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1251" w14:textId="77777777" w:rsidR="00C1401B" w:rsidRDefault="00776198">
      <w:pPr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附件</w:t>
      </w:r>
    </w:p>
    <w:p w14:paraId="55E3895D" w14:textId="77777777" w:rsidR="00C1401B" w:rsidRDefault="00776198">
      <w:pPr>
        <w:jc w:val="center"/>
        <w:rPr>
          <w:rFonts w:ascii="仿宋_GB2312" w:eastAsia="仿宋_GB2312" w:hAnsi="宋体" w:cs="宋体"/>
          <w:b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皖南医学院学校统一采购目录及采购限额标准（202</w:t>
      </w:r>
      <w:r w:rsidR="009D647F">
        <w:rPr>
          <w:rFonts w:ascii="黑体" w:eastAsia="黑体" w:hAnsi="黑体" w:hint="eastAsia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年版）</w:t>
      </w:r>
    </w:p>
    <w:tbl>
      <w:tblPr>
        <w:tblW w:w="5329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568"/>
        <w:gridCol w:w="9804"/>
      </w:tblGrid>
      <w:tr w:rsidR="00C1401B" w14:paraId="6E99A78B" w14:textId="77777777" w:rsidTr="00AA143E">
        <w:trPr>
          <w:trHeight w:val="420"/>
          <w:tblHeader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989C2" w14:textId="77777777" w:rsidR="00C1401B" w:rsidRDefault="00776198">
            <w:pPr>
              <w:adjustRightInd/>
              <w:snapToGrid/>
              <w:spacing w:after="75" w:line="280" w:lineRule="atLeast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品目名称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8A35" w14:textId="77777777" w:rsidR="00C1401B" w:rsidRDefault="00776198">
            <w:pPr>
              <w:adjustRightInd/>
              <w:snapToGrid/>
              <w:spacing w:after="75" w:line="280" w:lineRule="atLeast"/>
              <w:jc w:val="center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编码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0C59B" w14:textId="77777777" w:rsidR="00C1401B" w:rsidRDefault="00776198">
            <w:pPr>
              <w:adjustRightInd/>
              <w:snapToGrid/>
              <w:spacing w:after="75" w:line="280" w:lineRule="atLeast"/>
              <w:jc w:val="center"/>
              <w:rPr>
                <w:rFonts w:ascii="黑体" w:eastAsia="黑体" w:hAnsi="黑体" w:cs="宋体"/>
                <w:color w:val="333333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说明</w:t>
            </w:r>
          </w:p>
        </w:tc>
      </w:tr>
      <w:tr w:rsidR="00C1401B" w14:paraId="5814EB92" w14:textId="77777777" w:rsidTr="00AA143E">
        <w:trPr>
          <w:trHeight w:val="411"/>
        </w:trPr>
        <w:tc>
          <w:tcPr>
            <w:tcW w:w="1712" w:type="pct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7057" w14:textId="77777777" w:rsidR="00C1401B" w:rsidRDefault="0077619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sz w:val="28"/>
                <w:szCs w:val="28"/>
              </w:rPr>
              <w:t>货物类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B825C" w14:textId="77777777" w:rsidR="00C1401B" w:rsidRDefault="00C1401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3"/>
                <w:szCs w:val="23"/>
              </w:rPr>
            </w:pPr>
          </w:p>
        </w:tc>
      </w:tr>
      <w:tr w:rsidR="00034834" w:rsidRPr="00034834" w14:paraId="724396DF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E2C50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服务器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BE99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A0201010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ABCA3" w14:textId="77777777" w:rsidR="00C1401B" w:rsidRPr="00034834" w:rsidRDefault="00776198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12BB50D7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FEB2A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台式计算机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715D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A0201010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2E515" w14:textId="77777777" w:rsidR="00C1401B" w:rsidRPr="00034834" w:rsidRDefault="00776198" w:rsidP="00EA3539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购，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框架协议采购、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76129812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90566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便携式计算机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0E3DC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A0201010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2458B" w14:textId="77777777" w:rsidR="00C1401B" w:rsidRPr="00034834" w:rsidRDefault="00776198" w:rsidP="00EA3539">
            <w:pPr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购，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框架协议采购、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01B21C57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DBAE" w14:textId="77777777" w:rsidR="00EA3539" w:rsidRPr="00034834" w:rsidRDefault="00EA3539" w:rsidP="00780B4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A3黑白打印机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886D8" w14:textId="77777777" w:rsidR="00EA3539" w:rsidRPr="00034834" w:rsidRDefault="00EA3539" w:rsidP="00780B40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</w:t>
            </w:r>
            <w:r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21001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9BDC6" w14:textId="77777777" w:rsidR="00EA3539" w:rsidRPr="00034834" w:rsidRDefault="00EA3539" w:rsidP="00EA3539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采购（电子卖场）。</w:t>
            </w:r>
          </w:p>
        </w:tc>
      </w:tr>
      <w:tr w:rsidR="00034834" w:rsidRPr="00034834" w14:paraId="0BA14422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ED0E" w14:textId="77777777" w:rsidR="00EA3539" w:rsidRPr="00034834" w:rsidRDefault="00EA3539" w:rsidP="00780B40">
            <w:pPr>
              <w:jc w:val="center"/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A3彩色打印机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3F572" w14:textId="77777777" w:rsidR="00EA3539" w:rsidRPr="00034834" w:rsidRDefault="00EA3539" w:rsidP="00780B40">
            <w:pPr>
              <w:jc w:val="center"/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</w:t>
            </w:r>
            <w:r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21002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C1292" w14:textId="77777777" w:rsidR="00EA3539" w:rsidRPr="00034834" w:rsidRDefault="00EA3539" w:rsidP="00EA3539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采购（电子卖场）。</w:t>
            </w:r>
          </w:p>
        </w:tc>
      </w:tr>
      <w:tr w:rsidR="00034834" w:rsidRPr="00034834" w14:paraId="640BA7B3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F7EB4" w14:textId="77777777" w:rsidR="00EA3539" w:rsidRPr="00034834" w:rsidRDefault="00EA3539" w:rsidP="00780B40">
            <w:pPr>
              <w:jc w:val="center"/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A4黑白打印机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C9BA2" w14:textId="77777777" w:rsidR="00EA3539" w:rsidRPr="00034834" w:rsidRDefault="00EA3539" w:rsidP="00780B40">
            <w:pPr>
              <w:jc w:val="center"/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</w:t>
            </w:r>
            <w:r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21003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B39F8" w14:textId="77777777" w:rsidR="00EA3539" w:rsidRPr="00034834" w:rsidRDefault="00EA3539" w:rsidP="00EA3539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采购（电子卖场）。</w:t>
            </w:r>
          </w:p>
        </w:tc>
      </w:tr>
      <w:tr w:rsidR="00034834" w:rsidRPr="00034834" w14:paraId="06C8E2FA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D63B5" w14:textId="77777777" w:rsidR="00EA3539" w:rsidRPr="00034834" w:rsidRDefault="00EA3539" w:rsidP="00780B40">
            <w:pPr>
              <w:jc w:val="center"/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A4彩色打印机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6DCE4" w14:textId="77777777" w:rsidR="00EA3539" w:rsidRPr="00034834" w:rsidRDefault="00EA3539" w:rsidP="00780B40">
            <w:pPr>
              <w:jc w:val="center"/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</w:t>
            </w:r>
            <w:r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21004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4CAE8" w14:textId="77777777" w:rsidR="00EA3539" w:rsidRPr="00034834" w:rsidRDefault="00EA3539" w:rsidP="00EA3539">
            <w:pPr>
              <w:adjustRightInd/>
              <w:snapToGrid/>
              <w:spacing w:after="0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采购（电子卖场）。</w:t>
            </w:r>
          </w:p>
        </w:tc>
      </w:tr>
      <w:tr w:rsidR="00034834" w:rsidRPr="00034834" w14:paraId="72729E77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8493D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液晶显示器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EA0BF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21104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99555" w14:textId="77777777" w:rsidR="00C1401B" w:rsidRPr="00034834" w:rsidRDefault="00776198" w:rsidP="00EA3539">
            <w:pPr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7F723A74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62B19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扫描仪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03F43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21118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7DDBB" w14:textId="77777777" w:rsidR="00C1401B" w:rsidRPr="00034834" w:rsidRDefault="00776198" w:rsidP="00EA3539">
            <w:pPr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1F82A136" w14:textId="77777777" w:rsidTr="00AA143E">
        <w:trPr>
          <w:trHeight w:val="623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96714" w14:textId="77777777" w:rsidR="00C1401B" w:rsidRPr="00034834" w:rsidRDefault="00776198" w:rsidP="00EA3539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/>
                <w:sz w:val="24"/>
                <w:szCs w:val="24"/>
              </w:rPr>
              <w:t>基础软件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45CAF" w14:textId="77777777" w:rsidR="00C1401B" w:rsidRPr="00034834" w:rsidRDefault="00776198" w:rsidP="00AA143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</w:t>
            </w:r>
            <w:r w:rsidR="00AA143E" w:rsidRPr="00034834">
              <w:rPr>
                <w:rFonts w:ascii="仿宋" w:eastAsia="仿宋" w:hAnsi="仿宋" w:cs="宋体" w:hint="eastAsia"/>
                <w:sz w:val="24"/>
                <w:szCs w:val="24"/>
              </w:rPr>
              <w:t>8060301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4670F" w14:textId="77777777" w:rsidR="00C1401B" w:rsidRPr="00034834" w:rsidRDefault="00776198">
            <w:pPr>
              <w:widowControl w:val="0"/>
              <w:autoSpaceDE w:val="0"/>
              <w:autoSpaceDN w:val="0"/>
              <w:snapToGrid/>
              <w:spacing w:after="0"/>
              <w:rPr>
                <w:rFonts w:ascii="仿宋" w:eastAsia="仿宋" w:hAnsi="仿宋" w:cs="仿宋_GB2312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7D2D21BE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6AB5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复印机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D96A4" w14:textId="77777777" w:rsidR="00C1401B" w:rsidRPr="00034834" w:rsidRDefault="007761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A020201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8F934" w14:textId="77777777" w:rsidR="00C1401B" w:rsidRPr="00034834" w:rsidRDefault="00776198" w:rsidP="00EA3539">
            <w:pPr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47E0FBBD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47EC4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投影仪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01213" w14:textId="77777777" w:rsidR="00C1401B" w:rsidRPr="00034834" w:rsidRDefault="007761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A020202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239D1" w14:textId="77777777" w:rsidR="00C1401B" w:rsidRPr="00034834" w:rsidRDefault="00776198" w:rsidP="00EA3539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7609878D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66252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Chars="50" w:firstLin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多功能一体机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6A367" w14:textId="77777777" w:rsidR="00C1401B" w:rsidRPr="00034834" w:rsidRDefault="007761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A020204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7886E" w14:textId="77777777" w:rsidR="00C1401B" w:rsidRPr="00034834" w:rsidRDefault="00776198" w:rsidP="00EA3539">
            <w:pPr>
              <w:adjustRightInd/>
              <w:snapToGrid/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2F9C0D3C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210C7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LED显示屏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726A8A11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A0202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1103</w:t>
            </w:r>
          </w:p>
        </w:tc>
        <w:tc>
          <w:tcPr>
            <w:tcW w:w="3288" w:type="pct"/>
            <w:shd w:val="clear" w:color="auto" w:fill="FFFFFF"/>
            <w:vAlign w:val="center"/>
          </w:tcPr>
          <w:p w14:paraId="7C3F9DF7" w14:textId="77777777" w:rsidR="00C1401B" w:rsidRPr="00034834" w:rsidRDefault="00776198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631EB492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47E0F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/>
                <w:sz w:val="24"/>
                <w:szCs w:val="24"/>
              </w:rPr>
              <w:t>触控一体机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7754AEF5" w14:textId="77777777" w:rsidR="00C1401B" w:rsidRPr="00034834" w:rsidRDefault="007761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A020208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288" w:type="pct"/>
            <w:shd w:val="clear" w:color="auto" w:fill="FFFFFF"/>
            <w:vAlign w:val="center"/>
          </w:tcPr>
          <w:p w14:paraId="06C8DEF9" w14:textId="77777777" w:rsidR="00C1401B" w:rsidRPr="00034834" w:rsidRDefault="00776198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2D53AA5E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23522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/>
                <w:sz w:val="24"/>
                <w:szCs w:val="24"/>
              </w:rPr>
              <w:t>碎纸机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6BBD28FF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A02021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01</w:t>
            </w:r>
          </w:p>
        </w:tc>
        <w:tc>
          <w:tcPr>
            <w:tcW w:w="3288" w:type="pct"/>
            <w:shd w:val="clear" w:color="auto" w:fill="FFFFFF"/>
            <w:vAlign w:val="center"/>
          </w:tcPr>
          <w:p w14:paraId="52DAC20F" w14:textId="77777777" w:rsidR="00C1401B" w:rsidRPr="00034834" w:rsidRDefault="00776198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可由科研经费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399851A2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BA7B8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Chars="50" w:firstLin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/>
                <w:sz w:val="24"/>
                <w:szCs w:val="24"/>
              </w:rPr>
              <w:t>乘用车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31E3A4D" w14:textId="77777777" w:rsidR="00C1401B" w:rsidRPr="00034834" w:rsidRDefault="0077619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A020305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00</w:t>
            </w:r>
          </w:p>
        </w:tc>
        <w:tc>
          <w:tcPr>
            <w:tcW w:w="3288" w:type="pct"/>
            <w:shd w:val="clear" w:color="auto" w:fill="FFFFFF"/>
            <w:vAlign w:val="center"/>
          </w:tcPr>
          <w:p w14:paraId="59AF6A92" w14:textId="77777777" w:rsidR="00C1401B" w:rsidRPr="00034834" w:rsidRDefault="00776198">
            <w:pPr>
              <w:widowControl w:val="0"/>
              <w:autoSpaceDE w:val="0"/>
              <w:autoSpaceDN w:val="0"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36C5929A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09197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专用车辆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E0A40" w14:textId="77777777" w:rsidR="00C1401B" w:rsidRPr="00034834" w:rsidRDefault="00776198" w:rsidP="0098242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A02030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600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BFC2A" w14:textId="77777777" w:rsidR="00C1401B" w:rsidRPr="00034834" w:rsidRDefault="00776198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5FE48BED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5F263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电梯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0B501" w14:textId="77777777" w:rsidR="00C1401B" w:rsidRPr="00034834" w:rsidRDefault="00776198" w:rsidP="0098242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A0205122</w:t>
            </w:r>
            <w:r w:rsidR="00982428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7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CB690" w14:textId="77777777" w:rsidR="00C1401B" w:rsidRPr="00034834" w:rsidRDefault="00776198">
            <w:pPr>
              <w:widowControl w:val="0"/>
              <w:autoSpaceDE w:val="0"/>
              <w:autoSpaceDN w:val="0"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与工程建设无关的电梯，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0ACBE56F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8E63A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Chars="50" w:firstLin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不间断电源（UPS）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524D2" w14:textId="77777777" w:rsidR="00C1401B" w:rsidRPr="00034834" w:rsidRDefault="0077619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A02061504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27FC2" w14:textId="77777777" w:rsidR="00C1401B" w:rsidRPr="00034834" w:rsidRDefault="00776198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3C801F8F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D9064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空调机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92798" w14:textId="77777777" w:rsidR="00C1401B" w:rsidRPr="00034834" w:rsidRDefault="00776198" w:rsidP="00BF3EE4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A0206180</w:t>
            </w:r>
            <w:r w:rsidR="00BF3EE4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4</w:t>
            </w:r>
          </w:p>
        </w:tc>
        <w:tc>
          <w:tcPr>
            <w:tcW w:w="3288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0AED6" w14:textId="77777777" w:rsidR="00C1401B" w:rsidRPr="00034834" w:rsidRDefault="00776198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单项或批量采购预算满 5 万元，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不足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5万元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可由科研经费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所在课题组自行采购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；其他经费采购一律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采购（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框架协议采购、</w:t>
            </w:r>
            <w:r w:rsidR="00BA4329" w:rsidRPr="00034834">
              <w:rPr>
                <w:rFonts w:ascii="仿宋" w:eastAsia="仿宋" w:hAnsi="仿宋" w:cs="宋体" w:hint="eastAsia"/>
                <w:sz w:val="24"/>
                <w:szCs w:val="24"/>
              </w:rPr>
              <w:t>电子卖场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）。</w:t>
            </w:r>
          </w:p>
        </w:tc>
      </w:tr>
      <w:tr w:rsidR="00034834" w:rsidRPr="00034834" w14:paraId="549BF561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7864C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图书（含</w:t>
            </w:r>
            <w:r w:rsidR="00982428" w:rsidRPr="00034834">
              <w:rPr>
                <w:rFonts w:ascii="仿宋" w:eastAsia="仿宋" w:hAnsi="仿宋" w:cs="宋体" w:hint="eastAsia"/>
                <w:sz w:val="24"/>
                <w:szCs w:val="24"/>
              </w:rPr>
              <w:t>中小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学</w:t>
            </w:r>
            <w:r w:rsidR="00AA143E" w:rsidRPr="00034834">
              <w:rPr>
                <w:rFonts w:ascii="仿宋" w:eastAsia="仿宋" w:hAnsi="仿宋" w:cs="宋体" w:hint="eastAsia"/>
                <w:sz w:val="24"/>
                <w:szCs w:val="24"/>
              </w:rPr>
              <w:t>免费书籍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、馆藏图书</w:t>
            </w:r>
            <w:r w:rsidR="00AA143E" w:rsidRPr="00034834">
              <w:rPr>
                <w:rFonts w:ascii="仿宋" w:eastAsia="仿宋" w:hAnsi="仿宋" w:cs="宋体"/>
                <w:sz w:val="24"/>
                <w:szCs w:val="24"/>
              </w:rPr>
              <w:t>、课本、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邮局订阅的报纸、期刊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7C0D0" w14:textId="77777777" w:rsidR="00C1401B" w:rsidRPr="00034834" w:rsidRDefault="00776198" w:rsidP="0098242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</w:t>
            </w:r>
            <w:r w:rsidR="00982428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4010000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CD608" w14:textId="77777777" w:rsidR="00C1401B" w:rsidRPr="00034834" w:rsidRDefault="00776198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3CFC1E55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16978" w14:textId="77777777" w:rsidR="00C1401B" w:rsidRPr="00034834" w:rsidRDefault="00776198" w:rsidP="00EA3539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家具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81BA0" w14:textId="77777777" w:rsidR="00C1401B" w:rsidRPr="00034834" w:rsidRDefault="00776198" w:rsidP="00AA14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</w:t>
            </w:r>
            <w:r w:rsidR="00AA143E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5010000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8ACDB" w14:textId="77777777" w:rsidR="00C1401B" w:rsidRPr="00034834" w:rsidRDefault="00776198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6BC4B752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47560" w14:textId="77777777" w:rsidR="00C1401B" w:rsidRPr="00034834" w:rsidRDefault="00776198" w:rsidP="00EA3539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被服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7BD31" w14:textId="77777777" w:rsidR="00C1401B" w:rsidRPr="00034834" w:rsidRDefault="00776198" w:rsidP="00AA143E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</w:t>
            </w:r>
            <w:r w:rsidR="00AA143E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5030300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C80F" w14:textId="77777777" w:rsidR="00C1401B" w:rsidRPr="00034834" w:rsidRDefault="00776198" w:rsidP="00B76D03">
            <w:pPr>
              <w:adjustRightInd/>
              <w:snapToGrid/>
              <w:spacing w:after="0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00B447CD" w14:textId="77777777" w:rsidTr="00AA143E">
        <w:trPr>
          <w:trHeight w:val="698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B6C1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网络设备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4EE98" w14:textId="77777777" w:rsidR="00C1401B" w:rsidRPr="00034834" w:rsidRDefault="0077619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A020102</w:t>
            </w:r>
            <w:r w:rsidR="00AA143E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20706" w14:textId="77777777" w:rsidR="00C1401B" w:rsidRPr="00034834" w:rsidRDefault="00776198">
            <w:pPr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379C2D7B" w14:textId="77777777">
        <w:trPr>
          <w:trHeight w:val="685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3360D" w14:textId="77777777" w:rsidR="00C1401B" w:rsidRPr="00034834" w:rsidRDefault="0077619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黑体" w:eastAsia="黑体" w:hAnsi="黑体" w:cs="宋体" w:hint="eastAsia"/>
                <w:sz w:val="28"/>
                <w:szCs w:val="28"/>
              </w:rPr>
              <w:t>工程类</w:t>
            </w:r>
          </w:p>
        </w:tc>
        <w:tc>
          <w:tcPr>
            <w:tcW w:w="3814" w:type="pct"/>
            <w:gridSpan w:val="2"/>
            <w:shd w:val="clear" w:color="auto" w:fill="FFFFFF"/>
            <w:vAlign w:val="center"/>
          </w:tcPr>
          <w:p w14:paraId="0AAD5B81" w14:textId="77777777" w:rsidR="00C1401B" w:rsidRPr="00034834" w:rsidRDefault="0077619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黑体" w:eastAsia="黑体" w:hAnsi="黑体" w:cs="宋体" w:hint="eastAsia"/>
                <w:sz w:val="28"/>
                <w:szCs w:val="28"/>
              </w:rPr>
              <w:t>全部由学校统一采购</w:t>
            </w:r>
          </w:p>
        </w:tc>
      </w:tr>
      <w:tr w:rsidR="00034834" w:rsidRPr="00034834" w14:paraId="3DBFCC48" w14:textId="77777777">
        <w:trPr>
          <w:trHeight w:val="735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9A00F" w14:textId="77777777" w:rsidR="00C1401B" w:rsidRPr="00034834" w:rsidRDefault="0077619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34834">
              <w:rPr>
                <w:rFonts w:ascii="黑体" w:eastAsia="黑体" w:hAnsi="黑体" w:cs="宋体" w:hint="eastAsia"/>
                <w:sz w:val="28"/>
                <w:szCs w:val="28"/>
              </w:rPr>
              <w:t>服务类</w:t>
            </w:r>
          </w:p>
        </w:tc>
        <w:tc>
          <w:tcPr>
            <w:tcW w:w="3814" w:type="pct"/>
            <w:gridSpan w:val="2"/>
            <w:shd w:val="clear" w:color="auto" w:fill="FFFFFF"/>
            <w:vAlign w:val="center"/>
          </w:tcPr>
          <w:p w14:paraId="23CE55D7" w14:textId="77777777" w:rsidR="00C1401B" w:rsidRPr="00034834" w:rsidRDefault="00C1401B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034834" w:rsidRPr="00034834" w14:paraId="6FD700DE" w14:textId="77777777" w:rsidTr="00AA143E">
        <w:trPr>
          <w:trHeight w:val="507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CC252" w14:textId="77777777" w:rsidR="00BA4329" w:rsidRPr="00034834" w:rsidRDefault="00BA4329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软件开发服务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7874D" w14:textId="77777777" w:rsidR="00BA4329" w:rsidRPr="00034834" w:rsidRDefault="00BA432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C16010000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E61B3" w14:textId="77777777" w:rsidR="00BA4329" w:rsidRPr="00034834" w:rsidRDefault="00BA4329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4962DF85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933C5" w14:textId="77777777" w:rsidR="00BA4329" w:rsidRPr="00034834" w:rsidRDefault="00BA4329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信息系统集成实施服务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3CE6D" w14:textId="77777777" w:rsidR="00BA4329" w:rsidRPr="00034834" w:rsidRDefault="00BA4329" w:rsidP="00BA4329">
            <w:pPr>
              <w:adjustRightInd/>
              <w:snapToGrid/>
              <w:spacing w:after="75" w:line="28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C16020000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31ED6" w14:textId="77777777" w:rsidR="00BA4329" w:rsidRPr="00034834" w:rsidRDefault="00BA4329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1253B6D9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5BABE" w14:textId="77777777" w:rsidR="00BA4329" w:rsidRPr="00034834" w:rsidRDefault="00BA4329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云计算</w:t>
            </w:r>
            <w:proofErr w:type="gramEnd"/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A0B86" w14:textId="77777777" w:rsidR="00BA4329" w:rsidRPr="00034834" w:rsidRDefault="00BA4329" w:rsidP="00BA4329">
            <w:pPr>
              <w:adjustRightInd/>
              <w:snapToGrid/>
              <w:spacing w:after="75" w:line="28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C16040000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9014D" w14:textId="77777777" w:rsidR="00BA4329" w:rsidRPr="00034834" w:rsidRDefault="00BA4329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59B8846F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A6E70" w14:textId="77777777" w:rsidR="00BA4329" w:rsidRPr="00034834" w:rsidRDefault="00BA4329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运行维护服务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B7CBB" w14:textId="77777777" w:rsidR="00BA4329" w:rsidRPr="00034834" w:rsidRDefault="00BA4329" w:rsidP="00BA4329">
            <w:pPr>
              <w:adjustRightInd/>
              <w:snapToGrid/>
              <w:spacing w:after="75" w:line="280" w:lineRule="atLeas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C16070000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CD4B3" w14:textId="77777777" w:rsidR="00BA4329" w:rsidRPr="00034834" w:rsidRDefault="00BA4329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2F732434" w14:textId="77777777" w:rsidTr="00BA4329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7303" w14:textId="77777777" w:rsidR="00BA4329" w:rsidRPr="00034834" w:rsidRDefault="00BA4329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网络接入服务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20803" w14:textId="77777777" w:rsidR="00BA4329" w:rsidRPr="00034834" w:rsidRDefault="00BA4329" w:rsidP="009D647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C1</w:t>
            </w:r>
            <w:r w:rsidR="009D647F" w:rsidRPr="00034834">
              <w:rPr>
                <w:rFonts w:ascii="仿宋" w:eastAsia="仿宋" w:hAnsi="仿宋" w:cs="宋体" w:hint="eastAsia"/>
                <w:sz w:val="24"/>
                <w:szCs w:val="24"/>
              </w:rPr>
              <w:t>7010200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A57B1" w14:textId="77777777" w:rsidR="00BA4329" w:rsidRPr="00034834" w:rsidRDefault="009D647F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2A5DE93E" w14:textId="77777777" w:rsidTr="00BA4329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09EF4" w14:textId="77777777" w:rsidR="00BA4329" w:rsidRPr="00034834" w:rsidRDefault="00BA4329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财产保险服务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EDC19" w14:textId="77777777" w:rsidR="00BA4329" w:rsidRPr="00034834" w:rsidRDefault="00BA4329" w:rsidP="009D647F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C1</w:t>
            </w:r>
            <w:r w:rsidR="009D647F" w:rsidRPr="00034834">
              <w:rPr>
                <w:rFonts w:ascii="仿宋" w:eastAsia="仿宋" w:hAnsi="仿宋" w:cs="宋体" w:hint="eastAsia"/>
                <w:sz w:val="24"/>
                <w:szCs w:val="24"/>
              </w:rPr>
              <w:t>8040102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E5C76" w14:textId="77777777" w:rsidR="00BA4329" w:rsidRPr="00034834" w:rsidRDefault="009D647F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777D3202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9C936" w14:textId="77777777" w:rsidR="00C1401B" w:rsidRPr="00034834" w:rsidRDefault="00776198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车辆及其他运输机械租赁服务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906B8" w14:textId="77777777" w:rsidR="00C1401B" w:rsidRPr="00034834" w:rsidRDefault="00776198" w:rsidP="009D647F">
            <w:pPr>
              <w:adjustRightInd/>
              <w:snapToGrid/>
              <w:spacing w:after="75" w:line="28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C</w:t>
            </w:r>
            <w:r w:rsidR="009D647F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23110300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37C1D" w14:textId="77777777" w:rsidR="00C1401B" w:rsidRPr="00034834" w:rsidRDefault="00776198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采购预算满3万元，</w:t>
            </w:r>
            <w:r w:rsidR="00B76D03" w:rsidRPr="00034834">
              <w:rPr>
                <w:rFonts w:ascii="仿宋" w:eastAsia="仿宋" w:hAnsi="仿宋" w:cs="宋体" w:hint="eastAsia"/>
                <w:sz w:val="24"/>
                <w:szCs w:val="24"/>
              </w:rPr>
              <w:t>可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="00B76D03" w:rsidRPr="00034834">
              <w:rPr>
                <w:rFonts w:ascii="仿宋" w:eastAsia="仿宋" w:hAnsi="仿宋" w:cs="宋体"/>
                <w:sz w:val="24"/>
                <w:szCs w:val="24"/>
              </w:rPr>
              <w:t>，也可直接运用省级框架协议采购结果或者芜湖市框架协议采购结果。</w:t>
            </w:r>
          </w:p>
        </w:tc>
      </w:tr>
      <w:tr w:rsidR="00034834" w:rsidRPr="00034834" w14:paraId="36487515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46FE3" w14:textId="77777777" w:rsidR="00C1401B" w:rsidRPr="00034834" w:rsidRDefault="00776198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车辆维修和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保养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265D" w14:textId="77777777" w:rsidR="00C1401B" w:rsidRPr="00034834" w:rsidRDefault="00776198" w:rsidP="009D647F">
            <w:pPr>
              <w:adjustRightInd/>
              <w:snapToGrid/>
              <w:spacing w:after="75" w:line="28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C</w:t>
            </w:r>
            <w:r w:rsidR="009D647F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23120301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DA1E4" w14:textId="77777777" w:rsidR="00C1401B" w:rsidRPr="00034834" w:rsidRDefault="00B76D03" w:rsidP="00B76D03">
            <w:pPr>
              <w:adjustRightInd/>
              <w:snapToGrid/>
              <w:spacing w:after="75" w:line="280" w:lineRule="atLeast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采购预算满3万元，可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由学校统一采购，也可直接运用省级框架协议采购结果或者芜湖市框架协议采购结果。</w:t>
            </w:r>
          </w:p>
        </w:tc>
      </w:tr>
      <w:tr w:rsidR="00034834" w:rsidRPr="00034834" w14:paraId="5704A250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06486" w14:textId="77777777" w:rsidR="00C1401B" w:rsidRPr="00034834" w:rsidRDefault="00776198" w:rsidP="002A31A8">
            <w:pPr>
              <w:adjustRightInd/>
              <w:snapToGrid/>
              <w:spacing w:after="75" w:line="280" w:lineRule="atLeast"/>
              <w:ind w:firstLineChars="52" w:firstLine="12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物业管理服务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D1D81" w14:textId="77777777" w:rsidR="00C1401B" w:rsidRPr="00034834" w:rsidRDefault="00776198" w:rsidP="009D647F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C</w:t>
            </w:r>
            <w:r w:rsidR="009D647F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21040000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B9E0" w14:textId="77777777" w:rsidR="00C1401B" w:rsidRPr="00034834" w:rsidRDefault="007761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由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0B88CAF0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3AC07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审计服务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B87FF" w14:textId="77777777" w:rsidR="00C1401B" w:rsidRPr="00034834" w:rsidRDefault="00776198" w:rsidP="00BA432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C</w:t>
            </w:r>
            <w:r w:rsidR="00BA4329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23030000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D1A5B" w14:textId="77777777" w:rsidR="00C1401B" w:rsidRPr="00034834" w:rsidRDefault="007761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156A115B" w14:textId="77777777" w:rsidTr="00AA143E">
        <w:trPr>
          <w:trHeight w:val="511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DFD4E" w14:textId="77777777" w:rsidR="00C1401B" w:rsidRPr="00034834" w:rsidRDefault="00776198" w:rsidP="00B76D03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资产评估服务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61F0" w14:textId="77777777" w:rsidR="00C1401B" w:rsidRPr="00034834" w:rsidRDefault="00776198" w:rsidP="009D647F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C</w:t>
            </w:r>
            <w:r w:rsidR="009D647F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20020700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934C5" w14:textId="77777777" w:rsidR="00C1401B" w:rsidRPr="00034834" w:rsidRDefault="0077619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7282341D" w14:textId="77777777" w:rsidTr="00AA143E">
        <w:trPr>
          <w:trHeight w:val="512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894D8" w14:textId="77777777" w:rsidR="00C1401B" w:rsidRPr="00034834" w:rsidRDefault="00776198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印刷服务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2F292" w14:textId="77777777" w:rsidR="00C1401B" w:rsidRPr="00034834" w:rsidRDefault="00776198" w:rsidP="00BA4329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仿宋_GB2312"/>
                <w:sz w:val="24"/>
                <w:szCs w:val="24"/>
              </w:rPr>
              <w:t>C</w:t>
            </w:r>
            <w:r w:rsidR="00BA4329" w:rsidRPr="00034834">
              <w:rPr>
                <w:rFonts w:ascii="仿宋" w:eastAsia="仿宋" w:hAnsi="仿宋" w:cs="仿宋_GB2312" w:hint="eastAsia"/>
                <w:sz w:val="24"/>
                <w:szCs w:val="24"/>
              </w:rPr>
              <w:t>23090100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08530" w14:textId="77777777" w:rsidR="00C1401B" w:rsidRPr="00034834" w:rsidRDefault="00776198">
            <w:pPr>
              <w:adjustRightInd/>
              <w:snapToGrid/>
              <w:spacing w:after="75" w:line="28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  <w:tr w:rsidR="00034834" w:rsidRPr="00034834" w14:paraId="600C1BA9" w14:textId="77777777" w:rsidTr="00AA143E">
        <w:trPr>
          <w:trHeight w:val="512"/>
        </w:trPr>
        <w:tc>
          <w:tcPr>
            <w:tcW w:w="1186" w:type="pct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626CA" w14:textId="77777777" w:rsidR="00BA4329" w:rsidRPr="00034834" w:rsidRDefault="009D647F">
            <w:pPr>
              <w:adjustRightInd/>
              <w:snapToGrid/>
              <w:spacing w:after="75" w:line="280" w:lineRule="atLeast"/>
              <w:ind w:firstLine="127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展览服务</w:t>
            </w:r>
          </w:p>
        </w:tc>
        <w:tc>
          <w:tcPr>
            <w:tcW w:w="526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AB660" w14:textId="77777777" w:rsidR="00BA4329" w:rsidRPr="00034834" w:rsidRDefault="009D647F" w:rsidP="009D647F">
            <w:pPr>
              <w:adjustRightInd/>
              <w:snapToGrid/>
              <w:spacing w:after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C22020000</w:t>
            </w:r>
          </w:p>
        </w:tc>
        <w:tc>
          <w:tcPr>
            <w:tcW w:w="3288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3540B" w14:textId="77777777" w:rsidR="00BA4329" w:rsidRPr="00034834" w:rsidRDefault="009D647F">
            <w:pPr>
              <w:adjustRightInd/>
              <w:snapToGrid/>
              <w:spacing w:after="75" w:line="28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经费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单项或批量采购预算满5万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元，其他经费单项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或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批量满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3万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元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，</w:t>
            </w:r>
            <w:r w:rsidRPr="00034834">
              <w:rPr>
                <w:rFonts w:ascii="仿宋" w:eastAsia="仿宋" w:hAnsi="仿宋" w:cs="宋体"/>
                <w:sz w:val="24"/>
                <w:szCs w:val="24"/>
              </w:rPr>
              <w:t>由学校统一采购</w:t>
            </w:r>
            <w:r w:rsidRPr="00034834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</w:tc>
      </w:tr>
    </w:tbl>
    <w:p w14:paraId="4B8E114A" w14:textId="77777777" w:rsidR="002A31A8" w:rsidRPr="00034834" w:rsidRDefault="002A31A8">
      <w:pPr>
        <w:shd w:val="clear" w:color="auto" w:fill="FFFFFF"/>
        <w:spacing w:after="0" w:line="360" w:lineRule="auto"/>
        <w:ind w:firstLine="632"/>
        <w:rPr>
          <w:rFonts w:ascii="仿宋" w:eastAsia="仿宋" w:hAnsi="仿宋" w:cs="宋体"/>
          <w:sz w:val="24"/>
          <w:szCs w:val="24"/>
        </w:rPr>
      </w:pPr>
    </w:p>
    <w:p w14:paraId="243A1721" w14:textId="77777777" w:rsidR="00C1401B" w:rsidRPr="00034834" w:rsidRDefault="00776198">
      <w:pPr>
        <w:shd w:val="clear" w:color="auto" w:fill="FFFFFF"/>
        <w:spacing w:after="0" w:line="360" w:lineRule="auto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备注：</w:t>
      </w:r>
    </w:p>
    <w:p w14:paraId="63961F42" w14:textId="77777777" w:rsidR="00C1401B" w:rsidRPr="00034834" w:rsidRDefault="00776198">
      <w:pPr>
        <w:shd w:val="clear" w:color="auto" w:fill="FFFFFF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一、《皖南医学院学校统一采购目录及采购限额标准（202</w:t>
      </w:r>
      <w:r w:rsidR="009D647F" w:rsidRPr="00034834">
        <w:rPr>
          <w:rFonts w:ascii="仿宋" w:eastAsia="仿宋" w:hAnsi="仿宋" w:cs="宋体" w:hint="eastAsia"/>
          <w:sz w:val="24"/>
          <w:szCs w:val="24"/>
        </w:rPr>
        <w:t>4</w:t>
      </w:r>
      <w:r w:rsidRPr="00034834">
        <w:rPr>
          <w:rFonts w:ascii="仿宋" w:eastAsia="仿宋" w:hAnsi="仿宋" w:cs="宋体" w:hint="eastAsia"/>
          <w:sz w:val="24"/>
          <w:szCs w:val="24"/>
        </w:rPr>
        <w:t>年版）》中未</w:t>
      </w:r>
      <w:r w:rsidRPr="00034834">
        <w:rPr>
          <w:rFonts w:ascii="仿宋" w:eastAsia="仿宋" w:hAnsi="仿宋" w:cs="宋体"/>
          <w:sz w:val="24"/>
          <w:szCs w:val="24"/>
        </w:rPr>
        <w:t>涉及到的</w:t>
      </w:r>
      <w:r w:rsidRPr="00034834">
        <w:rPr>
          <w:rFonts w:ascii="仿宋" w:eastAsia="仿宋" w:hAnsi="仿宋" w:cs="宋体" w:hint="eastAsia"/>
          <w:sz w:val="24"/>
          <w:szCs w:val="24"/>
        </w:rPr>
        <w:t>品名采购项目</w:t>
      </w:r>
      <w:r w:rsidRPr="00034834">
        <w:rPr>
          <w:rFonts w:ascii="仿宋" w:eastAsia="仿宋" w:hAnsi="仿宋" w:cs="宋体"/>
          <w:sz w:val="24"/>
          <w:szCs w:val="24"/>
        </w:rPr>
        <w:t>按</w:t>
      </w:r>
      <w:r w:rsidRPr="00034834">
        <w:rPr>
          <w:rFonts w:ascii="仿宋" w:eastAsia="仿宋" w:hAnsi="仿宋" w:cs="宋体" w:hint="eastAsia"/>
          <w:sz w:val="24"/>
          <w:szCs w:val="24"/>
        </w:rPr>
        <w:t>照学校统一采购限额标准执行</w:t>
      </w:r>
      <w:r w:rsidRPr="00034834">
        <w:rPr>
          <w:rFonts w:ascii="仿宋" w:eastAsia="仿宋" w:hAnsi="仿宋" w:cs="宋体"/>
          <w:sz w:val="24"/>
          <w:szCs w:val="24"/>
        </w:rPr>
        <w:t>，</w:t>
      </w:r>
      <w:r w:rsidR="00B76D03" w:rsidRPr="00034834">
        <w:rPr>
          <w:rFonts w:ascii="仿宋" w:eastAsia="仿宋" w:hAnsi="仿宋" w:cs="宋体"/>
          <w:sz w:val="24"/>
          <w:szCs w:val="24"/>
        </w:rPr>
        <w:t>即</w:t>
      </w:r>
      <w:r w:rsidRPr="00034834">
        <w:rPr>
          <w:rFonts w:ascii="仿宋" w:eastAsia="仿宋" w:hAnsi="仿宋" w:cs="宋体" w:hint="eastAsia"/>
          <w:sz w:val="24"/>
          <w:szCs w:val="24"/>
        </w:rPr>
        <w:t>科研经费单项或批量采购预算满5万元，其他</w:t>
      </w:r>
      <w:r w:rsidRPr="00034834">
        <w:rPr>
          <w:rFonts w:ascii="仿宋" w:eastAsia="仿宋" w:hAnsi="仿宋" w:cs="宋体"/>
          <w:sz w:val="24"/>
          <w:szCs w:val="24"/>
        </w:rPr>
        <w:t>经费</w:t>
      </w:r>
      <w:r w:rsidRPr="00034834">
        <w:rPr>
          <w:rFonts w:ascii="仿宋" w:eastAsia="仿宋" w:hAnsi="仿宋" w:cs="宋体" w:hint="eastAsia"/>
          <w:sz w:val="24"/>
          <w:szCs w:val="24"/>
        </w:rPr>
        <w:t>单项或批量采购预算满3万元，应</w:t>
      </w:r>
      <w:r w:rsidRPr="00034834">
        <w:rPr>
          <w:rFonts w:ascii="仿宋" w:eastAsia="仿宋" w:hAnsi="仿宋" w:cs="宋体"/>
          <w:sz w:val="24"/>
          <w:szCs w:val="24"/>
        </w:rPr>
        <w:t>由学校统</w:t>
      </w:r>
      <w:r w:rsidRPr="00034834">
        <w:rPr>
          <w:rFonts w:ascii="仿宋" w:eastAsia="仿宋" w:hAnsi="仿宋" w:cs="宋体" w:hint="eastAsia"/>
          <w:sz w:val="24"/>
          <w:szCs w:val="24"/>
        </w:rPr>
        <w:t>一</w:t>
      </w:r>
      <w:r w:rsidRPr="00034834">
        <w:rPr>
          <w:rFonts w:ascii="仿宋" w:eastAsia="仿宋" w:hAnsi="仿宋" w:cs="宋体"/>
          <w:sz w:val="24"/>
          <w:szCs w:val="24"/>
        </w:rPr>
        <w:t>采购</w:t>
      </w:r>
      <w:r w:rsidRPr="00034834">
        <w:rPr>
          <w:rFonts w:ascii="仿宋" w:eastAsia="仿宋" w:hAnsi="仿宋" w:cs="宋体" w:hint="eastAsia"/>
          <w:sz w:val="24"/>
          <w:szCs w:val="24"/>
        </w:rPr>
        <w:t>。</w:t>
      </w:r>
    </w:p>
    <w:p w14:paraId="113A11C1" w14:textId="77777777" w:rsidR="00BF3EE4" w:rsidRPr="00034834" w:rsidRDefault="00776198" w:rsidP="00BF3EE4">
      <w:pPr>
        <w:shd w:val="clear" w:color="auto" w:fill="FFFFFF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二、表中“品目名称”</w:t>
      </w:r>
      <w:r w:rsidR="00B76D03" w:rsidRPr="00034834">
        <w:rPr>
          <w:rFonts w:ascii="仿宋" w:eastAsia="仿宋" w:hAnsi="仿宋" w:cs="宋体" w:hint="eastAsia"/>
          <w:sz w:val="24"/>
          <w:szCs w:val="24"/>
        </w:rPr>
        <w:t>及“编码”</w:t>
      </w:r>
      <w:r w:rsidRPr="00034834">
        <w:rPr>
          <w:rFonts w:ascii="仿宋" w:eastAsia="仿宋" w:hAnsi="仿宋" w:cs="宋体" w:hint="eastAsia"/>
          <w:sz w:val="24"/>
          <w:szCs w:val="24"/>
        </w:rPr>
        <w:t>栏所列品目参照《政府采购品目分类目录》（财库〔20</w:t>
      </w:r>
      <w:r w:rsidR="009D647F" w:rsidRPr="00034834">
        <w:rPr>
          <w:rFonts w:ascii="仿宋" w:eastAsia="仿宋" w:hAnsi="仿宋" w:cs="宋体" w:hint="eastAsia"/>
          <w:sz w:val="24"/>
          <w:szCs w:val="24"/>
        </w:rPr>
        <w:t>22</w:t>
      </w:r>
      <w:r w:rsidRPr="00034834">
        <w:rPr>
          <w:rFonts w:ascii="仿宋" w:eastAsia="仿宋" w:hAnsi="仿宋" w:cs="宋体" w:hint="eastAsia"/>
          <w:sz w:val="24"/>
          <w:szCs w:val="24"/>
        </w:rPr>
        <w:t>〕</w:t>
      </w:r>
      <w:r w:rsidR="009D647F" w:rsidRPr="00034834">
        <w:rPr>
          <w:rFonts w:ascii="仿宋" w:eastAsia="仿宋" w:hAnsi="仿宋" w:cs="宋体" w:hint="eastAsia"/>
          <w:sz w:val="24"/>
          <w:szCs w:val="24"/>
        </w:rPr>
        <w:t>31</w:t>
      </w:r>
      <w:r w:rsidRPr="00034834">
        <w:rPr>
          <w:rFonts w:ascii="仿宋" w:eastAsia="仿宋" w:hAnsi="仿宋" w:cs="宋体" w:hint="eastAsia"/>
          <w:sz w:val="24"/>
          <w:szCs w:val="24"/>
        </w:rPr>
        <w:t>号）中的有关名称</w:t>
      </w:r>
      <w:r w:rsidR="00B76D03" w:rsidRPr="00034834">
        <w:rPr>
          <w:rFonts w:ascii="仿宋" w:eastAsia="仿宋" w:hAnsi="仿宋" w:cs="宋体" w:hint="eastAsia"/>
          <w:sz w:val="24"/>
          <w:szCs w:val="24"/>
        </w:rPr>
        <w:t>和编码</w:t>
      </w:r>
      <w:r w:rsidRPr="00034834">
        <w:rPr>
          <w:rFonts w:ascii="仿宋" w:eastAsia="仿宋" w:hAnsi="仿宋" w:cs="宋体" w:hint="eastAsia"/>
          <w:sz w:val="24"/>
          <w:szCs w:val="24"/>
        </w:rPr>
        <w:t>；</w:t>
      </w:r>
    </w:p>
    <w:p w14:paraId="7BC7C65E" w14:textId="77777777" w:rsidR="00C1401B" w:rsidRPr="00034834" w:rsidRDefault="00776198" w:rsidP="00BF3EE4">
      <w:pPr>
        <w:shd w:val="clear" w:color="auto" w:fill="FFFFFF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三、</w:t>
      </w:r>
      <w:r w:rsidR="00B76D03" w:rsidRPr="00034834">
        <w:rPr>
          <w:rFonts w:ascii="仿宋" w:eastAsia="仿宋" w:hAnsi="仿宋" w:cs="宋体" w:hint="eastAsia"/>
          <w:sz w:val="24"/>
          <w:szCs w:val="24"/>
        </w:rPr>
        <w:t>科研经费包括科研、教研、学科、人才项目</w:t>
      </w:r>
      <w:r w:rsidR="00BF3EE4" w:rsidRPr="00034834">
        <w:rPr>
          <w:rFonts w:ascii="仿宋" w:eastAsia="仿宋" w:hAnsi="仿宋" w:cs="宋体" w:hint="eastAsia"/>
          <w:sz w:val="24"/>
          <w:szCs w:val="24"/>
        </w:rPr>
        <w:t>等</w:t>
      </w:r>
      <w:r w:rsidR="00B76D03" w:rsidRPr="00034834">
        <w:rPr>
          <w:rFonts w:ascii="仿宋" w:eastAsia="仿宋" w:hAnsi="仿宋" w:cs="宋体" w:hint="eastAsia"/>
          <w:sz w:val="24"/>
          <w:szCs w:val="24"/>
        </w:rPr>
        <w:t>经费</w:t>
      </w:r>
      <w:r w:rsidR="00BF3EE4" w:rsidRPr="00034834">
        <w:rPr>
          <w:rFonts w:ascii="仿宋" w:eastAsia="仿宋" w:hAnsi="仿宋" w:cs="宋体" w:hint="eastAsia"/>
          <w:sz w:val="24"/>
          <w:szCs w:val="24"/>
        </w:rPr>
        <w:t>。</w:t>
      </w:r>
      <w:r w:rsidRPr="00034834">
        <w:rPr>
          <w:rFonts w:ascii="仿宋" w:eastAsia="仿宋" w:hAnsi="仿宋" w:cs="宋体" w:hint="eastAsia"/>
          <w:sz w:val="24"/>
          <w:szCs w:val="24"/>
        </w:rPr>
        <w:t>科</w:t>
      </w:r>
      <w:r w:rsidRPr="00034834">
        <w:rPr>
          <w:rFonts w:ascii="仿宋" w:eastAsia="仿宋" w:hAnsi="仿宋" w:cs="宋体"/>
          <w:sz w:val="24"/>
          <w:szCs w:val="24"/>
        </w:rPr>
        <w:t>研</w:t>
      </w:r>
      <w:r w:rsidRPr="00034834">
        <w:rPr>
          <w:rFonts w:ascii="仿宋" w:eastAsia="仿宋" w:hAnsi="仿宋" w:cs="宋体" w:hint="eastAsia"/>
          <w:sz w:val="24"/>
          <w:szCs w:val="24"/>
        </w:rPr>
        <w:t>经费购买的设备、</w:t>
      </w:r>
      <w:r w:rsidRPr="00034834">
        <w:rPr>
          <w:rFonts w:ascii="仿宋" w:eastAsia="仿宋" w:hAnsi="仿宋" w:cs="宋体"/>
          <w:sz w:val="24"/>
          <w:szCs w:val="24"/>
        </w:rPr>
        <w:t>服务</w:t>
      </w:r>
      <w:r w:rsidRPr="00034834">
        <w:rPr>
          <w:rFonts w:ascii="仿宋" w:eastAsia="仿宋" w:hAnsi="仿宋" w:cs="宋体" w:hint="eastAsia"/>
          <w:sz w:val="24"/>
          <w:szCs w:val="24"/>
        </w:rPr>
        <w:t>必须用于科研活动。</w:t>
      </w:r>
    </w:p>
    <w:p w14:paraId="3A11F943" w14:textId="77777777" w:rsidR="00C1401B" w:rsidRPr="00034834" w:rsidRDefault="00776198">
      <w:pPr>
        <w:shd w:val="clear" w:color="auto" w:fill="FFFFFF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四、</w:t>
      </w:r>
      <w:r w:rsidR="00BF3EE4" w:rsidRPr="00034834">
        <w:rPr>
          <w:rFonts w:ascii="仿宋" w:eastAsia="仿宋" w:hAnsi="仿宋" w:cs="宋体"/>
          <w:sz w:val="24"/>
          <w:szCs w:val="24"/>
        </w:rPr>
        <w:t>电子卖场指在徽</w:t>
      </w:r>
      <w:proofErr w:type="gramStart"/>
      <w:r w:rsidR="00BF3EE4" w:rsidRPr="00034834">
        <w:rPr>
          <w:rFonts w:ascii="仿宋" w:eastAsia="仿宋" w:hAnsi="仿宋" w:cs="宋体"/>
          <w:sz w:val="24"/>
          <w:szCs w:val="24"/>
        </w:rPr>
        <w:t>采云</w:t>
      </w:r>
      <w:proofErr w:type="gramEnd"/>
      <w:r w:rsidR="00BF3EE4" w:rsidRPr="00034834">
        <w:rPr>
          <w:rFonts w:ascii="仿宋" w:eastAsia="仿宋" w:hAnsi="仿宋" w:cs="宋体" w:hint="eastAsia"/>
          <w:sz w:val="24"/>
          <w:szCs w:val="24"/>
        </w:rPr>
        <w:t>平台</w:t>
      </w:r>
      <w:r w:rsidR="00BF3EE4" w:rsidRPr="00034834">
        <w:rPr>
          <w:rFonts w:ascii="仿宋" w:eastAsia="仿宋" w:hAnsi="仿宋" w:cs="宋体"/>
          <w:sz w:val="24"/>
          <w:szCs w:val="24"/>
        </w:rPr>
        <w:t>采购</w:t>
      </w:r>
      <w:r w:rsidR="00BF3EE4" w:rsidRPr="00034834">
        <w:rPr>
          <w:rFonts w:ascii="仿宋" w:eastAsia="仿宋" w:hAnsi="仿宋" w:cs="宋体" w:hint="eastAsia"/>
          <w:sz w:val="24"/>
          <w:szCs w:val="24"/>
        </w:rPr>
        <w:t>。</w:t>
      </w:r>
    </w:p>
    <w:p w14:paraId="5E945595" w14:textId="77777777" w:rsidR="00C1401B" w:rsidRPr="00034834" w:rsidRDefault="00776198">
      <w:pPr>
        <w:shd w:val="clear" w:color="auto" w:fill="FFFFFF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五、人体标本等特殊采购品目不在本目录范围内，由部门自行采购。</w:t>
      </w:r>
    </w:p>
    <w:p w14:paraId="7BA41196" w14:textId="77777777" w:rsidR="00C1401B" w:rsidRPr="00034834" w:rsidRDefault="00776198" w:rsidP="00BF3EE4">
      <w:pPr>
        <w:shd w:val="clear" w:color="auto" w:fill="FFFFFF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六</w:t>
      </w:r>
      <w:r w:rsidRPr="00034834">
        <w:rPr>
          <w:rFonts w:ascii="仿宋" w:eastAsia="仿宋" w:hAnsi="仿宋" w:cs="宋体"/>
          <w:sz w:val="24"/>
          <w:szCs w:val="24"/>
        </w:rPr>
        <w:t>、</w:t>
      </w:r>
      <w:r w:rsidR="00BF3EE4" w:rsidRPr="00034834">
        <w:rPr>
          <w:rFonts w:ascii="仿宋" w:eastAsia="仿宋" w:hAnsi="仿宋" w:cs="宋体"/>
          <w:sz w:val="24"/>
          <w:szCs w:val="24"/>
        </w:rPr>
        <w:t>基础软件</w:t>
      </w:r>
      <w:r w:rsidR="00BF3EE4" w:rsidRPr="00034834">
        <w:rPr>
          <w:rFonts w:ascii="仿宋" w:eastAsia="仿宋" w:hAnsi="仿宋" w:cs="宋体" w:hint="eastAsia"/>
          <w:sz w:val="24"/>
          <w:szCs w:val="24"/>
        </w:rPr>
        <w:t>包括操作系统、数据库管理系统、中间件、办公套件等。</w:t>
      </w:r>
    </w:p>
    <w:p w14:paraId="6043AD3D" w14:textId="77777777" w:rsidR="00C1401B" w:rsidRPr="00034834" w:rsidRDefault="00776198">
      <w:pPr>
        <w:shd w:val="clear" w:color="auto" w:fill="FFFFFF"/>
        <w:ind w:firstLine="632"/>
        <w:rPr>
          <w:rFonts w:ascii="仿宋" w:eastAsia="仿宋" w:hAnsi="仿宋" w:cs="宋体"/>
          <w:sz w:val="24"/>
          <w:szCs w:val="24"/>
        </w:rPr>
      </w:pPr>
      <w:r w:rsidRPr="00034834">
        <w:rPr>
          <w:rFonts w:ascii="仿宋" w:eastAsia="仿宋" w:hAnsi="仿宋" w:cs="宋体" w:hint="eastAsia"/>
          <w:sz w:val="24"/>
          <w:szCs w:val="24"/>
        </w:rPr>
        <w:t>七</w:t>
      </w:r>
      <w:r w:rsidRPr="00034834">
        <w:rPr>
          <w:rFonts w:ascii="仿宋" w:eastAsia="仿宋" w:hAnsi="仿宋" w:cs="宋体"/>
          <w:sz w:val="24"/>
          <w:szCs w:val="24"/>
        </w:rPr>
        <w:t>、印刷服务是指</w:t>
      </w:r>
      <w:r w:rsidRPr="00034834">
        <w:rPr>
          <w:rFonts w:ascii="仿宋" w:eastAsia="仿宋" w:hAnsi="仿宋" w:cs="宋体" w:hint="eastAsia"/>
          <w:sz w:val="24"/>
          <w:szCs w:val="24"/>
        </w:rPr>
        <w:t>本单位不能承担的票据、证书、期刊、资料汇编、信封等印刷业务（不包括出版服务）。</w:t>
      </w:r>
    </w:p>
    <w:sectPr w:rsidR="00C1401B" w:rsidRPr="00034834" w:rsidSect="00C1401B">
      <w:footerReference w:type="default" r:id="rId7"/>
      <w:pgSz w:w="16838" w:h="11906" w:orient="landscape"/>
      <w:pgMar w:top="993" w:right="1440" w:bottom="1276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4697" w14:textId="77777777" w:rsidR="008D6736" w:rsidRDefault="008D6736" w:rsidP="00C1401B">
      <w:pPr>
        <w:spacing w:after="0"/>
      </w:pPr>
      <w:r>
        <w:separator/>
      </w:r>
    </w:p>
  </w:endnote>
  <w:endnote w:type="continuationSeparator" w:id="0">
    <w:p w14:paraId="2AA0B5F9" w14:textId="77777777" w:rsidR="008D6736" w:rsidRDefault="008D6736" w:rsidP="00C140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730144"/>
      <w:docPartObj>
        <w:docPartGallery w:val="Page Numbers (Bottom of Page)"/>
        <w:docPartUnique/>
      </w:docPartObj>
    </w:sdtPr>
    <w:sdtContent>
      <w:p w14:paraId="17727FD1" w14:textId="382CBECD" w:rsidR="00034834" w:rsidRDefault="000348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EA5DA14" w14:textId="77777777" w:rsidR="00034834" w:rsidRDefault="00034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511C" w14:textId="77777777" w:rsidR="008D6736" w:rsidRDefault="008D6736">
      <w:pPr>
        <w:spacing w:after="0"/>
      </w:pPr>
      <w:r>
        <w:separator/>
      </w:r>
    </w:p>
  </w:footnote>
  <w:footnote w:type="continuationSeparator" w:id="0">
    <w:p w14:paraId="41E6D75C" w14:textId="77777777" w:rsidR="008D6736" w:rsidRDefault="008D67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E8C"/>
    <w:rsid w:val="00001A13"/>
    <w:rsid w:val="00013071"/>
    <w:rsid w:val="00015EB5"/>
    <w:rsid w:val="00034834"/>
    <w:rsid w:val="000506C0"/>
    <w:rsid w:val="00063995"/>
    <w:rsid w:val="0008542B"/>
    <w:rsid w:val="000F0A1F"/>
    <w:rsid w:val="000F0F2D"/>
    <w:rsid w:val="00121655"/>
    <w:rsid w:val="00147787"/>
    <w:rsid w:val="001615DA"/>
    <w:rsid w:val="0016411E"/>
    <w:rsid w:val="00183B1B"/>
    <w:rsid w:val="0018760F"/>
    <w:rsid w:val="00191899"/>
    <w:rsid w:val="001A1F8F"/>
    <w:rsid w:val="001C7643"/>
    <w:rsid w:val="001E7444"/>
    <w:rsid w:val="001F3F16"/>
    <w:rsid w:val="00212F2A"/>
    <w:rsid w:val="00225C11"/>
    <w:rsid w:val="00231A39"/>
    <w:rsid w:val="00253839"/>
    <w:rsid w:val="00292695"/>
    <w:rsid w:val="002A31A8"/>
    <w:rsid w:val="002B5983"/>
    <w:rsid w:val="002C19BC"/>
    <w:rsid w:val="00317E8C"/>
    <w:rsid w:val="00323B43"/>
    <w:rsid w:val="003240C7"/>
    <w:rsid w:val="00333310"/>
    <w:rsid w:val="00355633"/>
    <w:rsid w:val="003A2D85"/>
    <w:rsid w:val="003C42CF"/>
    <w:rsid w:val="003D232D"/>
    <w:rsid w:val="003D37D8"/>
    <w:rsid w:val="004161D4"/>
    <w:rsid w:val="00422AE5"/>
    <w:rsid w:val="004358AB"/>
    <w:rsid w:val="004529AD"/>
    <w:rsid w:val="00480ABE"/>
    <w:rsid w:val="00485A28"/>
    <w:rsid w:val="004A48C9"/>
    <w:rsid w:val="004A5E7B"/>
    <w:rsid w:val="004C0161"/>
    <w:rsid w:val="00560449"/>
    <w:rsid w:val="00561CDC"/>
    <w:rsid w:val="00566B7E"/>
    <w:rsid w:val="00594A68"/>
    <w:rsid w:val="005C3CD5"/>
    <w:rsid w:val="005F5C5F"/>
    <w:rsid w:val="006100F5"/>
    <w:rsid w:val="006117FD"/>
    <w:rsid w:val="0064049E"/>
    <w:rsid w:val="0064384E"/>
    <w:rsid w:val="00673A3B"/>
    <w:rsid w:val="00683A3E"/>
    <w:rsid w:val="006E7D19"/>
    <w:rsid w:val="006F4C39"/>
    <w:rsid w:val="00713073"/>
    <w:rsid w:val="00732462"/>
    <w:rsid w:val="00735424"/>
    <w:rsid w:val="007369D7"/>
    <w:rsid w:val="0074167A"/>
    <w:rsid w:val="00762F39"/>
    <w:rsid w:val="00776198"/>
    <w:rsid w:val="007B557C"/>
    <w:rsid w:val="007E0C32"/>
    <w:rsid w:val="00800BEC"/>
    <w:rsid w:val="00806061"/>
    <w:rsid w:val="00837092"/>
    <w:rsid w:val="0084450A"/>
    <w:rsid w:val="00853D4B"/>
    <w:rsid w:val="0087564D"/>
    <w:rsid w:val="008805C9"/>
    <w:rsid w:val="008820B3"/>
    <w:rsid w:val="008A5E56"/>
    <w:rsid w:val="008A63DB"/>
    <w:rsid w:val="008B7726"/>
    <w:rsid w:val="008C508C"/>
    <w:rsid w:val="008D6736"/>
    <w:rsid w:val="008E3C5E"/>
    <w:rsid w:val="00907E00"/>
    <w:rsid w:val="00925346"/>
    <w:rsid w:val="00957474"/>
    <w:rsid w:val="00976145"/>
    <w:rsid w:val="00982428"/>
    <w:rsid w:val="00991F73"/>
    <w:rsid w:val="009D647F"/>
    <w:rsid w:val="009D7D3D"/>
    <w:rsid w:val="009F230B"/>
    <w:rsid w:val="00A45A05"/>
    <w:rsid w:val="00A5142A"/>
    <w:rsid w:val="00A65A2A"/>
    <w:rsid w:val="00A700FC"/>
    <w:rsid w:val="00A86DDF"/>
    <w:rsid w:val="00AA143E"/>
    <w:rsid w:val="00AB05DC"/>
    <w:rsid w:val="00AC4BD7"/>
    <w:rsid w:val="00AD6435"/>
    <w:rsid w:val="00AF2929"/>
    <w:rsid w:val="00B26E39"/>
    <w:rsid w:val="00B41686"/>
    <w:rsid w:val="00B76D03"/>
    <w:rsid w:val="00B95049"/>
    <w:rsid w:val="00BA4329"/>
    <w:rsid w:val="00BC1F8B"/>
    <w:rsid w:val="00BC7B09"/>
    <w:rsid w:val="00BD7D5F"/>
    <w:rsid w:val="00BF3EE4"/>
    <w:rsid w:val="00BF6177"/>
    <w:rsid w:val="00C1401B"/>
    <w:rsid w:val="00C26AEB"/>
    <w:rsid w:val="00C41AE7"/>
    <w:rsid w:val="00C45433"/>
    <w:rsid w:val="00CD48BE"/>
    <w:rsid w:val="00CF0269"/>
    <w:rsid w:val="00D22D01"/>
    <w:rsid w:val="00D3700F"/>
    <w:rsid w:val="00D4077E"/>
    <w:rsid w:val="00D626D7"/>
    <w:rsid w:val="00DC5F29"/>
    <w:rsid w:val="00DE0BAD"/>
    <w:rsid w:val="00E063DE"/>
    <w:rsid w:val="00E2694D"/>
    <w:rsid w:val="00E604AE"/>
    <w:rsid w:val="00E720F4"/>
    <w:rsid w:val="00E904C2"/>
    <w:rsid w:val="00EA3539"/>
    <w:rsid w:val="00EA5EAF"/>
    <w:rsid w:val="00EB5B8F"/>
    <w:rsid w:val="00F13E67"/>
    <w:rsid w:val="00F26085"/>
    <w:rsid w:val="00F3134F"/>
    <w:rsid w:val="00F57BF5"/>
    <w:rsid w:val="00F62D44"/>
    <w:rsid w:val="00F73A04"/>
    <w:rsid w:val="00F740C5"/>
    <w:rsid w:val="00F75225"/>
    <w:rsid w:val="00F81DDD"/>
    <w:rsid w:val="00FC1E32"/>
    <w:rsid w:val="00FC4618"/>
    <w:rsid w:val="00FD7C1E"/>
    <w:rsid w:val="151E0E70"/>
    <w:rsid w:val="1BBF670C"/>
    <w:rsid w:val="298D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CE1C9"/>
  <w15:docId w15:val="{EFFF5DEF-296B-414A-A3B1-A702752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01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01B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1401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1401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C1401B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1401B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C1401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446</Words>
  <Characters>2544</Characters>
  <Application>Microsoft Office Word</Application>
  <DocSecurity>0</DocSecurity>
  <Lines>21</Lines>
  <Paragraphs>5</Paragraphs>
  <ScaleCrop>false</ScaleCrop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王凌云</cp:lastModifiedBy>
  <cp:revision>20</cp:revision>
  <cp:lastPrinted>2022-04-14T08:42:00Z</cp:lastPrinted>
  <dcterms:created xsi:type="dcterms:W3CDTF">2021-11-25T03:35:00Z</dcterms:created>
  <dcterms:modified xsi:type="dcterms:W3CDTF">2023-12-05T02:16:00Z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D4BE58985D344F4382E37BFA61A8BA7C</vt:lpwstr>
  </property>
</Properties>
</file>