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49" w:rsidRPr="00B61909" w:rsidRDefault="00354B49" w:rsidP="00354B49">
      <w:pPr>
        <w:widowControl/>
        <w:shd w:val="clear" w:color="auto" w:fill="FFFFFF"/>
        <w:spacing w:line="360" w:lineRule="atLeast"/>
        <w:jc w:val="center"/>
        <w:outlineLvl w:val="0"/>
        <w:rPr>
          <w:rFonts w:ascii="黑体" w:eastAsia="黑体" w:hAnsi="宋体" w:cs="Times New Roman"/>
          <w:b/>
          <w:bCs/>
          <w:color w:val="000000"/>
          <w:kern w:val="36"/>
          <w:sz w:val="48"/>
          <w:szCs w:val="48"/>
        </w:rPr>
      </w:pPr>
      <w:r w:rsidRPr="0027631B">
        <w:rPr>
          <w:rFonts w:ascii="黑体" w:eastAsia="黑体" w:hAnsi="宋体" w:cs="黑体" w:hint="eastAsia"/>
          <w:b/>
          <w:bCs/>
          <w:color w:val="000000"/>
          <w:kern w:val="36"/>
          <w:sz w:val="44"/>
          <w:szCs w:val="44"/>
        </w:rPr>
        <w:t>皖南医学院询价函－</w:t>
      </w:r>
      <w:r w:rsidR="00221C83">
        <w:rPr>
          <w:rFonts w:ascii="黑体" w:eastAsia="黑体" w:hAnsi="宋体" w:cs="黑体" w:hint="eastAsia"/>
          <w:b/>
          <w:bCs/>
          <w:color w:val="000000"/>
          <w:kern w:val="36"/>
          <w:sz w:val="44"/>
          <w:szCs w:val="44"/>
        </w:rPr>
        <w:t>1号教学楼和法医楼办公室</w:t>
      </w:r>
      <w:r w:rsidR="007277F2">
        <w:rPr>
          <w:rFonts w:ascii="黑体" w:eastAsia="黑体" w:hAnsi="宋体" w:cs="黑体" w:hint="eastAsia"/>
          <w:b/>
          <w:bCs/>
          <w:color w:val="000000"/>
          <w:kern w:val="36"/>
          <w:sz w:val="44"/>
          <w:szCs w:val="44"/>
        </w:rPr>
        <w:t>窗帘采购</w:t>
      </w:r>
      <w:r>
        <w:rPr>
          <w:rFonts w:ascii="黑体" w:eastAsia="黑体" w:hAnsi="宋体" w:cs="黑体" w:hint="eastAsia"/>
          <w:b/>
          <w:bCs/>
          <w:color w:val="000000"/>
          <w:kern w:val="36"/>
          <w:sz w:val="44"/>
          <w:szCs w:val="44"/>
        </w:rPr>
        <w:t>项目</w:t>
      </w:r>
      <w:r>
        <w:rPr>
          <w:rFonts w:ascii="黑体" w:eastAsia="黑体" w:hAnsi="宋体" w:cs="黑体" w:hint="eastAsia"/>
          <w:color w:val="000000"/>
          <w:kern w:val="0"/>
          <w:sz w:val="31"/>
          <w:szCs w:val="31"/>
        </w:rPr>
        <w:t>（</w:t>
      </w:r>
      <w:r w:rsidRPr="008041A9">
        <w:rPr>
          <w:rFonts w:ascii="黑体" w:eastAsia="黑体" w:hAnsi="宋体" w:cs="黑体" w:hint="eastAsia"/>
          <w:color w:val="000000"/>
          <w:kern w:val="0"/>
          <w:sz w:val="31"/>
          <w:szCs w:val="31"/>
        </w:rPr>
        <w:t>项目编号：</w:t>
      </w:r>
      <w:r>
        <w:rPr>
          <w:rFonts w:ascii="黑体" w:eastAsia="黑体" w:hAnsi="宋体" w:cs="黑体"/>
          <w:color w:val="000000"/>
          <w:kern w:val="0"/>
          <w:sz w:val="31"/>
          <w:szCs w:val="31"/>
        </w:rPr>
        <w:t>WYGZ</w:t>
      </w:r>
      <w:r>
        <w:rPr>
          <w:rFonts w:ascii="黑体" w:eastAsia="黑体" w:hAnsi="宋体" w:cs="黑体" w:hint="eastAsia"/>
          <w:color w:val="000000"/>
          <w:kern w:val="0"/>
          <w:sz w:val="31"/>
          <w:szCs w:val="31"/>
        </w:rPr>
        <w:t>201</w:t>
      </w:r>
      <w:r w:rsidR="00221C83">
        <w:rPr>
          <w:rFonts w:ascii="黑体" w:eastAsia="黑体" w:hAnsi="宋体" w:cs="黑体" w:hint="eastAsia"/>
          <w:color w:val="000000"/>
          <w:kern w:val="0"/>
          <w:sz w:val="31"/>
          <w:szCs w:val="31"/>
        </w:rPr>
        <w:t>9033</w:t>
      </w:r>
      <w:r>
        <w:rPr>
          <w:rFonts w:ascii="黑体" w:eastAsia="黑体" w:hAnsi="宋体" w:cs="黑体" w:hint="eastAsia"/>
          <w:color w:val="000000"/>
          <w:kern w:val="0"/>
          <w:sz w:val="31"/>
          <w:szCs w:val="31"/>
        </w:rPr>
        <w:t>）</w:t>
      </w:r>
    </w:p>
    <w:p w:rsidR="00354B49" w:rsidRDefault="00354B49" w:rsidP="00354B49">
      <w:pPr>
        <w:adjustRightInd w:val="0"/>
        <w:snapToGrid w:val="0"/>
        <w:spacing w:line="500" w:lineRule="atLeast"/>
        <w:jc w:val="center"/>
        <w:rPr>
          <w:rFonts w:ascii="黑体" w:eastAsia="黑体" w:cs="Times New Roman"/>
          <w:sz w:val="36"/>
          <w:szCs w:val="36"/>
        </w:rPr>
      </w:pP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我校以询价方式购置所需货物与服务，现将有关事项告知如下：</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一、供应商报价须知</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（一）资格要求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1、供应商必须具备《中华人民共和国政府采购法》第二十二条规定的条件，并在报价书中附上相应证明文件的复印件。</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2、营业执照经营范围具有相应资质。</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（二）报价书编制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、供应商提供的报价书必须按项目进行编制、报价，不得漏报，以包为单位分别装订、密封、标识和递交。否则，报价无效。</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2</w:t>
      </w:r>
      <w:r w:rsidRPr="00874AF8">
        <w:rPr>
          <w:rFonts w:ascii="仿宋_GB2312" w:eastAsia="仿宋_GB2312" w:cs="宋体" w:hint="eastAsia"/>
          <w:color w:val="333333"/>
          <w:sz w:val="28"/>
          <w:szCs w:val="28"/>
          <w:shd w:val="clear" w:color="auto" w:fill="FFFFFF"/>
        </w:rPr>
        <w:t>、供应商在制作报价书时，应提供证明其公司及报价产品满足本询价函要求的证明文件，完整的技术方案，包括售后服务、培训、质量保证等。</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、供应商对其所提供的货物服务，凡属国家实行许可、认证或注册管理的，必须在其报价书中附有国家主管部门颁发的相应证件或复印件。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、供应商提供的证明文件或其复印件，必须清晰、完整。</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5</w:t>
      </w:r>
      <w:r w:rsidRPr="00874AF8">
        <w:rPr>
          <w:rFonts w:ascii="仿宋_GB2312" w:eastAsia="仿宋_GB2312" w:cs="宋体" w:hint="eastAsia"/>
          <w:color w:val="333333"/>
          <w:sz w:val="28"/>
          <w:szCs w:val="28"/>
          <w:shd w:val="clear" w:color="auto" w:fill="FFFFFF"/>
        </w:rPr>
        <w:t>、报价书在其重要内容方面须有签章。如为授权代表签字，则须附有法定代表人授权书。</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6</w:t>
      </w:r>
      <w:r w:rsidRPr="00874AF8">
        <w:rPr>
          <w:rFonts w:ascii="仿宋_GB2312" w:eastAsia="仿宋_GB2312" w:cs="宋体" w:hint="eastAsia"/>
          <w:color w:val="333333"/>
          <w:sz w:val="28"/>
          <w:szCs w:val="28"/>
          <w:shd w:val="clear" w:color="auto" w:fill="FFFFFF"/>
        </w:rPr>
        <w:t>、报价书应一份正本、二份副本，共一式三份。</w:t>
      </w:r>
    </w:p>
    <w:p w:rsidR="00354B49" w:rsidRPr="00874AF8" w:rsidRDefault="00354B49" w:rsidP="00874AF8">
      <w:pPr>
        <w:adjustRightInd w:val="0"/>
        <w:snapToGrid w:val="0"/>
        <w:spacing w:line="360" w:lineRule="auto"/>
        <w:ind w:firstLineChars="253" w:firstLine="711"/>
        <w:jc w:val="left"/>
        <w:rPr>
          <w:rFonts w:ascii="仿宋_GB2312" w:eastAsia="仿宋_GB2312" w:cs="宋体"/>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（三）项目评审</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、供应商应认真阅读本询价函。如对本询价函做出报价，即表示认可了我校提出的各项要求，且不可撤回。</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lastRenderedPageBreak/>
        <w:t>2</w:t>
      </w:r>
      <w:r w:rsidRPr="00874AF8">
        <w:rPr>
          <w:rFonts w:ascii="仿宋_GB2312" w:eastAsia="仿宋_GB2312" w:cs="宋体" w:hint="eastAsia"/>
          <w:color w:val="333333"/>
          <w:sz w:val="28"/>
          <w:szCs w:val="28"/>
          <w:shd w:val="clear" w:color="auto" w:fill="FFFFFF"/>
        </w:rPr>
        <w:t>、在符合采购需求、质量和服务相等的前提下，我校组织的询价小组将以提出最低报价的供应商作为成交供应商，该供应商的报价即为成交的合同价。</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、询价采购函的相关规定及供应商的报价书将作为本项目拟签合同的组成部分。</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、如供应商在参与我校组织的采购活动中有不诚信行为，一经查实，该供应商将被记入不诚信供应商名单。</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二、货物服务技术要求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1、服务要求：</w:t>
      </w:r>
      <w:r w:rsidRPr="00874AF8">
        <w:rPr>
          <w:rFonts w:ascii="仿宋_GB2312" w:eastAsia="仿宋_GB2312" w:cs="宋体" w:hint="eastAsia"/>
          <w:b/>
          <w:color w:val="333333"/>
          <w:sz w:val="28"/>
          <w:szCs w:val="28"/>
          <w:u w:val="single"/>
          <w:shd w:val="clear" w:color="auto" w:fill="FFFFFF"/>
        </w:rPr>
        <w:t>见附件</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2、项目控制价：</w:t>
      </w:r>
      <w:r w:rsidR="00221C83">
        <w:rPr>
          <w:rFonts w:ascii="仿宋_GB2312" w:eastAsia="仿宋_GB2312" w:cs="宋体" w:hint="eastAsia"/>
          <w:color w:val="333333"/>
          <w:sz w:val="28"/>
          <w:szCs w:val="28"/>
          <w:shd w:val="clear" w:color="auto" w:fill="FFFFFF"/>
        </w:rPr>
        <w:t>5</w:t>
      </w:r>
      <w:r w:rsidRPr="00874AF8">
        <w:rPr>
          <w:rFonts w:ascii="仿宋_GB2312" w:eastAsia="仿宋_GB2312" w:cs="宋体" w:hint="eastAsia"/>
          <w:color w:val="333333"/>
          <w:sz w:val="28"/>
          <w:szCs w:val="28"/>
          <w:shd w:val="clear" w:color="auto" w:fill="FFFFFF"/>
        </w:rPr>
        <w:t>万元；</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3、报名时间：</w:t>
      </w:r>
      <w:r w:rsidR="00221C83">
        <w:rPr>
          <w:rFonts w:ascii="仿宋_GB2312" w:eastAsia="仿宋_GB2312" w:cs="宋体" w:hint="eastAsia"/>
          <w:color w:val="333333"/>
          <w:sz w:val="28"/>
          <w:szCs w:val="28"/>
          <w:u w:val="single"/>
          <w:shd w:val="clear" w:color="auto" w:fill="FFFFFF"/>
        </w:rPr>
        <w:t>2019</w:t>
      </w:r>
      <w:r w:rsidRPr="00874AF8">
        <w:rPr>
          <w:rFonts w:ascii="仿宋_GB2312" w:eastAsia="仿宋_GB2312" w:cs="宋体" w:hint="eastAsia"/>
          <w:color w:val="333333"/>
          <w:sz w:val="28"/>
          <w:szCs w:val="28"/>
          <w:u w:val="single"/>
          <w:shd w:val="clear" w:color="auto" w:fill="FFFFFF"/>
        </w:rPr>
        <w:t>年</w:t>
      </w:r>
      <w:r w:rsidR="00221C83">
        <w:rPr>
          <w:rFonts w:ascii="仿宋_GB2312" w:eastAsia="仿宋_GB2312" w:cs="宋体" w:hint="eastAsia"/>
          <w:color w:val="333333"/>
          <w:sz w:val="28"/>
          <w:szCs w:val="28"/>
          <w:u w:val="single"/>
          <w:shd w:val="clear" w:color="auto" w:fill="FFFFFF"/>
        </w:rPr>
        <w:t>5</w:t>
      </w:r>
      <w:r w:rsidRPr="00874AF8">
        <w:rPr>
          <w:rFonts w:ascii="仿宋_GB2312" w:eastAsia="仿宋_GB2312" w:cs="宋体" w:hint="eastAsia"/>
          <w:color w:val="333333"/>
          <w:sz w:val="28"/>
          <w:szCs w:val="28"/>
          <w:u w:val="single"/>
          <w:shd w:val="clear" w:color="auto" w:fill="FFFFFF"/>
        </w:rPr>
        <w:t>月</w:t>
      </w:r>
      <w:r w:rsidR="00FA7A27">
        <w:rPr>
          <w:rFonts w:ascii="仿宋_GB2312" w:eastAsia="仿宋_GB2312" w:cs="宋体" w:hint="eastAsia"/>
          <w:color w:val="333333"/>
          <w:sz w:val="28"/>
          <w:szCs w:val="28"/>
          <w:u w:val="single"/>
          <w:shd w:val="clear" w:color="auto" w:fill="FFFFFF"/>
        </w:rPr>
        <w:t>20</w:t>
      </w:r>
      <w:r w:rsidR="002E3D59" w:rsidRPr="00874AF8">
        <w:rPr>
          <w:rFonts w:ascii="仿宋_GB2312" w:eastAsia="仿宋_GB2312" w:cs="宋体" w:hint="eastAsia"/>
          <w:color w:val="333333"/>
          <w:sz w:val="28"/>
          <w:szCs w:val="28"/>
          <w:u w:val="single"/>
          <w:shd w:val="clear" w:color="auto" w:fill="FFFFFF"/>
        </w:rPr>
        <w:t>日</w:t>
      </w:r>
      <w:r w:rsidR="00221C83">
        <w:rPr>
          <w:rFonts w:ascii="仿宋_GB2312" w:eastAsia="仿宋_GB2312" w:cs="宋体" w:hint="eastAsia"/>
          <w:color w:val="333333"/>
          <w:sz w:val="28"/>
          <w:szCs w:val="28"/>
          <w:u w:val="single"/>
          <w:shd w:val="clear" w:color="auto" w:fill="FFFFFF"/>
        </w:rPr>
        <w:t>-5</w:t>
      </w:r>
      <w:r w:rsidRPr="00874AF8">
        <w:rPr>
          <w:rFonts w:ascii="仿宋_GB2312" w:eastAsia="仿宋_GB2312" w:cs="宋体" w:hint="eastAsia"/>
          <w:color w:val="333333"/>
          <w:sz w:val="28"/>
          <w:szCs w:val="28"/>
          <w:u w:val="single"/>
          <w:shd w:val="clear" w:color="auto" w:fill="FFFFFF"/>
        </w:rPr>
        <w:t>月</w:t>
      </w:r>
      <w:r w:rsidR="00FA7A27">
        <w:rPr>
          <w:rFonts w:ascii="仿宋_GB2312" w:eastAsia="仿宋_GB2312" w:cs="宋体" w:hint="eastAsia"/>
          <w:color w:val="333333"/>
          <w:sz w:val="28"/>
          <w:szCs w:val="28"/>
          <w:u w:val="single"/>
          <w:shd w:val="clear" w:color="auto" w:fill="FFFFFF"/>
        </w:rPr>
        <w:t>24</w:t>
      </w:r>
      <w:r w:rsidR="002E3D59" w:rsidRPr="00874AF8">
        <w:rPr>
          <w:rFonts w:ascii="仿宋_GB2312" w:eastAsia="仿宋_GB2312" w:cs="宋体" w:hint="eastAsia"/>
          <w:color w:val="333333"/>
          <w:sz w:val="28"/>
          <w:szCs w:val="28"/>
          <w:u w:val="single"/>
          <w:shd w:val="clear" w:color="auto" w:fill="FFFFFF"/>
        </w:rPr>
        <w:t>日</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shd w:val="clear" w:color="auto" w:fill="FFFFFF"/>
        <w:adjustRightInd w:val="0"/>
        <w:snapToGrid w:val="0"/>
        <w:spacing w:line="360" w:lineRule="auto"/>
        <w:ind w:firstLineChars="253" w:firstLine="708"/>
        <w:rPr>
          <w:rFonts w:ascii="仿宋_GB2312" w:eastAsia="仿宋_GB2312" w:hAnsi="宋体" w:cs="宋体"/>
          <w:color w:val="333333"/>
          <w:kern w:val="0"/>
          <w:sz w:val="28"/>
          <w:szCs w:val="28"/>
        </w:rPr>
      </w:pPr>
      <w:r w:rsidRPr="00874AF8">
        <w:rPr>
          <w:rFonts w:ascii="仿宋_GB2312" w:eastAsia="仿宋_GB2312" w:cs="宋体" w:hint="eastAsia"/>
          <w:color w:val="333333"/>
          <w:sz w:val="28"/>
          <w:szCs w:val="28"/>
          <w:shd w:val="clear" w:color="auto" w:fill="FFFFFF"/>
        </w:rPr>
        <w:t>4、报名</w:t>
      </w:r>
      <w:r w:rsidR="007277F2" w:rsidRPr="00874AF8">
        <w:rPr>
          <w:rFonts w:ascii="仿宋_GB2312" w:eastAsia="仿宋_GB2312" w:cs="宋体" w:hint="eastAsia"/>
          <w:color w:val="333333"/>
          <w:sz w:val="28"/>
          <w:szCs w:val="28"/>
          <w:shd w:val="clear" w:color="auto" w:fill="FFFFFF"/>
        </w:rPr>
        <w:t>方式</w:t>
      </w:r>
      <w:r w:rsidRPr="00874AF8">
        <w:rPr>
          <w:rFonts w:ascii="仿宋_GB2312" w:eastAsia="仿宋_GB2312" w:cs="宋体" w:hint="eastAsia"/>
          <w:color w:val="333333"/>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网上报名。将报名表、营业执照、开户许可证、法定代表人授权委托书</w:t>
      </w:r>
      <w:r w:rsidR="007277F2" w:rsidRPr="00874AF8">
        <w:rPr>
          <w:rFonts w:ascii="仿宋_GB2312" w:eastAsia="仿宋_GB2312" w:hAnsi="宋体" w:cs="宋体" w:hint="eastAsia"/>
          <w:b/>
          <w:bCs/>
          <w:color w:val="333333"/>
          <w:kern w:val="0"/>
          <w:sz w:val="28"/>
          <w:szCs w:val="28"/>
        </w:rPr>
        <w:t>原件</w:t>
      </w:r>
      <w:r w:rsidR="007277F2" w:rsidRPr="00874AF8">
        <w:rPr>
          <w:rFonts w:ascii="仿宋_GB2312" w:eastAsia="仿宋_GB2312" w:hAnsi="宋体" w:cs="宋体" w:hint="eastAsia"/>
          <w:color w:val="333333"/>
          <w:kern w:val="0"/>
          <w:sz w:val="28"/>
          <w:szCs w:val="28"/>
          <w:shd w:val="clear" w:color="auto" w:fill="FFFFFF"/>
        </w:rPr>
        <w:t>扫描压缩后以附件形式发至邮箱：</w:t>
      </w:r>
      <w:r w:rsidR="00221C83">
        <w:rPr>
          <w:rFonts w:ascii="仿宋_GB2312" w:eastAsia="仿宋_GB2312" w:hAnsi="Times New Roman" w:cs="Times New Roman" w:hint="eastAsia"/>
          <w:color w:val="333333"/>
          <w:kern w:val="0"/>
          <w:sz w:val="28"/>
          <w:szCs w:val="28"/>
          <w:shd w:val="clear" w:color="auto" w:fill="FFFFFF"/>
        </w:rPr>
        <w:t>20974486</w:t>
      </w:r>
      <w:r w:rsidR="007277F2" w:rsidRPr="00874AF8">
        <w:rPr>
          <w:rFonts w:ascii="仿宋_GB2312" w:eastAsia="仿宋_GB2312" w:hAnsi="Times New Roman" w:cs="Times New Roman" w:hint="eastAsia"/>
          <w:color w:val="333333"/>
          <w:kern w:val="0"/>
          <w:sz w:val="28"/>
          <w:szCs w:val="28"/>
          <w:shd w:val="clear" w:color="auto" w:fill="FFFFFF"/>
        </w:rPr>
        <w:t>@qq.com</w:t>
      </w:r>
      <w:r w:rsidR="007277F2" w:rsidRPr="00874AF8">
        <w:rPr>
          <w:rFonts w:ascii="仿宋_GB2312" w:eastAsia="仿宋_GB2312" w:hAnsi="宋体" w:cs="宋体" w:hint="eastAsia"/>
          <w:color w:val="333333"/>
          <w:kern w:val="0"/>
          <w:sz w:val="28"/>
          <w:szCs w:val="28"/>
          <w:shd w:val="clear" w:color="auto" w:fill="FFFFFF"/>
        </w:rPr>
        <w:t>，邮件以</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项目编号</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公司全名</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命名，不接受未进行网上报名的单位进行投标</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5、投标截止时间：请于</w:t>
      </w:r>
      <w:r w:rsidR="00221C83">
        <w:rPr>
          <w:rFonts w:ascii="仿宋_GB2312" w:eastAsia="仿宋_GB2312" w:cs="宋体" w:hint="eastAsia"/>
          <w:color w:val="333333"/>
          <w:sz w:val="28"/>
          <w:szCs w:val="28"/>
          <w:u w:val="single"/>
          <w:shd w:val="clear" w:color="auto" w:fill="FFFFFF"/>
        </w:rPr>
        <w:t>2019</w:t>
      </w:r>
      <w:r w:rsidRPr="00874AF8">
        <w:rPr>
          <w:rFonts w:ascii="仿宋_GB2312" w:eastAsia="仿宋_GB2312" w:cs="宋体" w:hint="eastAsia"/>
          <w:color w:val="333333"/>
          <w:sz w:val="28"/>
          <w:szCs w:val="28"/>
          <w:u w:val="single"/>
          <w:shd w:val="clear" w:color="auto" w:fill="FFFFFF"/>
        </w:rPr>
        <w:t>年</w:t>
      </w:r>
      <w:r w:rsidR="00221C83">
        <w:rPr>
          <w:rFonts w:ascii="仿宋_GB2312" w:eastAsia="仿宋_GB2312" w:cs="宋体" w:hint="eastAsia"/>
          <w:color w:val="333333"/>
          <w:sz w:val="28"/>
          <w:szCs w:val="28"/>
          <w:u w:val="single"/>
          <w:shd w:val="clear" w:color="auto" w:fill="FFFFFF"/>
        </w:rPr>
        <w:t>5</w:t>
      </w:r>
      <w:r w:rsidRPr="00874AF8">
        <w:rPr>
          <w:rFonts w:ascii="仿宋_GB2312" w:eastAsia="仿宋_GB2312" w:cs="宋体" w:hint="eastAsia"/>
          <w:color w:val="333333"/>
          <w:sz w:val="28"/>
          <w:szCs w:val="28"/>
          <w:u w:val="single"/>
          <w:shd w:val="clear" w:color="auto" w:fill="FFFFFF"/>
        </w:rPr>
        <w:t>月</w:t>
      </w:r>
      <w:r w:rsidR="00221C83">
        <w:rPr>
          <w:rFonts w:ascii="仿宋_GB2312" w:eastAsia="仿宋_GB2312" w:cs="宋体" w:hint="eastAsia"/>
          <w:color w:val="333333"/>
          <w:sz w:val="28"/>
          <w:szCs w:val="28"/>
          <w:u w:val="single"/>
          <w:shd w:val="clear" w:color="auto" w:fill="FFFFFF"/>
        </w:rPr>
        <w:t>2</w:t>
      </w:r>
      <w:r w:rsidR="007277F2" w:rsidRPr="00874AF8">
        <w:rPr>
          <w:rFonts w:ascii="仿宋_GB2312" w:eastAsia="仿宋_GB2312" w:cs="宋体" w:hint="eastAsia"/>
          <w:color w:val="333333"/>
          <w:sz w:val="28"/>
          <w:szCs w:val="28"/>
          <w:u w:val="single"/>
          <w:shd w:val="clear" w:color="auto" w:fill="FFFFFF"/>
        </w:rPr>
        <w:t>8</w:t>
      </w:r>
      <w:r w:rsidRPr="00874AF8">
        <w:rPr>
          <w:rFonts w:ascii="仿宋_GB2312" w:eastAsia="仿宋_GB2312" w:cs="宋体" w:hint="eastAsia"/>
          <w:color w:val="333333"/>
          <w:sz w:val="28"/>
          <w:szCs w:val="28"/>
          <w:u w:val="single"/>
          <w:shd w:val="clear" w:color="auto" w:fill="FFFFFF"/>
        </w:rPr>
        <w:t>日上午9：00</w:t>
      </w:r>
      <w:r w:rsidRPr="00874AF8">
        <w:rPr>
          <w:rFonts w:ascii="仿宋_GB2312" w:eastAsia="仿宋_GB2312" w:cs="宋体" w:hint="eastAsia"/>
          <w:color w:val="333333"/>
          <w:sz w:val="28"/>
          <w:szCs w:val="28"/>
          <w:shd w:val="clear" w:color="auto" w:fill="FFFFFF"/>
        </w:rPr>
        <w:t>前，将投标报价书、营业执照及相关资质密封送</w:t>
      </w:r>
      <w:r w:rsidR="00E01A1C" w:rsidRPr="00874AF8">
        <w:rPr>
          <w:rFonts w:ascii="仿宋_GB2312" w:eastAsia="仿宋_GB2312" w:cs="宋体" w:hint="eastAsia"/>
          <w:color w:val="333333"/>
          <w:sz w:val="28"/>
          <w:szCs w:val="28"/>
          <w:shd w:val="clear" w:color="auto" w:fill="FFFFFF"/>
        </w:rPr>
        <w:t>至</w:t>
      </w:r>
      <w:r w:rsidRPr="00874AF8">
        <w:rPr>
          <w:rFonts w:ascii="仿宋_GB2312" w:eastAsia="仿宋_GB2312" w:cs="宋体" w:hint="eastAsia"/>
          <w:color w:val="333333"/>
          <w:sz w:val="28"/>
          <w:szCs w:val="28"/>
          <w:shd w:val="clear" w:color="auto" w:fill="FFFFFF"/>
        </w:rPr>
        <w:t>国有资产管理处，逾期恕不接受；</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6、投标保证金及履约保证金：各家报名单位在投标前以单位转账的方式缴纳</w:t>
      </w:r>
      <w:r w:rsidR="00221C83">
        <w:rPr>
          <w:rFonts w:ascii="仿宋_GB2312" w:eastAsia="仿宋_GB2312" w:cs="宋体" w:hint="eastAsia"/>
          <w:color w:val="333333"/>
          <w:sz w:val="28"/>
          <w:szCs w:val="28"/>
          <w:shd w:val="clear" w:color="auto" w:fill="FFFFFF"/>
        </w:rPr>
        <w:t>1000</w:t>
      </w:r>
      <w:r w:rsidRPr="00874AF8">
        <w:rPr>
          <w:rFonts w:ascii="仿宋_GB2312" w:eastAsia="仿宋_GB2312" w:cs="宋体" w:hint="eastAsia"/>
          <w:b/>
          <w:color w:val="333333"/>
          <w:sz w:val="28"/>
          <w:szCs w:val="28"/>
          <w:shd w:val="clear" w:color="auto" w:fill="FFFFFF"/>
        </w:rPr>
        <w:t>元</w:t>
      </w:r>
      <w:r w:rsidRPr="00874AF8">
        <w:rPr>
          <w:rFonts w:ascii="仿宋_GB2312" w:eastAsia="仿宋_GB2312" w:cs="宋体" w:hint="eastAsia"/>
          <w:color w:val="333333"/>
          <w:sz w:val="28"/>
          <w:szCs w:val="28"/>
          <w:shd w:val="clear" w:color="auto" w:fill="FFFFFF"/>
        </w:rPr>
        <w:t>投标保证金到我校账户</w:t>
      </w:r>
      <w:r w:rsidRPr="00874AF8">
        <w:rPr>
          <w:rFonts w:ascii="仿宋_GB2312" w:eastAsia="仿宋_GB2312" w:cs="宋体" w:hint="eastAsia"/>
          <w:b/>
          <w:color w:val="333333"/>
          <w:sz w:val="28"/>
          <w:szCs w:val="28"/>
          <w:shd w:val="clear" w:color="auto" w:fill="FFFFFF"/>
        </w:rPr>
        <w:t>(注明：</w:t>
      </w:r>
      <w:r w:rsidR="00221C83">
        <w:rPr>
          <w:rFonts w:ascii="仿宋_GB2312" w:eastAsia="仿宋_GB2312" w:cs="宋体" w:hint="eastAsia"/>
          <w:b/>
          <w:color w:val="333333"/>
          <w:sz w:val="28"/>
          <w:szCs w:val="28"/>
          <w:shd w:val="clear" w:color="auto" w:fill="FFFFFF"/>
        </w:rPr>
        <w:t>WYGZ2019033</w:t>
      </w:r>
      <w:r w:rsidRPr="00874AF8">
        <w:rPr>
          <w:rFonts w:ascii="仿宋_GB2312" w:eastAsia="仿宋_GB2312" w:cs="宋体" w:hint="eastAsia"/>
          <w:b/>
          <w:color w:val="333333"/>
          <w:sz w:val="28"/>
          <w:szCs w:val="28"/>
          <w:shd w:val="clear" w:color="auto" w:fill="FFFFFF"/>
        </w:rPr>
        <w:t>保证金)</w:t>
      </w:r>
      <w:r w:rsidRPr="00874AF8">
        <w:rPr>
          <w:rFonts w:ascii="仿宋_GB2312" w:eastAsia="仿宋_GB2312" w:cs="宋体" w:hint="eastAsia"/>
          <w:color w:val="333333"/>
          <w:sz w:val="28"/>
          <w:szCs w:val="28"/>
          <w:shd w:val="clear" w:color="auto" w:fill="FFFFFF"/>
        </w:rPr>
        <w:t>。未中标保证金的退付，在中标公告结束后5个工作日内无息退还。中标单位的保证金自动转为履约保证金，项目验收合格后无息退还。</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开户信息如下：</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收款单位：皖南医学院，   账号：34001672208050139762</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lastRenderedPageBreak/>
        <w:t>开户银行：安徽省芜湖市建设银行中山路支行</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7</w:t>
      </w:r>
      <w:r w:rsidR="00874AF8" w:rsidRPr="00874AF8">
        <w:rPr>
          <w:rFonts w:ascii="仿宋_GB2312" w:eastAsia="仿宋_GB2312" w:cs="宋体" w:hint="eastAsia"/>
          <w:color w:val="333333"/>
          <w:sz w:val="28"/>
          <w:szCs w:val="28"/>
          <w:shd w:val="clear" w:color="auto" w:fill="FFFFFF"/>
        </w:rPr>
        <w:t>、联系人：黄</w:t>
      </w:r>
      <w:r w:rsidRPr="00874AF8">
        <w:rPr>
          <w:rFonts w:ascii="仿宋_GB2312" w:eastAsia="仿宋_GB2312" w:cs="宋体" w:hint="eastAsia"/>
          <w:color w:val="333333"/>
          <w:sz w:val="28"/>
          <w:szCs w:val="28"/>
          <w:shd w:val="clear" w:color="auto" w:fill="FFFFFF"/>
        </w:rPr>
        <w:t>老师；联系电话：</w:t>
      </w:r>
      <w:r w:rsidR="00E01A1C" w:rsidRPr="00874AF8">
        <w:rPr>
          <w:rFonts w:ascii="仿宋_GB2312" w:eastAsia="仿宋_GB2312" w:cs="宋体" w:hint="eastAsia"/>
          <w:color w:val="333333"/>
          <w:sz w:val="28"/>
          <w:szCs w:val="28"/>
          <w:shd w:val="clear" w:color="auto" w:fill="FFFFFF"/>
        </w:rPr>
        <w:t>0553-3932052</w:t>
      </w:r>
      <w:r w:rsidRPr="00874AF8">
        <w:rPr>
          <w:rFonts w:ascii="仿宋_GB2312" w:eastAsia="仿宋_GB2312" w:cs="宋体" w:hint="eastAsia"/>
          <w:color w:val="333333"/>
          <w:sz w:val="28"/>
          <w:szCs w:val="28"/>
          <w:shd w:val="clear" w:color="auto" w:fill="FFFFFF"/>
        </w:rPr>
        <w:t>；</w:t>
      </w:r>
    </w:p>
    <w:p w:rsidR="00354B49"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地址：芜湖市高校园区文昌西路22号皖南医学院东辅楼5楼5002室。</w:t>
      </w:r>
    </w:p>
    <w:p w:rsidR="008512AC" w:rsidRDefault="008512AC" w:rsidP="008512AC">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Pr>
          <w:rFonts w:ascii="仿宋_GB2312" w:eastAsia="仿宋_GB2312" w:cs="宋体" w:hint="eastAsia"/>
          <w:color w:val="333333"/>
          <w:sz w:val="28"/>
          <w:szCs w:val="28"/>
          <w:shd w:val="clear" w:color="auto" w:fill="FFFFFF"/>
        </w:rPr>
        <w:t>8.现场踏勘联系人：李老师，联系电话：0553-3932095。</w:t>
      </w:r>
    </w:p>
    <w:p w:rsidR="008512AC" w:rsidRPr="00874AF8" w:rsidRDefault="008512AC" w:rsidP="008512AC">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Pr>
          <w:rFonts w:ascii="仿宋_GB2312" w:eastAsia="仿宋_GB2312" w:cs="宋体" w:hint="eastAsia"/>
          <w:color w:val="333333"/>
          <w:sz w:val="28"/>
          <w:szCs w:val="28"/>
          <w:shd w:val="clear" w:color="auto" w:fill="FFFFFF"/>
        </w:rPr>
        <w:t>时间：</w:t>
      </w:r>
      <w:r w:rsidR="00221C83">
        <w:rPr>
          <w:rFonts w:ascii="仿宋_GB2312" w:eastAsia="仿宋_GB2312" w:cs="宋体" w:hint="eastAsia"/>
          <w:color w:val="333333"/>
          <w:sz w:val="28"/>
          <w:szCs w:val="28"/>
          <w:shd w:val="clear" w:color="auto" w:fill="FFFFFF"/>
        </w:rPr>
        <w:t>2019</w:t>
      </w:r>
      <w:r>
        <w:rPr>
          <w:rFonts w:ascii="仿宋_GB2312" w:eastAsia="仿宋_GB2312" w:cs="宋体" w:hint="eastAsia"/>
          <w:color w:val="333333"/>
          <w:sz w:val="28"/>
          <w:szCs w:val="28"/>
          <w:shd w:val="clear" w:color="auto" w:fill="FFFFFF"/>
        </w:rPr>
        <w:t>年</w:t>
      </w:r>
      <w:r w:rsidR="00221C83">
        <w:rPr>
          <w:rFonts w:ascii="仿宋_GB2312" w:eastAsia="仿宋_GB2312" w:cs="宋体" w:hint="eastAsia"/>
          <w:color w:val="333333"/>
          <w:sz w:val="28"/>
          <w:szCs w:val="28"/>
          <w:shd w:val="clear" w:color="auto" w:fill="FFFFFF"/>
        </w:rPr>
        <w:t>5</w:t>
      </w:r>
      <w:r>
        <w:rPr>
          <w:rFonts w:ascii="仿宋_GB2312" w:eastAsia="仿宋_GB2312" w:cs="宋体" w:hint="eastAsia"/>
          <w:color w:val="333333"/>
          <w:sz w:val="28"/>
          <w:szCs w:val="28"/>
          <w:shd w:val="clear" w:color="auto" w:fill="FFFFFF"/>
        </w:rPr>
        <w:t>月</w:t>
      </w:r>
      <w:r w:rsidR="00221C83">
        <w:rPr>
          <w:rFonts w:ascii="仿宋_GB2312" w:eastAsia="仿宋_GB2312" w:cs="宋体" w:hint="eastAsia"/>
          <w:color w:val="333333"/>
          <w:sz w:val="28"/>
          <w:szCs w:val="28"/>
          <w:shd w:val="clear" w:color="auto" w:fill="FFFFFF"/>
        </w:rPr>
        <w:t>23</w:t>
      </w:r>
      <w:r>
        <w:rPr>
          <w:rFonts w:ascii="仿宋_GB2312" w:eastAsia="仿宋_GB2312" w:cs="宋体" w:hint="eastAsia"/>
          <w:color w:val="333333"/>
          <w:sz w:val="28"/>
          <w:szCs w:val="28"/>
          <w:shd w:val="clear" w:color="auto" w:fill="FFFFFF"/>
        </w:rPr>
        <w:t>日上午10:00</w:t>
      </w:r>
    </w:p>
    <w:p w:rsidR="00874AF8" w:rsidRPr="00874AF8" w:rsidRDefault="00874AF8" w:rsidP="00874AF8">
      <w:pPr>
        <w:widowControl/>
        <w:shd w:val="clear" w:color="auto" w:fill="FFFFFF"/>
        <w:adjustRightInd w:val="0"/>
        <w:snapToGrid w:val="0"/>
        <w:spacing w:line="360" w:lineRule="auto"/>
        <w:ind w:firstLineChars="253" w:firstLine="711"/>
        <w:jc w:val="left"/>
        <w:rPr>
          <w:rFonts w:ascii="仿宋_GB2312" w:eastAsia="仿宋_GB2312" w:hAnsi="宋体" w:cs="宋体"/>
          <w:color w:val="333333"/>
          <w:kern w:val="0"/>
          <w:sz w:val="28"/>
          <w:szCs w:val="28"/>
        </w:rPr>
      </w:pPr>
      <w:r w:rsidRPr="00874AF8">
        <w:rPr>
          <w:rFonts w:ascii="仿宋_GB2312" w:eastAsia="仿宋_GB2312" w:hAnsi="宋体" w:cs="宋体" w:hint="eastAsia"/>
          <w:b/>
          <w:bCs/>
          <w:color w:val="333333"/>
          <w:kern w:val="0"/>
          <w:sz w:val="28"/>
          <w:szCs w:val="28"/>
        </w:rPr>
        <w:t>三、质疑与投诉</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本项目为我校校内统一采购项目，在采购活动中，如需质疑或投诉，按照《皖南医学院采购质疑与投诉管理办法（试行）》（见附件）进行。质疑及投诉联系方式如下：</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（一）质疑联系方式：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0553-3932052</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（二）投诉联系方式：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、联系部门：皖南医学院监察处；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0553-3932826</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号皖南医学院监察处。</w:t>
      </w:r>
    </w:p>
    <w:p w:rsidR="00354B49" w:rsidRDefault="00354B49"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874AF8" w:rsidRPr="00A72605" w:rsidRDefault="00874AF8"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354B49" w:rsidRPr="00874AF8" w:rsidRDefault="00354B49" w:rsidP="00874AF8">
      <w:pPr>
        <w:adjustRightInd w:val="0"/>
        <w:snapToGrid w:val="0"/>
        <w:spacing w:line="500" w:lineRule="atLeast"/>
        <w:ind w:firstLineChars="200" w:firstLine="560"/>
        <w:jc w:val="righ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皖南医学院国有资产管理处</w:t>
      </w:r>
    </w:p>
    <w:p w:rsidR="00354B49" w:rsidRPr="00874AF8" w:rsidRDefault="00221C83"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r>
        <w:rPr>
          <w:rFonts w:ascii="仿宋_GB2312" w:eastAsia="仿宋_GB2312" w:hint="eastAsia"/>
          <w:color w:val="333333"/>
          <w:sz w:val="28"/>
          <w:szCs w:val="28"/>
          <w:shd w:val="clear" w:color="auto" w:fill="FFFFFF"/>
        </w:rPr>
        <w:t>2019</w:t>
      </w:r>
      <w:r w:rsidR="00354B49" w:rsidRPr="00874AF8">
        <w:rPr>
          <w:rFonts w:ascii="仿宋_GB2312" w:eastAsia="仿宋_GB2312" w:cs="宋体" w:hint="eastAsia"/>
          <w:color w:val="333333"/>
          <w:sz w:val="28"/>
          <w:szCs w:val="28"/>
          <w:shd w:val="clear" w:color="auto" w:fill="FFFFFF"/>
        </w:rPr>
        <w:t>年</w:t>
      </w:r>
      <w:r>
        <w:rPr>
          <w:rFonts w:ascii="仿宋_GB2312" w:eastAsia="仿宋_GB2312" w:hint="eastAsia"/>
          <w:color w:val="333333"/>
          <w:sz w:val="28"/>
          <w:szCs w:val="28"/>
          <w:shd w:val="clear" w:color="auto" w:fill="FFFFFF"/>
        </w:rPr>
        <w:t>5</w:t>
      </w:r>
      <w:r w:rsidR="00354B49" w:rsidRPr="00874AF8">
        <w:rPr>
          <w:rFonts w:ascii="仿宋_GB2312" w:eastAsia="仿宋_GB2312" w:cs="宋体" w:hint="eastAsia"/>
          <w:color w:val="333333"/>
          <w:sz w:val="28"/>
          <w:szCs w:val="28"/>
          <w:shd w:val="clear" w:color="auto" w:fill="FFFFFF"/>
        </w:rPr>
        <w:t>月</w:t>
      </w:r>
      <w:r w:rsidR="00FA7A27">
        <w:rPr>
          <w:rFonts w:ascii="仿宋_GB2312" w:eastAsia="仿宋_GB2312" w:hint="eastAsia"/>
          <w:color w:val="333333"/>
          <w:sz w:val="28"/>
          <w:szCs w:val="28"/>
          <w:shd w:val="clear" w:color="auto" w:fill="FFFFFF"/>
        </w:rPr>
        <w:t>20</w:t>
      </w:r>
      <w:r w:rsidR="00354B49" w:rsidRPr="00874AF8">
        <w:rPr>
          <w:rFonts w:ascii="仿宋_GB2312" w:eastAsia="仿宋_GB2312" w:cs="宋体" w:hint="eastAsia"/>
          <w:color w:val="333333"/>
          <w:sz w:val="28"/>
          <w:szCs w:val="28"/>
          <w:shd w:val="clear" w:color="auto" w:fill="FFFFFF"/>
        </w:rPr>
        <w:t>日</w:t>
      </w:r>
    </w:p>
    <w:p w:rsidR="00354B49" w:rsidRPr="00874AF8" w:rsidRDefault="00354B49"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D5024A" w:rsidRDefault="00D5024A" w:rsidP="00D5024A">
      <w:r w:rsidRPr="00465523">
        <w:rPr>
          <w:rFonts w:ascii="宋体" w:hAnsi="宋体" w:cs="宋体" w:hint="eastAsia"/>
          <w:b/>
          <w:bCs/>
          <w:color w:val="000000"/>
          <w:kern w:val="36"/>
          <w:sz w:val="24"/>
          <w:szCs w:val="24"/>
        </w:rPr>
        <w:lastRenderedPageBreak/>
        <w:t>附件1：</w:t>
      </w:r>
    </w:p>
    <w:p w:rsidR="00D5024A" w:rsidRPr="00003B86" w:rsidRDefault="00D5024A" w:rsidP="00D5024A">
      <w:pPr>
        <w:widowControl/>
        <w:shd w:val="clear" w:color="auto" w:fill="FFFFFF"/>
        <w:adjustRightInd w:val="0"/>
        <w:snapToGrid w:val="0"/>
        <w:spacing w:after="84" w:line="500" w:lineRule="exact"/>
        <w:ind w:right="119"/>
        <w:jc w:val="center"/>
        <w:rPr>
          <w:rFonts w:ascii="宋体" w:hAnsi="宋体" w:cs="宋体"/>
          <w:b/>
          <w:bCs/>
          <w:sz w:val="28"/>
          <w:szCs w:val="28"/>
        </w:rPr>
      </w:pPr>
      <w:r w:rsidRPr="00003B86">
        <w:rPr>
          <w:rFonts w:ascii="宋体" w:hAnsi="宋体" w:cs="宋体" w:hint="eastAsia"/>
          <w:b/>
          <w:bCs/>
          <w:sz w:val="28"/>
          <w:szCs w:val="28"/>
        </w:rPr>
        <w:t>采购需求</w:t>
      </w:r>
    </w:p>
    <w:p w:rsidR="00D5024A" w:rsidRDefault="00D5024A" w:rsidP="00D5024A">
      <w:pPr>
        <w:adjustRightInd w:val="0"/>
        <w:snapToGrid w:val="0"/>
        <w:spacing w:line="500" w:lineRule="exact"/>
        <w:jc w:val="left"/>
        <w:rPr>
          <w:rFonts w:ascii="宋体" w:hAnsi="宋体" w:cs="宋体"/>
          <w:bCs/>
          <w:color w:val="000000"/>
          <w:kern w:val="36"/>
          <w:sz w:val="24"/>
          <w:szCs w:val="24"/>
        </w:rPr>
      </w:pPr>
    </w:p>
    <w:p w:rsidR="00D5024A" w:rsidRPr="00D04E7E" w:rsidRDefault="00D5024A" w:rsidP="00B43A19">
      <w:pPr>
        <w:adjustRightInd w:val="0"/>
        <w:snapToGrid w:val="0"/>
        <w:spacing w:line="360" w:lineRule="auto"/>
        <w:ind w:firstLineChars="200" w:firstLine="560"/>
        <w:rPr>
          <w:rFonts w:asciiTheme="minorEastAsia" w:eastAsiaTheme="minorEastAsia" w:hAnsiTheme="minorEastAsia"/>
          <w:bCs/>
          <w:color w:val="000000"/>
          <w:kern w:val="36"/>
          <w:sz w:val="28"/>
          <w:szCs w:val="28"/>
        </w:rPr>
      </w:pPr>
      <w:r w:rsidRPr="00D04E7E">
        <w:rPr>
          <w:rFonts w:asciiTheme="minorEastAsia" w:eastAsiaTheme="minorEastAsia" w:hAnsiTheme="minorEastAsia" w:hint="eastAsia"/>
          <w:bCs/>
          <w:color w:val="000000"/>
          <w:kern w:val="36"/>
          <w:sz w:val="28"/>
          <w:szCs w:val="28"/>
        </w:rPr>
        <w:t>采购清单：</w:t>
      </w:r>
      <w:r w:rsidR="00D04E7E" w:rsidRPr="00D04E7E">
        <w:rPr>
          <w:rFonts w:asciiTheme="minorEastAsia" w:eastAsiaTheme="minorEastAsia" w:hAnsiTheme="minorEastAsia" w:hint="eastAsia"/>
          <w:bCs/>
          <w:color w:val="000000"/>
          <w:kern w:val="36"/>
          <w:sz w:val="28"/>
          <w:szCs w:val="28"/>
        </w:rPr>
        <w:t>按套报价（含窗帘杆）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1"/>
        <w:gridCol w:w="1041"/>
        <w:gridCol w:w="1041"/>
        <w:gridCol w:w="835"/>
        <w:gridCol w:w="849"/>
        <w:gridCol w:w="774"/>
        <w:gridCol w:w="849"/>
        <w:gridCol w:w="849"/>
        <w:gridCol w:w="738"/>
      </w:tblGrid>
      <w:tr w:rsidR="00050589" w:rsidRPr="00D04E7E" w:rsidTr="00DE649E">
        <w:tc>
          <w:tcPr>
            <w:tcW w:w="675" w:type="dxa"/>
            <w:vAlign w:val="center"/>
          </w:tcPr>
          <w:p w:rsidR="00D04E7E" w:rsidRPr="00D04E7E" w:rsidRDefault="00D04E7E" w:rsidP="00BE47BE">
            <w:pPr>
              <w:spacing w:line="360" w:lineRule="auto"/>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序号</w:t>
            </w:r>
          </w:p>
        </w:tc>
        <w:tc>
          <w:tcPr>
            <w:tcW w:w="871" w:type="dxa"/>
            <w:vAlign w:val="center"/>
          </w:tcPr>
          <w:p w:rsidR="00D04E7E" w:rsidRPr="00D04E7E" w:rsidRDefault="00D04E7E" w:rsidP="00DE649E">
            <w:pPr>
              <w:spacing w:line="360" w:lineRule="auto"/>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品名</w:t>
            </w:r>
          </w:p>
        </w:tc>
        <w:tc>
          <w:tcPr>
            <w:tcW w:w="1041" w:type="dxa"/>
            <w:vAlign w:val="center"/>
          </w:tcPr>
          <w:p w:rsidR="00D04E7E" w:rsidRPr="00D04E7E" w:rsidRDefault="00D04E7E" w:rsidP="00DE649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窗户洞口宽</w:t>
            </w:r>
            <w:r>
              <w:rPr>
                <w:rFonts w:asciiTheme="minorEastAsia" w:eastAsiaTheme="minorEastAsia" w:hAnsiTheme="minorEastAsia" w:hint="eastAsia"/>
                <w:b/>
                <w:bCs/>
                <w:color w:val="000000"/>
                <w:kern w:val="36"/>
              </w:rPr>
              <w:t>度（米）</w:t>
            </w:r>
          </w:p>
        </w:tc>
        <w:tc>
          <w:tcPr>
            <w:tcW w:w="1041" w:type="dxa"/>
            <w:vAlign w:val="center"/>
          </w:tcPr>
          <w:p w:rsidR="00DE649E" w:rsidRDefault="00D04E7E" w:rsidP="00DE649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窗户</w:t>
            </w:r>
          </w:p>
          <w:p w:rsidR="00DE649E" w:rsidRDefault="00D04E7E" w:rsidP="00DE649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高</w:t>
            </w:r>
            <w:r>
              <w:rPr>
                <w:rFonts w:asciiTheme="minorEastAsia" w:eastAsiaTheme="minorEastAsia" w:hAnsiTheme="minorEastAsia" w:hint="eastAsia"/>
                <w:b/>
                <w:bCs/>
                <w:color w:val="000000"/>
                <w:kern w:val="36"/>
              </w:rPr>
              <w:t>度</w:t>
            </w:r>
          </w:p>
          <w:p w:rsidR="00D04E7E" w:rsidRPr="00D04E7E" w:rsidRDefault="00D04E7E" w:rsidP="00DE649E">
            <w:pPr>
              <w:adjustRightInd w:val="0"/>
              <w:snapToGrid w:val="0"/>
              <w:jc w:val="center"/>
              <w:rPr>
                <w:rFonts w:asciiTheme="minorEastAsia" w:eastAsiaTheme="minorEastAsia" w:hAnsiTheme="minorEastAsia"/>
                <w:b/>
                <w:bCs/>
                <w:color w:val="000000"/>
                <w:kern w:val="36"/>
              </w:rPr>
            </w:pPr>
            <w:r>
              <w:rPr>
                <w:rFonts w:asciiTheme="minorEastAsia" w:eastAsiaTheme="minorEastAsia" w:hAnsiTheme="minorEastAsia" w:hint="eastAsia"/>
                <w:b/>
                <w:bCs/>
                <w:color w:val="000000"/>
                <w:kern w:val="36"/>
              </w:rPr>
              <w:t>（米）</w:t>
            </w:r>
          </w:p>
        </w:tc>
        <w:tc>
          <w:tcPr>
            <w:tcW w:w="835" w:type="dxa"/>
            <w:vAlign w:val="center"/>
          </w:tcPr>
          <w:p w:rsidR="00D04E7E" w:rsidRPr="00D04E7E" w:rsidRDefault="00D04E7E" w:rsidP="00DE649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打折比</w:t>
            </w:r>
          </w:p>
        </w:tc>
        <w:tc>
          <w:tcPr>
            <w:tcW w:w="849" w:type="dxa"/>
            <w:vAlign w:val="center"/>
          </w:tcPr>
          <w:p w:rsidR="00DE649E" w:rsidRDefault="00D04E7E" w:rsidP="00DE649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展开</w:t>
            </w:r>
          </w:p>
          <w:p w:rsidR="00DE649E" w:rsidRDefault="00D04E7E" w:rsidP="00DE649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宽度</w:t>
            </w:r>
          </w:p>
          <w:p w:rsidR="00D04E7E" w:rsidRPr="00D04E7E" w:rsidRDefault="00D04E7E" w:rsidP="00DE649E">
            <w:pPr>
              <w:adjustRightInd w:val="0"/>
              <w:snapToGrid w:val="0"/>
              <w:jc w:val="center"/>
              <w:rPr>
                <w:rFonts w:asciiTheme="minorEastAsia" w:eastAsiaTheme="minorEastAsia" w:hAnsiTheme="minorEastAsia"/>
                <w:b/>
                <w:bCs/>
                <w:color w:val="000000"/>
                <w:kern w:val="36"/>
              </w:rPr>
            </w:pPr>
            <w:r>
              <w:rPr>
                <w:rFonts w:asciiTheme="minorEastAsia" w:eastAsiaTheme="minorEastAsia" w:hAnsiTheme="minorEastAsia" w:hint="eastAsia"/>
                <w:b/>
                <w:bCs/>
                <w:color w:val="000000"/>
                <w:kern w:val="36"/>
              </w:rPr>
              <w:t>（米）</w:t>
            </w:r>
          </w:p>
        </w:tc>
        <w:tc>
          <w:tcPr>
            <w:tcW w:w="774" w:type="dxa"/>
            <w:vAlign w:val="center"/>
          </w:tcPr>
          <w:p w:rsidR="00D04E7E" w:rsidRPr="00D04E7E" w:rsidRDefault="00D04E7E" w:rsidP="00DE649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套数</w:t>
            </w:r>
          </w:p>
        </w:tc>
        <w:tc>
          <w:tcPr>
            <w:tcW w:w="849" w:type="dxa"/>
            <w:vAlign w:val="center"/>
          </w:tcPr>
          <w:p w:rsidR="00D04E7E" w:rsidRDefault="00D04E7E" w:rsidP="00DE649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单价</w:t>
            </w:r>
          </w:p>
          <w:p w:rsidR="00D04E7E" w:rsidRPr="00D04E7E" w:rsidRDefault="00D04E7E" w:rsidP="00DE649E">
            <w:pPr>
              <w:adjustRightInd w:val="0"/>
              <w:snapToGrid w:val="0"/>
              <w:jc w:val="center"/>
              <w:rPr>
                <w:rFonts w:asciiTheme="minorEastAsia" w:eastAsiaTheme="minorEastAsia" w:hAnsiTheme="minorEastAsia"/>
                <w:b/>
                <w:bCs/>
                <w:color w:val="000000"/>
                <w:kern w:val="36"/>
              </w:rPr>
            </w:pPr>
            <w:r>
              <w:rPr>
                <w:rFonts w:asciiTheme="minorEastAsia" w:eastAsiaTheme="minorEastAsia" w:hAnsiTheme="minorEastAsia" w:hint="eastAsia"/>
                <w:b/>
                <w:bCs/>
                <w:color w:val="000000"/>
                <w:kern w:val="36"/>
              </w:rPr>
              <w:t>（元）</w:t>
            </w:r>
          </w:p>
        </w:tc>
        <w:tc>
          <w:tcPr>
            <w:tcW w:w="849" w:type="dxa"/>
            <w:vAlign w:val="center"/>
          </w:tcPr>
          <w:p w:rsidR="00D04E7E" w:rsidRDefault="00D04E7E" w:rsidP="00DE649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总价</w:t>
            </w:r>
          </w:p>
          <w:p w:rsidR="00D04E7E" w:rsidRPr="00D04E7E" w:rsidRDefault="00D04E7E" w:rsidP="00DE649E">
            <w:pPr>
              <w:adjustRightInd w:val="0"/>
              <w:snapToGrid w:val="0"/>
              <w:jc w:val="center"/>
              <w:rPr>
                <w:rFonts w:asciiTheme="minorEastAsia" w:eastAsiaTheme="minorEastAsia" w:hAnsiTheme="minorEastAsia"/>
                <w:b/>
                <w:bCs/>
                <w:color w:val="000000"/>
                <w:kern w:val="36"/>
              </w:rPr>
            </w:pPr>
            <w:r>
              <w:rPr>
                <w:rFonts w:asciiTheme="minorEastAsia" w:eastAsiaTheme="minorEastAsia" w:hAnsiTheme="minorEastAsia" w:hint="eastAsia"/>
                <w:b/>
                <w:bCs/>
                <w:color w:val="000000"/>
                <w:kern w:val="36"/>
              </w:rPr>
              <w:t>（元）</w:t>
            </w:r>
          </w:p>
        </w:tc>
        <w:tc>
          <w:tcPr>
            <w:tcW w:w="738" w:type="dxa"/>
            <w:vAlign w:val="center"/>
          </w:tcPr>
          <w:p w:rsidR="00D04E7E" w:rsidRPr="00D04E7E" w:rsidRDefault="00D04E7E" w:rsidP="00DE649E">
            <w:pPr>
              <w:adjustRightInd w:val="0"/>
              <w:snapToGrid w:val="0"/>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备注</w:t>
            </w:r>
          </w:p>
        </w:tc>
      </w:tr>
      <w:tr w:rsidR="00D04E7E" w:rsidRPr="00D04E7E" w:rsidTr="00BE47BE">
        <w:tc>
          <w:tcPr>
            <w:tcW w:w="8522" w:type="dxa"/>
            <w:gridSpan w:val="10"/>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法医楼</w:t>
            </w:r>
          </w:p>
        </w:tc>
      </w:tr>
      <w:tr w:rsidR="00050589" w:rsidRPr="00D04E7E" w:rsidTr="00050589">
        <w:tc>
          <w:tcPr>
            <w:tcW w:w="675" w:type="dxa"/>
          </w:tcPr>
          <w:p w:rsidR="00D04E7E" w:rsidRPr="00D04E7E" w:rsidRDefault="00D04E7E" w:rsidP="00016839">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w:t>
            </w:r>
          </w:p>
        </w:tc>
        <w:tc>
          <w:tcPr>
            <w:tcW w:w="87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3.23</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1.97</w:t>
            </w:r>
          </w:p>
        </w:tc>
        <w:tc>
          <w:tcPr>
            <w:tcW w:w="835"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5.81</w:t>
            </w:r>
          </w:p>
        </w:tc>
        <w:tc>
          <w:tcPr>
            <w:tcW w:w="774"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16</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738" w:type="dxa"/>
          </w:tcPr>
          <w:p w:rsidR="00D04E7E" w:rsidRPr="00D04E7E" w:rsidRDefault="00D04E7E" w:rsidP="00BE47BE">
            <w:pPr>
              <w:spacing w:line="360" w:lineRule="auto"/>
              <w:rPr>
                <w:rFonts w:asciiTheme="minorEastAsia" w:eastAsiaTheme="minorEastAsia" w:hAnsiTheme="minorEastAsia"/>
                <w:bCs/>
                <w:color w:val="000000"/>
                <w:kern w:val="36"/>
              </w:rPr>
            </w:pPr>
          </w:p>
        </w:tc>
      </w:tr>
      <w:tr w:rsidR="00050589" w:rsidRPr="00D04E7E" w:rsidTr="00050589">
        <w:tc>
          <w:tcPr>
            <w:tcW w:w="675" w:type="dxa"/>
          </w:tcPr>
          <w:p w:rsidR="00D04E7E" w:rsidRPr="00D04E7E" w:rsidRDefault="00D04E7E" w:rsidP="00016839">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w:t>
            </w:r>
          </w:p>
        </w:tc>
        <w:tc>
          <w:tcPr>
            <w:tcW w:w="87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3.2</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w:t>
            </w:r>
          </w:p>
        </w:tc>
        <w:tc>
          <w:tcPr>
            <w:tcW w:w="835"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5.76</w:t>
            </w:r>
          </w:p>
        </w:tc>
        <w:tc>
          <w:tcPr>
            <w:tcW w:w="774"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4</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738" w:type="dxa"/>
          </w:tcPr>
          <w:p w:rsidR="00D04E7E" w:rsidRPr="00D04E7E" w:rsidRDefault="00D04E7E" w:rsidP="00BE47BE">
            <w:pPr>
              <w:spacing w:line="360" w:lineRule="auto"/>
              <w:rPr>
                <w:rFonts w:asciiTheme="minorEastAsia" w:eastAsiaTheme="minorEastAsia" w:hAnsiTheme="minorEastAsia"/>
                <w:bCs/>
                <w:color w:val="000000"/>
                <w:kern w:val="36"/>
              </w:rPr>
            </w:pPr>
          </w:p>
        </w:tc>
      </w:tr>
      <w:tr w:rsidR="00050589" w:rsidRPr="00D04E7E" w:rsidTr="00050589">
        <w:tc>
          <w:tcPr>
            <w:tcW w:w="675" w:type="dxa"/>
          </w:tcPr>
          <w:p w:rsidR="00D04E7E" w:rsidRPr="00D04E7E" w:rsidRDefault="00D04E7E" w:rsidP="00016839">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w:t>
            </w:r>
          </w:p>
        </w:tc>
        <w:tc>
          <w:tcPr>
            <w:tcW w:w="87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1.56</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2.4</w:t>
            </w:r>
          </w:p>
        </w:tc>
        <w:tc>
          <w:tcPr>
            <w:tcW w:w="835"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2.81</w:t>
            </w:r>
          </w:p>
        </w:tc>
        <w:tc>
          <w:tcPr>
            <w:tcW w:w="774"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738" w:type="dxa"/>
          </w:tcPr>
          <w:p w:rsidR="00D04E7E" w:rsidRPr="00D04E7E" w:rsidRDefault="00D04E7E" w:rsidP="00BE47BE">
            <w:pPr>
              <w:spacing w:line="360" w:lineRule="auto"/>
              <w:rPr>
                <w:rFonts w:asciiTheme="minorEastAsia" w:eastAsiaTheme="minorEastAsia" w:hAnsiTheme="minorEastAsia"/>
                <w:bCs/>
                <w:color w:val="000000"/>
                <w:kern w:val="36"/>
              </w:rPr>
            </w:pPr>
          </w:p>
        </w:tc>
      </w:tr>
      <w:tr w:rsidR="00050589" w:rsidRPr="00D04E7E" w:rsidTr="00050589">
        <w:tc>
          <w:tcPr>
            <w:tcW w:w="675" w:type="dxa"/>
          </w:tcPr>
          <w:p w:rsidR="00D04E7E" w:rsidRPr="00D04E7E" w:rsidRDefault="00D04E7E" w:rsidP="00016839">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4</w:t>
            </w:r>
          </w:p>
        </w:tc>
        <w:tc>
          <w:tcPr>
            <w:tcW w:w="87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0.92</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3.4</w:t>
            </w:r>
          </w:p>
        </w:tc>
        <w:tc>
          <w:tcPr>
            <w:tcW w:w="835"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1.66</w:t>
            </w:r>
          </w:p>
        </w:tc>
        <w:tc>
          <w:tcPr>
            <w:tcW w:w="774"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738" w:type="dxa"/>
          </w:tcPr>
          <w:p w:rsidR="00D04E7E" w:rsidRPr="00D04E7E" w:rsidRDefault="00D04E7E" w:rsidP="00BE47BE">
            <w:pPr>
              <w:spacing w:line="360" w:lineRule="auto"/>
              <w:rPr>
                <w:rFonts w:asciiTheme="minorEastAsia" w:eastAsiaTheme="minorEastAsia" w:hAnsiTheme="minorEastAsia"/>
                <w:bCs/>
                <w:color w:val="000000"/>
                <w:kern w:val="36"/>
              </w:rPr>
            </w:pPr>
          </w:p>
        </w:tc>
      </w:tr>
      <w:tr w:rsidR="00D04E7E" w:rsidRPr="00D04E7E" w:rsidTr="00BE47BE">
        <w:tc>
          <w:tcPr>
            <w:tcW w:w="8522" w:type="dxa"/>
            <w:gridSpan w:val="10"/>
          </w:tcPr>
          <w:p w:rsidR="00D04E7E" w:rsidRPr="00D04E7E" w:rsidRDefault="00D04E7E" w:rsidP="00016839">
            <w:pPr>
              <w:spacing w:line="360" w:lineRule="auto"/>
              <w:jc w:val="left"/>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1号教学楼</w:t>
            </w:r>
          </w:p>
        </w:tc>
      </w:tr>
      <w:tr w:rsidR="00050589" w:rsidRPr="00D04E7E" w:rsidTr="00050589">
        <w:tc>
          <w:tcPr>
            <w:tcW w:w="675" w:type="dxa"/>
          </w:tcPr>
          <w:p w:rsidR="00D04E7E" w:rsidRPr="00D04E7E" w:rsidRDefault="00D04E7E" w:rsidP="00016839">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w:t>
            </w:r>
          </w:p>
        </w:tc>
        <w:tc>
          <w:tcPr>
            <w:tcW w:w="87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3.87</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2.8</w:t>
            </w:r>
          </w:p>
        </w:tc>
        <w:tc>
          <w:tcPr>
            <w:tcW w:w="835"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6.97</w:t>
            </w:r>
          </w:p>
        </w:tc>
        <w:tc>
          <w:tcPr>
            <w:tcW w:w="774"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57</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738" w:type="dxa"/>
          </w:tcPr>
          <w:p w:rsidR="00D04E7E" w:rsidRPr="00D04E7E" w:rsidRDefault="00D04E7E" w:rsidP="00BE47BE">
            <w:pPr>
              <w:spacing w:line="360" w:lineRule="auto"/>
              <w:rPr>
                <w:rFonts w:asciiTheme="minorEastAsia" w:eastAsiaTheme="minorEastAsia" w:hAnsiTheme="minorEastAsia"/>
                <w:bCs/>
                <w:color w:val="000000"/>
                <w:kern w:val="36"/>
              </w:rPr>
            </w:pPr>
          </w:p>
        </w:tc>
      </w:tr>
      <w:tr w:rsidR="00050589" w:rsidRPr="00D04E7E" w:rsidTr="00050589">
        <w:tc>
          <w:tcPr>
            <w:tcW w:w="675" w:type="dxa"/>
          </w:tcPr>
          <w:p w:rsidR="00D04E7E" w:rsidRPr="00D04E7E" w:rsidRDefault="00D04E7E" w:rsidP="00016839">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w:t>
            </w:r>
          </w:p>
        </w:tc>
        <w:tc>
          <w:tcPr>
            <w:tcW w:w="87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4.17</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2.8</w:t>
            </w:r>
          </w:p>
        </w:tc>
        <w:tc>
          <w:tcPr>
            <w:tcW w:w="835"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7.51</w:t>
            </w:r>
          </w:p>
        </w:tc>
        <w:tc>
          <w:tcPr>
            <w:tcW w:w="774"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19</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738" w:type="dxa"/>
          </w:tcPr>
          <w:p w:rsidR="00D04E7E" w:rsidRPr="00D04E7E" w:rsidRDefault="00D04E7E" w:rsidP="00BE47BE">
            <w:pPr>
              <w:spacing w:line="360" w:lineRule="auto"/>
              <w:rPr>
                <w:rFonts w:asciiTheme="minorEastAsia" w:eastAsiaTheme="minorEastAsia" w:hAnsiTheme="minorEastAsia"/>
                <w:bCs/>
                <w:color w:val="000000"/>
                <w:kern w:val="36"/>
              </w:rPr>
            </w:pPr>
          </w:p>
        </w:tc>
      </w:tr>
      <w:tr w:rsidR="00D04E7E" w:rsidRPr="00D04E7E" w:rsidTr="00BE47BE">
        <w:tc>
          <w:tcPr>
            <w:tcW w:w="8522" w:type="dxa"/>
            <w:gridSpan w:val="10"/>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西辅楼</w:t>
            </w:r>
            <w:r w:rsidR="00095A43">
              <w:rPr>
                <w:rFonts w:asciiTheme="minorEastAsia" w:eastAsiaTheme="minorEastAsia" w:hAnsiTheme="minorEastAsia" w:hint="eastAsia"/>
                <w:bCs/>
                <w:color w:val="000000"/>
                <w:kern w:val="36"/>
              </w:rPr>
              <w:t>三楼</w:t>
            </w:r>
            <w:r w:rsidRPr="00D04E7E">
              <w:rPr>
                <w:rFonts w:asciiTheme="minorEastAsia" w:eastAsiaTheme="minorEastAsia" w:hAnsiTheme="minorEastAsia" w:hint="eastAsia"/>
                <w:bCs/>
                <w:color w:val="000000"/>
                <w:kern w:val="36"/>
              </w:rPr>
              <w:t>药学院（二个窗户3.4+0.7）</w:t>
            </w:r>
          </w:p>
        </w:tc>
      </w:tr>
      <w:tr w:rsidR="00050589" w:rsidRPr="00D04E7E" w:rsidTr="00050589">
        <w:tc>
          <w:tcPr>
            <w:tcW w:w="675" w:type="dxa"/>
          </w:tcPr>
          <w:p w:rsidR="00D04E7E" w:rsidRPr="00D04E7E" w:rsidRDefault="00095A43" w:rsidP="00BE47BE">
            <w:pPr>
              <w:spacing w:line="360" w:lineRule="auto"/>
              <w:rPr>
                <w:rFonts w:asciiTheme="minorEastAsia" w:eastAsiaTheme="minorEastAsia" w:hAnsiTheme="minorEastAsia"/>
                <w:bCs/>
                <w:color w:val="000000"/>
                <w:kern w:val="36"/>
              </w:rPr>
            </w:pPr>
            <w:r>
              <w:rPr>
                <w:rFonts w:asciiTheme="minorEastAsia" w:eastAsiaTheme="minorEastAsia" w:hAnsiTheme="minorEastAsia" w:hint="eastAsia"/>
                <w:bCs/>
                <w:color w:val="000000"/>
                <w:kern w:val="36"/>
              </w:rPr>
              <w:t>1</w:t>
            </w:r>
          </w:p>
        </w:tc>
        <w:tc>
          <w:tcPr>
            <w:tcW w:w="87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3.10</w:t>
            </w:r>
          </w:p>
        </w:tc>
        <w:tc>
          <w:tcPr>
            <w:tcW w:w="1041"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2.9</w:t>
            </w:r>
          </w:p>
        </w:tc>
        <w:tc>
          <w:tcPr>
            <w:tcW w:w="835"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5.58</w:t>
            </w:r>
          </w:p>
        </w:tc>
        <w:tc>
          <w:tcPr>
            <w:tcW w:w="774"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w:t>
            </w: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738" w:type="dxa"/>
          </w:tcPr>
          <w:p w:rsidR="00D04E7E" w:rsidRPr="00D04E7E" w:rsidRDefault="00D04E7E" w:rsidP="00BE47BE">
            <w:pPr>
              <w:spacing w:line="360" w:lineRule="auto"/>
              <w:rPr>
                <w:rFonts w:asciiTheme="minorEastAsia" w:eastAsiaTheme="minorEastAsia" w:hAnsiTheme="minorEastAsia"/>
                <w:bCs/>
                <w:color w:val="000000"/>
                <w:kern w:val="36"/>
              </w:rPr>
            </w:pPr>
          </w:p>
        </w:tc>
      </w:tr>
      <w:tr w:rsidR="00D04E7E" w:rsidRPr="00D04E7E" w:rsidTr="00050589">
        <w:tc>
          <w:tcPr>
            <w:tcW w:w="675" w:type="dxa"/>
          </w:tcPr>
          <w:p w:rsidR="00D04E7E" w:rsidRPr="00D04E7E" w:rsidRDefault="00D04E7E"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合计</w:t>
            </w:r>
          </w:p>
        </w:tc>
        <w:tc>
          <w:tcPr>
            <w:tcW w:w="6260" w:type="dxa"/>
            <w:gridSpan w:val="7"/>
          </w:tcPr>
          <w:p w:rsidR="00D04E7E" w:rsidRPr="00D04E7E" w:rsidRDefault="00D04E7E" w:rsidP="00BE47BE">
            <w:pPr>
              <w:spacing w:line="360" w:lineRule="auto"/>
              <w:rPr>
                <w:rFonts w:asciiTheme="minorEastAsia" w:eastAsiaTheme="minorEastAsia" w:hAnsiTheme="minorEastAsia"/>
                <w:bCs/>
                <w:color w:val="000000"/>
                <w:kern w:val="36"/>
              </w:rPr>
            </w:pPr>
          </w:p>
        </w:tc>
        <w:tc>
          <w:tcPr>
            <w:tcW w:w="849" w:type="dxa"/>
          </w:tcPr>
          <w:p w:rsidR="00D04E7E" w:rsidRPr="00D04E7E" w:rsidRDefault="00D04E7E" w:rsidP="00BE47BE">
            <w:pPr>
              <w:spacing w:line="360" w:lineRule="auto"/>
              <w:rPr>
                <w:rFonts w:asciiTheme="minorEastAsia" w:eastAsiaTheme="minorEastAsia" w:hAnsiTheme="minorEastAsia"/>
                <w:bCs/>
                <w:color w:val="000000"/>
                <w:kern w:val="36"/>
              </w:rPr>
            </w:pPr>
          </w:p>
        </w:tc>
        <w:tc>
          <w:tcPr>
            <w:tcW w:w="738" w:type="dxa"/>
          </w:tcPr>
          <w:p w:rsidR="00D04E7E" w:rsidRPr="00D04E7E" w:rsidRDefault="00D04E7E" w:rsidP="00BE47BE">
            <w:pPr>
              <w:spacing w:line="360" w:lineRule="auto"/>
              <w:rPr>
                <w:rFonts w:asciiTheme="minorEastAsia" w:eastAsiaTheme="minorEastAsia" w:hAnsiTheme="minorEastAsia"/>
                <w:bCs/>
                <w:color w:val="000000"/>
                <w:kern w:val="36"/>
              </w:rPr>
            </w:pPr>
          </w:p>
        </w:tc>
      </w:tr>
    </w:tbl>
    <w:p w:rsidR="00095A43" w:rsidRDefault="00D5024A" w:rsidP="00D5024A">
      <w:pPr>
        <w:widowControl/>
        <w:jc w:val="left"/>
        <w:rPr>
          <w:rFonts w:ascii="宋体" w:hAnsi="宋体" w:cs="宋体"/>
          <w:bCs/>
          <w:noProof/>
          <w:color w:val="000000"/>
          <w:kern w:val="36"/>
          <w:sz w:val="24"/>
          <w:szCs w:val="24"/>
        </w:rPr>
      </w:pPr>
      <w:r>
        <w:rPr>
          <w:rFonts w:ascii="宋体" w:hAnsi="宋体" w:cs="宋体"/>
          <w:bCs/>
          <w:noProof/>
          <w:color w:val="000000"/>
          <w:kern w:val="36"/>
          <w:sz w:val="24"/>
          <w:szCs w:val="24"/>
        </w:rPr>
        <w:br w:type="page"/>
      </w:r>
    </w:p>
    <w:p w:rsidR="00095A43" w:rsidRDefault="007C0D6B" w:rsidP="00D5024A">
      <w:pPr>
        <w:widowControl/>
        <w:jc w:val="left"/>
        <w:rPr>
          <w:rFonts w:ascii="宋体" w:hAnsi="宋体" w:cs="宋体"/>
          <w:bCs/>
          <w:noProof/>
          <w:color w:val="000000"/>
          <w:kern w:val="36"/>
          <w:sz w:val="24"/>
          <w:szCs w:val="24"/>
        </w:rPr>
      </w:pPr>
      <w:r>
        <w:rPr>
          <w:rFonts w:ascii="宋体" w:hAnsi="宋体" w:cs="宋体" w:hint="eastAsia"/>
          <w:bCs/>
          <w:noProof/>
          <w:color w:val="000000"/>
          <w:kern w:val="36"/>
          <w:sz w:val="24"/>
          <w:szCs w:val="24"/>
        </w:rPr>
        <w:lastRenderedPageBreak/>
        <w:t>注：</w:t>
      </w:r>
    </w:p>
    <w:p w:rsidR="00D04E7E" w:rsidRPr="007C0D6B" w:rsidRDefault="00D04E7E" w:rsidP="00D04E7E">
      <w:pPr>
        <w:spacing w:line="360" w:lineRule="auto"/>
        <w:ind w:firstLineChars="200" w:firstLine="560"/>
        <w:rPr>
          <w:rFonts w:ascii="仿宋_GB2312" w:eastAsia="仿宋_GB2312" w:hAnsi="宋体"/>
          <w:color w:val="000000"/>
          <w:sz w:val="28"/>
          <w:szCs w:val="28"/>
        </w:rPr>
      </w:pPr>
      <w:r w:rsidRPr="007C0D6B">
        <w:rPr>
          <w:rFonts w:ascii="仿宋_GB2312" w:eastAsia="仿宋_GB2312" w:hAnsi="宋体" w:hint="eastAsia"/>
          <w:color w:val="000000"/>
          <w:sz w:val="28"/>
          <w:szCs w:val="28"/>
        </w:rPr>
        <w:t>1</w:t>
      </w:r>
      <w:r w:rsidR="007C0D6B" w:rsidRPr="007C0D6B">
        <w:rPr>
          <w:rFonts w:ascii="仿宋_GB2312" w:eastAsia="仿宋_GB2312" w:hAnsi="宋体" w:hint="eastAsia"/>
          <w:color w:val="000000"/>
          <w:sz w:val="28"/>
          <w:szCs w:val="28"/>
        </w:rPr>
        <w:t>.</w:t>
      </w:r>
      <w:r w:rsidRPr="007C0D6B">
        <w:rPr>
          <w:rFonts w:ascii="仿宋_GB2312" w:eastAsia="仿宋_GB2312" w:hAnsi="宋体" w:hint="eastAsia"/>
          <w:color w:val="000000"/>
          <w:sz w:val="28"/>
          <w:szCs w:val="28"/>
        </w:rPr>
        <w:t>本汇总表窗户尺寸仅供参考，</w:t>
      </w:r>
      <w:r w:rsidR="00674C2D" w:rsidRPr="007C0D6B">
        <w:rPr>
          <w:rFonts w:ascii="仿宋_GB2312" w:eastAsia="仿宋_GB2312" w:hAnsi="宋体" w:hint="eastAsia"/>
          <w:color w:val="000000"/>
          <w:sz w:val="28"/>
          <w:szCs w:val="28"/>
        </w:rPr>
        <w:t>中标</w:t>
      </w:r>
      <w:r w:rsidRPr="007C0D6B">
        <w:rPr>
          <w:rFonts w:ascii="仿宋_GB2312" w:eastAsia="仿宋_GB2312" w:hAnsi="宋体" w:hint="eastAsia"/>
          <w:color w:val="000000"/>
          <w:sz w:val="28"/>
          <w:szCs w:val="28"/>
        </w:rPr>
        <w:t>单位应实地测量确定</w:t>
      </w:r>
      <w:r w:rsidR="007C0D6B" w:rsidRPr="007C0D6B">
        <w:rPr>
          <w:rFonts w:ascii="仿宋_GB2312" w:eastAsia="仿宋_GB2312" w:hAnsi="宋体" w:cs="宋体" w:hint="eastAsia"/>
          <w:sz w:val="28"/>
          <w:szCs w:val="28"/>
        </w:rPr>
        <w:t>窗帘</w:t>
      </w:r>
      <w:r w:rsidRPr="007C0D6B">
        <w:rPr>
          <w:rFonts w:ascii="仿宋_GB2312" w:eastAsia="仿宋_GB2312" w:hAnsi="宋体" w:cs="宋体" w:hint="eastAsia"/>
          <w:sz w:val="28"/>
          <w:szCs w:val="28"/>
        </w:rPr>
        <w:t>实际制作</w:t>
      </w:r>
      <w:r w:rsidRPr="007C0D6B">
        <w:rPr>
          <w:rFonts w:ascii="仿宋_GB2312" w:eastAsia="仿宋_GB2312" w:hAnsi="宋体" w:hint="eastAsia"/>
          <w:color w:val="000000"/>
          <w:sz w:val="28"/>
          <w:szCs w:val="28"/>
        </w:rPr>
        <w:t xml:space="preserve">尺寸。 </w:t>
      </w:r>
    </w:p>
    <w:p w:rsidR="00D04E7E" w:rsidRPr="007C0D6B" w:rsidRDefault="00D04E7E" w:rsidP="00D04E7E">
      <w:pPr>
        <w:spacing w:line="360" w:lineRule="auto"/>
        <w:ind w:firstLineChars="200" w:firstLine="560"/>
        <w:rPr>
          <w:rFonts w:ascii="仿宋_GB2312" w:eastAsia="仿宋_GB2312" w:hAnsi="宋体"/>
          <w:sz w:val="28"/>
          <w:szCs w:val="28"/>
        </w:rPr>
      </w:pPr>
      <w:r w:rsidRPr="007C0D6B">
        <w:rPr>
          <w:rFonts w:ascii="仿宋_GB2312" w:eastAsia="仿宋_GB2312" w:hAnsi="宋体" w:hint="eastAsia"/>
          <w:sz w:val="28"/>
          <w:szCs w:val="28"/>
        </w:rPr>
        <w:t>2</w:t>
      </w:r>
      <w:r w:rsidR="007C0D6B" w:rsidRPr="007C0D6B">
        <w:rPr>
          <w:rFonts w:ascii="仿宋_GB2312" w:eastAsia="仿宋_GB2312" w:hAnsi="宋体" w:hint="eastAsia"/>
          <w:sz w:val="28"/>
          <w:szCs w:val="28"/>
        </w:rPr>
        <w:t>.</w:t>
      </w:r>
      <w:r w:rsidRPr="007C0D6B">
        <w:rPr>
          <w:rFonts w:ascii="仿宋_GB2312" w:eastAsia="仿宋_GB2312" w:hAnsi="宋体" w:hint="eastAsia"/>
          <w:sz w:val="28"/>
          <w:szCs w:val="28"/>
        </w:rPr>
        <w:t>本项目要求投标人报出完成本项目所发生的全部费用，包括材料费、制作安装费、搬运费、税费、卫生保洁费及其它各种费用。</w:t>
      </w:r>
      <w:r w:rsidR="007C0D6B" w:rsidRPr="007C0D6B">
        <w:rPr>
          <w:rFonts w:ascii="仿宋_GB2312" w:eastAsia="仿宋_GB2312" w:hAnsi="宋体" w:hint="eastAsia"/>
          <w:sz w:val="28"/>
          <w:szCs w:val="28"/>
        </w:rPr>
        <w:t>本项目免收安装水电费。</w:t>
      </w:r>
      <w:r w:rsidR="0000017C">
        <w:rPr>
          <w:rFonts w:ascii="仿宋_GB2312" w:eastAsia="仿宋_GB2312" w:hAnsi="宋体" w:hint="eastAsia"/>
          <w:sz w:val="28"/>
          <w:szCs w:val="28"/>
        </w:rPr>
        <w:t>中标单位投标报价作为合同暂定金额，据实结算。</w:t>
      </w:r>
    </w:p>
    <w:p w:rsidR="00D04E7E" w:rsidRPr="007C0D6B" w:rsidRDefault="00D04E7E" w:rsidP="00D04E7E">
      <w:pPr>
        <w:adjustRightInd w:val="0"/>
        <w:snapToGrid w:val="0"/>
        <w:spacing w:line="360" w:lineRule="auto"/>
        <w:ind w:firstLineChars="200" w:firstLine="560"/>
        <w:rPr>
          <w:rFonts w:ascii="仿宋_GB2312" w:eastAsia="仿宋_GB2312" w:hAnsi="宋体"/>
          <w:sz w:val="28"/>
          <w:szCs w:val="28"/>
        </w:rPr>
      </w:pPr>
      <w:r w:rsidRPr="007C0D6B">
        <w:rPr>
          <w:rFonts w:ascii="仿宋_GB2312" w:eastAsia="仿宋_GB2312" w:hAnsi="宋体" w:hint="eastAsia"/>
          <w:sz w:val="28"/>
          <w:szCs w:val="28"/>
        </w:rPr>
        <w:t>3</w:t>
      </w:r>
      <w:r w:rsidR="007C0D6B" w:rsidRPr="007C0D6B">
        <w:rPr>
          <w:rFonts w:ascii="仿宋_GB2312" w:eastAsia="仿宋_GB2312" w:hAnsi="宋体" w:hint="eastAsia"/>
          <w:sz w:val="28"/>
          <w:szCs w:val="28"/>
        </w:rPr>
        <w:t>.</w:t>
      </w:r>
      <w:r w:rsidRPr="007C0D6B">
        <w:rPr>
          <w:rFonts w:ascii="仿宋_GB2312" w:eastAsia="仿宋_GB2312" w:hAnsi="宋体" w:hint="eastAsia"/>
          <w:sz w:val="28"/>
          <w:szCs w:val="28"/>
        </w:rPr>
        <w:t>铝合金轨道技术指标：</w:t>
      </w:r>
    </w:p>
    <w:p w:rsidR="00D04E7E" w:rsidRPr="007C0D6B" w:rsidRDefault="00D04E7E" w:rsidP="00D04E7E">
      <w:pPr>
        <w:adjustRightInd w:val="0"/>
        <w:snapToGrid w:val="0"/>
        <w:spacing w:line="360" w:lineRule="auto"/>
        <w:ind w:firstLineChars="200" w:firstLine="560"/>
        <w:rPr>
          <w:rFonts w:ascii="仿宋_GB2312" w:eastAsia="仿宋_GB2312" w:hAnsi="宋体"/>
          <w:sz w:val="28"/>
          <w:szCs w:val="28"/>
        </w:rPr>
      </w:pPr>
      <w:r w:rsidRPr="007C0D6B">
        <w:rPr>
          <w:rFonts w:ascii="仿宋_GB2312" w:eastAsia="仿宋_GB2312" w:hAnsi="宋体" w:hint="eastAsia"/>
          <w:sz w:val="28"/>
          <w:szCs w:val="28"/>
        </w:rPr>
        <w:t>铝合金电泳轨道或硬聚录乙烯（</w:t>
      </w:r>
      <w:proofErr w:type="spellStart"/>
      <w:r w:rsidRPr="007C0D6B">
        <w:rPr>
          <w:rFonts w:ascii="仿宋_GB2312" w:eastAsia="仿宋_GB2312" w:hAnsi="宋体" w:hint="eastAsia"/>
          <w:sz w:val="28"/>
          <w:szCs w:val="28"/>
        </w:rPr>
        <w:t>pvc</w:t>
      </w:r>
      <w:proofErr w:type="spellEnd"/>
      <w:r w:rsidRPr="007C0D6B">
        <w:rPr>
          <w:rFonts w:ascii="仿宋_GB2312" w:eastAsia="仿宋_GB2312" w:hAnsi="宋体" w:hint="eastAsia"/>
          <w:sz w:val="28"/>
          <w:szCs w:val="28"/>
        </w:rPr>
        <w:t>-u）窗帘轨型材，有商标和合格证明</w:t>
      </w:r>
      <w:r w:rsidR="00DE55B4">
        <w:rPr>
          <w:rFonts w:ascii="仿宋_GB2312" w:eastAsia="仿宋_GB2312" w:hAnsi="宋体" w:hint="eastAsia"/>
          <w:sz w:val="28"/>
          <w:szCs w:val="28"/>
        </w:rPr>
        <w:t>。</w:t>
      </w:r>
      <w:r w:rsidRPr="007C0D6B">
        <w:rPr>
          <w:rFonts w:ascii="仿宋_GB2312" w:eastAsia="仿宋_GB2312" w:hAnsi="宋体" w:hint="eastAsia"/>
          <w:sz w:val="28"/>
          <w:szCs w:val="28"/>
        </w:rPr>
        <w:t>壁厚1</w:t>
      </w:r>
      <w:r w:rsidRPr="007C0D6B">
        <w:rPr>
          <w:rFonts w:ascii="仿宋_GB2312" w:hAnsi="宋体" w:hint="eastAsia"/>
          <w:sz w:val="28"/>
          <w:szCs w:val="28"/>
        </w:rPr>
        <w:t>㎜</w:t>
      </w:r>
      <w:r w:rsidRPr="007C0D6B">
        <w:rPr>
          <w:rFonts w:ascii="仿宋_GB2312" w:eastAsia="仿宋_GB2312" w:hAnsi="宋体" w:hint="eastAsia"/>
          <w:sz w:val="28"/>
          <w:szCs w:val="28"/>
        </w:rPr>
        <w:t>，单轨、白色、纳米静音，金属吊轮，金属支架、1米7个滑轮、40~50公分安装一个安装码，两端封口。轨道品牌：德裕.麦卡米、兴达或其它同等质量的品牌。</w:t>
      </w:r>
    </w:p>
    <w:p w:rsidR="00D04E7E" w:rsidRPr="007C0D6B" w:rsidRDefault="00D04E7E" w:rsidP="00D04E7E">
      <w:pPr>
        <w:adjustRightInd w:val="0"/>
        <w:snapToGrid w:val="0"/>
        <w:spacing w:line="360" w:lineRule="auto"/>
        <w:ind w:firstLineChars="200" w:firstLine="560"/>
        <w:rPr>
          <w:rFonts w:ascii="仿宋_GB2312" w:eastAsia="仿宋_GB2312" w:hAnsi="宋体"/>
          <w:sz w:val="28"/>
          <w:szCs w:val="28"/>
        </w:rPr>
      </w:pPr>
      <w:r w:rsidRPr="007C0D6B">
        <w:rPr>
          <w:rFonts w:ascii="仿宋_GB2312" w:eastAsia="仿宋_GB2312" w:hAnsi="宋体" w:hint="eastAsia"/>
          <w:sz w:val="28"/>
          <w:szCs w:val="28"/>
        </w:rPr>
        <w:t>4</w:t>
      </w:r>
      <w:r w:rsidR="007C0D6B" w:rsidRPr="007C0D6B">
        <w:rPr>
          <w:rFonts w:ascii="仿宋_GB2312" w:eastAsia="仿宋_GB2312" w:hAnsi="宋体" w:hint="eastAsia"/>
          <w:sz w:val="28"/>
          <w:szCs w:val="28"/>
        </w:rPr>
        <w:t>.</w:t>
      </w:r>
      <w:r w:rsidRPr="007C0D6B">
        <w:rPr>
          <w:rFonts w:ascii="仿宋_GB2312" w:eastAsia="仿宋_GB2312" w:hAnsi="宋体" w:hint="eastAsia"/>
          <w:sz w:val="28"/>
          <w:szCs w:val="28"/>
        </w:rPr>
        <w:t xml:space="preserve">布带： </w:t>
      </w:r>
    </w:p>
    <w:p w:rsidR="00D04E7E" w:rsidRPr="007C0D6B" w:rsidRDefault="00D04E7E" w:rsidP="00D04E7E">
      <w:pPr>
        <w:adjustRightInd w:val="0"/>
        <w:snapToGrid w:val="0"/>
        <w:spacing w:line="360" w:lineRule="auto"/>
        <w:ind w:firstLineChars="200" w:firstLine="560"/>
        <w:rPr>
          <w:rFonts w:ascii="仿宋_GB2312" w:eastAsia="仿宋_GB2312" w:hAnsi="宋体"/>
          <w:sz w:val="28"/>
          <w:szCs w:val="28"/>
        </w:rPr>
      </w:pPr>
      <w:r w:rsidRPr="007C0D6B">
        <w:rPr>
          <w:rFonts w:ascii="仿宋_GB2312" w:eastAsia="仿宋_GB2312" w:hAnsi="宋体" w:hint="eastAsia"/>
          <w:sz w:val="28"/>
          <w:szCs w:val="28"/>
        </w:rPr>
        <w:t>高密棉，要求抗紫外线、防晒、防老化，使用寿命10年以上。布带品牌：千思羽，</w:t>
      </w:r>
      <w:hyperlink r:id="rId7" w:tgtFrame="_blank" w:history="1">
        <w:r w:rsidRPr="007C0D6B">
          <w:rPr>
            <w:rStyle w:val="a5"/>
            <w:rFonts w:ascii="仿宋_GB2312" w:eastAsia="仿宋_GB2312" w:hint="eastAsia"/>
            <w:color w:val="000000"/>
            <w:sz w:val="28"/>
            <w:szCs w:val="28"/>
          </w:rPr>
          <w:t>恋织家</w:t>
        </w:r>
      </w:hyperlink>
      <w:r w:rsidRPr="007C0D6B">
        <w:rPr>
          <w:rFonts w:ascii="仿宋_GB2312" w:eastAsia="仿宋_GB2312" w:hAnsi="宋体" w:hint="eastAsia"/>
          <w:sz w:val="28"/>
          <w:szCs w:val="28"/>
        </w:rPr>
        <w:t>、福玛瑞或其它同等质量的品牌。</w:t>
      </w:r>
    </w:p>
    <w:p w:rsidR="00D04E7E" w:rsidRPr="007C0D6B" w:rsidRDefault="00D04E7E" w:rsidP="00D04E7E">
      <w:pPr>
        <w:adjustRightInd w:val="0"/>
        <w:snapToGrid w:val="0"/>
        <w:spacing w:line="360" w:lineRule="auto"/>
        <w:ind w:firstLineChars="200" w:firstLine="560"/>
        <w:rPr>
          <w:rFonts w:ascii="仿宋_GB2312" w:eastAsia="仿宋_GB2312" w:hAnsi="宋体"/>
          <w:sz w:val="28"/>
          <w:szCs w:val="28"/>
        </w:rPr>
      </w:pPr>
      <w:r w:rsidRPr="007C0D6B">
        <w:rPr>
          <w:rFonts w:ascii="仿宋_GB2312" w:eastAsia="仿宋_GB2312" w:hAnsi="宋体" w:hint="eastAsia"/>
          <w:sz w:val="28"/>
          <w:szCs w:val="28"/>
        </w:rPr>
        <w:t>5</w:t>
      </w:r>
      <w:r w:rsidR="007C0D6B" w:rsidRPr="007C0D6B">
        <w:rPr>
          <w:rFonts w:ascii="仿宋_GB2312" w:eastAsia="仿宋_GB2312" w:hAnsi="宋体" w:hint="eastAsia"/>
          <w:sz w:val="28"/>
          <w:szCs w:val="28"/>
        </w:rPr>
        <w:t>.</w:t>
      </w:r>
      <w:r w:rsidRPr="007C0D6B">
        <w:rPr>
          <w:rFonts w:ascii="仿宋_GB2312" w:eastAsia="仿宋_GB2312" w:hAnsi="宋体" w:hint="eastAsia"/>
          <w:sz w:val="28"/>
          <w:szCs w:val="28"/>
        </w:rPr>
        <w:t>布料：</w:t>
      </w:r>
    </w:p>
    <w:p w:rsidR="00D04E7E" w:rsidRPr="007C0D6B" w:rsidRDefault="00D04E7E" w:rsidP="00D04E7E">
      <w:pPr>
        <w:adjustRightInd w:val="0"/>
        <w:snapToGrid w:val="0"/>
        <w:spacing w:line="360" w:lineRule="auto"/>
        <w:ind w:firstLineChars="200" w:firstLine="560"/>
        <w:rPr>
          <w:rFonts w:ascii="仿宋_GB2312" w:eastAsia="仿宋_GB2312" w:hAnsi="宋体"/>
          <w:sz w:val="28"/>
          <w:szCs w:val="28"/>
        </w:rPr>
      </w:pPr>
      <w:r w:rsidRPr="007C0D6B">
        <w:rPr>
          <w:rFonts w:ascii="仿宋_GB2312" w:eastAsia="仿宋_GB2312" w:hAnsi="宋体" w:hint="eastAsia"/>
          <w:sz w:val="28"/>
          <w:szCs w:val="28"/>
        </w:rPr>
        <w:t>窗帘打折系数为1:1.8,</w:t>
      </w:r>
      <w:r w:rsidR="00872E51" w:rsidRPr="00872E51">
        <w:rPr>
          <w:rFonts w:ascii="仿宋_GB2312" w:eastAsia="仿宋_GB2312" w:hAnsi="宋体" w:hint="eastAsia"/>
          <w:sz w:val="28"/>
          <w:szCs w:val="28"/>
        </w:rPr>
        <w:t xml:space="preserve"> </w:t>
      </w:r>
      <w:r w:rsidR="00872E51">
        <w:rPr>
          <w:rFonts w:ascii="仿宋_GB2312" w:eastAsia="仿宋_GB2312" w:hAnsi="宋体" w:hint="eastAsia"/>
          <w:sz w:val="28"/>
          <w:szCs w:val="28"/>
        </w:rPr>
        <w:t>遮光效果为</w:t>
      </w:r>
      <w:r w:rsidRPr="007C0D6B">
        <w:rPr>
          <w:rFonts w:ascii="仿宋_GB2312" w:eastAsia="仿宋_GB2312" w:hAnsi="宋体" w:hint="eastAsia"/>
          <w:sz w:val="28"/>
          <w:szCs w:val="28"/>
        </w:rPr>
        <w:t>90%，布料品牌：广东名家盛典、广东丰华布艺、浙江爱尚布艺、上海琪洋家纺或其它同等质量的品牌。窗帘周边包边不少于10mm。布料颜色需经学校确认。</w:t>
      </w:r>
    </w:p>
    <w:p w:rsidR="00D04E7E" w:rsidRPr="007C0D6B" w:rsidRDefault="00D04E7E" w:rsidP="00D04E7E">
      <w:pPr>
        <w:adjustRightInd w:val="0"/>
        <w:snapToGrid w:val="0"/>
        <w:spacing w:line="360" w:lineRule="auto"/>
        <w:ind w:firstLineChars="200" w:firstLine="560"/>
        <w:rPr>
          <w:rFonts w:ascii="仿宋_GB2312" w:eastAsia="仿宋_GB2312" w:hAnsi="宋体"/>
          <w:sz w:val="28"/>
          <w:szCs w:val="28"/>
        </w:rPr>
      </w:pPr>
      <w:r w:rsidRPr="007C0D6B">
        <w:rPr>
          <w:rFonts w:ascii="仿宋_GB2312" w:eastAsia="仿宋_GB2312" w:hAnsi="宋体" w:hint="eastAsia"/>
          <w:sz w:val="28"/>
          <w:szCs w:val="28"/>
        </w:rPr>
        <w:t>6</w:t>
      </w:r>
      <w:r w:rsidR="007C0D6B" w:rsidRPr="007C0D6B">
        <w:rPr>
          <w:rFonts w:ascii="仿宋_GB2312" w:eastAsia="仿宋_GB2312" w:hAnsi="宋体" w:hint="eastAsia"/>
          <w:sz w:val="28"/>
          <w:szCs w:val="28"/>
        </w:rPr>
        <w:t>.</w:t>
      </w:r>
      <w:r w:rsidRPr="007C0D6B">
        <w:rPr>
          <w:rFonts w:ascii="仿宋_GB2312" w:eastAsia="仿宋_GB2312" w:hAnsi="宋体" w:hint="eastAsia"/>
          <w:sz w:val="28"/>
          <w:szCs w:val="28"/>
        </w:rPr>
        <w:t>挂钩：</w:t>
      </w:r>
    </w:p>
    <w:p w:rsidR="00D04E7E" w:rsidRPr="007C0D6B" w:rsidRDefault="00D04E7E" w:rsidP="00D04E7E">
      <w:pPr>
        <w:adjustRightInd w:val="0"/>
        <w:snapToGrid w:val="0"/>
        <w:spacing w:line="360" w:lineRule="auto"/>
        <w:ind w:firstLineChars="200" w:firstLine="560"/>
        <w:rPr>
          <w:rFonts w:ascii="仿宋_GB2312" w:eastAsia="仿宋_GB2312" w:hAnsi="宋体"/>
          <w:sz w:val="28"/>
          <w:szCs w:val="28"/>
        </w:rPr>
      </w:pPr>
      <w:r w:rsidRPr="007C0D6B">
        <w:rPr>
          <w:rFonts w:ascii="仿宋_GB2312" w:eastAsia="仿宋_GB2312" w:hAnsi="宋体" w:hint="eastAsia"/>
          <w:sz w:val="28"/>
          <w:szCs w:val="28"/>
        </w:rPr>
        <w:t>金属烤漆，加强型。</w:t>
      </w:r>
    </w:p>
    <w:p w:rsidR="00D04E7E" w:rsidRPr="007C0D6B" w:rsidRDefault="00D04E7E" w:rsidP="00D04E7E">
      <w:pPr>
        <w:adjustRightInd w:val="0"/>
        <w:snapToGrid w:val="0"/>
        <w:spacing w:line="360" w:lineRule="auto"/>
        <w:ind w:firstLineChars="200" w:firstLine="560"/>
        <w:rPr>
          <w:rFonts w:ascii="仿宋_GB2312" w:eastAsia="仿宋_GB2312"/>
          <w:bCs/>
          <w:color w:val="000000"/>
          <w:kern w:val="36"/>
          <w:sz w:val="28"/>
          <w:szCs w:val="28"/>
        </w:rPr>
      </w:pPr>
      <w:r w:rsidRPr="007C0D6B">
        <w:rPr>
          <w:rFonts w:ascii="仿宋_GB2312" w:eastAsia="仿宋_GB2312" w:hAnsi="宋体" w:hint="eastAsia"/>
          <w:sz w:val="28"/>
          <w:szCs w:val="28"/>
        </w:rPr>
        <w:t>7</w:t>
      </w:r>
      <w:r w:rsidR="007C0D6B" w:rsidRPr="007C0D6B">
        <w:rPr>
          <w:rFonts w:ascii="仿宋_GB2312" w:eastAsia="仿宋_GB2312" w:hint="eastAsia"/>
          <w:bCs/>
          <w:color w:val="000000"/>
          <w:kern w:val="36"/>
          <w:sz w:val="28"/>
          <w:szCs w:val="28"/>
        </w:rPr>
        <w:t>.</w:t>
      </w:r>
      <w:r w:rsidRPr="007C0D6B">
        <w:rPr>
          <w:rFonts w:ascii="仿宋_GB2312" w:eastAsia="仿宋_GB2312" w:hint="eastAsia"/>
          <w:bCs/>
          <w:color w:val="000000"/>
          <w:kern w:val="36"/>
          <w:sz w:val="28"/>
          <w:szCs w:val="28"/>
        </w:rPr>
        <w:t>本项目不预付工程款，项目完工通过验收后付合同款的70%,余款经过审计后支付，</w:t>
      </w:r>
      <w:r w:rsidR="00872E51">
        <w:rPr>
          <w:rFonts w:ascii="仿宋_GB2312" w:eastAsia="仿宋_GB2312" w:hint="eastAsia"/>
          <w:bCs/>
          <w:color w:val="000000"/>
          <w:kern w:val="36"/>
          <w:sz w:val="28"/>
          <w:szCs w:val="28"/>
        </w:rPr>
        <w:t>付清尾款前，中标单位需按审计价款的</w:t>
      </w:r>
      <w:r w:rsidRPr="007C0D6B">
        <w:rPr>
          <w:rFonts w:ascii="仿宋_GB2312" w:eastAsia="仿宋_GB2312" w:hint="eastAsia"/>
          <w:bCs/>
          <w:color w:val="000000"/>
          <w:kern w:val="36"/>
          <w:sz w:val="28"/>
          <w:szCs w:val="28"/>
        </w:rPr>
        <w:t>5%</w:t>
      </w:r>
      <w:r w:rsidR="00872E51">
        <w:rPr>
          <w:rFonts w:ascii="仿宋_GB2312" w:eastAsia="仿宋_GB2312" w:hint="eastAsia"/>
          <w:bCs/>
          <w:color w:val="000000"/>
          <w:kern w:val="36"/>
          <w:sz w:val="28"/>
          <w:szCs w:val="28"/>
        </w:rPr>
        <w:t>交纳</w:t>
      </w:r>
      <w:r w:rsidRPr="007C0D6B">
        <w:rPr>
          <w:rFonts w:ascii="仿宋_GB2312" w:eastAsia="仿宋_GB2312" w:hint="eastAsia"/>
          <w:bCs/>
          <w:color w:val="000000"/>
          <w:kern w:val="36"/>
          <w:sz w:val="28"/>
          <w:szCs w:val="28"/>
        </w:rPr>
        <w:t>质量保证金，一年后无质量问题</w:t>
      </w:r>
      <w:r w:rsidR="00872E51">
        <w:rPr>
          <w:rFonts w:ascii="仿宋_GB2312" w:eastAsia="仿宋_GB2312" w:hint="eastAsia"/>
          <w:bCs/>
          <w:color w:val="000000"/>
          <w:kern w:val="36"/>
          <w:sz w:val="28"/>
          <w:szCs w:val="28"/>
        </w:rPr>
        <w:t>无息</w:t>
      </w:r>
      <w:r w:rsidRPr="007C0D6B">
        <w:rPr>
          <w:rFonts w:ascii="仿宋_GB2312" w:eastAsia="仿宋_GB2312" w:hint="eastAsia"/>
          <w:bCs/>
          <w:color w:val="000000"/>
          <w:kern w:val="36"/>
          <w:sz w:val="28"/>
          <w:szCs w:val="28"/>
        </w:rPr>
        <w:t>退还</w:t>
      </w:r>
      <w:r w:rsidR="00872E51" w:rsidRPr="007C0D6B">
        <w:rPr>
          <w:rFonts w:ascii="仿宋_GB2312" w:eastAsia="仿宋_GB2312" w:hint="eastAsia"/>
          <w:bCs/>
          <w:color w:val="000000"/>
          <w:kern w:val="36"/>
          <w:sz w:val="28"/>
          <w:szCs w:val="28"/>
        </w:rPr>
        <w:t>质量保证金</w:t>
      </w:r>
      <w:r w:rsidRPr="007C0D6B">
        <w:rPr>
          <w:rFonts w:ascii="仿宋_GB2312" w:eastAsia="仿宋_GB2312" w:hint="eastAsia"/>
          <w:bCs/>
          <w:color w:val="000000"/>
          <w:kern w:val="36"/>
          <w:sz w:val="28"/>
          <w:szCs w:val="28"/>
        </w:rPr>
        <w:t>。</w:t>
      </w:r>
    </w:p>
    <w:p w:rsidR="00D04E7E" w:rsidRDefault="00D04E7E" w:rsidP="00D5024A">
      <w:pPr>
        <w:widowControl/>
        <w:jc w:val="left"/>
        <w:rPr>
          <w:rFonts w:ascii="宋体" w:hAnsi="宋体" w:cs="宋体"/>
          <w:bCs/>
          <w:noProof/>
          <w:color w:val="000000"/>
          <w:kern w:val="36"/>
          <w:sz w:val="24"/>
          <w:szCs w:val="24"/>
        </w:rPr>
      </w:pPr>
    </w:p>
    <w:p w:rsidR="00095A43" w:rsidRDefault="00095A43" w:rsidP="00D5024A">
      <w:pPr>
        <w:widowControl/>
        <w:jc w:val="left"/>
        <w:rPr>
          <w:rFonts w:ascii="宋体" w:hAnsi="宋体" w:cs="宋体"/>
          <w:bCs/>
          <w:noProof/>
          <w:color w:val="000000"/>
          <w:kern w:val="36"/>
          <w:sz w:val="24"/>
          <w:szCs w:val="24"/>
        </w:rPr>
      </w:pPr>
    </w:p>
    <w:p w:rsidR="00095A43" w:rsidRDefault="00095A43" w:rsidP="00D5024A">
      <w:pPr>
        <w:widowControl/>
        <w:jc w:val="left"/>
        <w:rPr>
          <w:rFonts w:ascii="宋体" w:hAnsi="宋体" w:cs="宋体"/>
          <w:bCs/>
          <w:noProof/>
          <w:color w:val="000000"/>
          <w:kern w:val="36"/>
          <w:sz w:val="24"/>
          <w:szCs w:val="24"/>
        </w:rPr>
      </w:pPr>
    </w:p>
    <w:p w:rsidR="00095A43" w:rsidRDefault="00095A43" w:rsidP="00D5024A">
      <w:pPr>
        <w:widowControl/>
        <w:jc w:val="left"/>
        <w:rPr>
          <w:rFonts w:ascii="宋体" w:hAnsi="宋体" w:cs="宋体"/>
          <w:bCs/>
          <w:noProof/>
          <w:color w:val="000000"/>
          <w:kern w:val="36"/>
          <w:sz w:val="24"/>
          <w:szCs w:val="24"/>
        </w:rPr>
      </w:pPr>
    </w:p>
    <w:p w:rsidR="00D5024A" w:rsidRPr="00DD4961" w:rsidRDefault="00D5024A" w:rsidP="00D5024A">
      <w:pPr>
        <w:widowControl/>
        <w:jc w:val="left"/>
        <w:rPr>
          <w:rFonts w:ascii="宋体" w:hAnsi="宋体" w:cs="宋体"/>
          <w:b/>
          <w:bCs/>
          <w:color w:val="000000"/>
          <w:kern w:val="36"/>
          <w:sz w:val="24"/>
          <w:szCs w:val="24"/>
        </w:rPr>
      </w:pPr>
      <w:r w:rsidRPr="00DD4961">
        <w:rPr>
          <w:rFonts w:ascii="宋体" w:hAnsi="宋体" w:cs="宋体" w:hint="eastAsia"/>
          <w:b/>
          <w:bCs/>
          <w:color w:val="000000"/>
          <w:kern w:val="36"/>
          <w:sz w:val="24"/>
          <w:szCs w:val="24"/>
        </w:rPr>
        <w:t>附件2：</w:t>
      </w:r>
    </w:p>
    <w:p w:rsidR="00D5024A" w:rsidRPr="00DD4961" w:rsidRDefault="00957F52" w:rsidP="00D5024A">
      <w:pPr>
        <w:ind w:right="-23"/>
        <w:rPr>
          <w:rFonts w:ascii="Times New Roman" w:hAnsi="Times New Roman"/>
          <w:b/>
          <w:sz w:val="32"/>
          <w:szCs w:val="32"/>
        </w:rPr>
      </w:pPr>
      <w:r w:rsidRPr="00957F52">
        <w:rPr>
          <w:rFonts w:ascii="Times New Roman" w:hAnsi="Times New Roman"/>
        </w:rPr>
        <w:pict>
          <v:shapetype id="_x0000_t202" coordsize="21600,21600" o:spt="202" path="m,l,21600r21600,l21600,xe">
            <v:stroke joinstyle="miter"/>
            <v:path gradientshapeok="t" o:connecttype="rect"/>
          </v:shapetype>
          <v:shape id="文本框 6" o:spid="_x0000_s2050" type="#_x0000_t202" style="position:absolute;left:0;text-align:left;margin-left:384.7pt;margin-top:6pt;width:32.5pt;height:23.4pt;z-index:251660288" filled="f">
            <v:textbox style="mso-next-textbox:#文本框 6">
              <w:txbxContent>
                <w:p w:rsidR="00D5024A" w:rsidRDefault="00D5024A" w:rsidP="00D5024A"/>
              </w:txbxContent>
            </v:textbox>
          </v:shape>
        </w:pict>
      </w:r>
      <w:r w:rsidR="00D5024A" w:rsidRPr="00DD4961">
        <w:rPr>
          <w:rFonts w:ascii="Times New Roman" w:eastAsia="仿宋_GB2312" w:hAnsi="Times New Roman" w:hint="eastAsia"/>
          <w:snapToGrid w:val="0"/>
          <w:sz w:val="30"/>
        </w:rPr>
        <w:t>项目编号：</w:t>
      </w:r>
      <w:r w:rsidR="0000017C">
        <w:rPr>
          <w:rFonts w:ascii="Times New Roman" w:eastAsia="仿宋_GB2312" w:hAnsi="Times New Roman" w:hint="eastAsia"/>
          <w:snapToGrid w:val="0"/>
          <w:sz w:val="30"/>
        </w:rPr>
        <w:t>WYGZ2019033</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hAnsi="Times New Roman" w:hint="eastAsia"/>
          <w:b/>
          <w:sz w:val="32"/>
          <w:szCs w:val="32"/>
        </w:rPr>
        <w:t>正本</w:t>
      </w:r>
    </w:p>
    <w:p w:rsidR="00D5024A" w:rsidRPr="00DD4961" w:rsidRDefault="00D5024A" w:rsidP="00D5024A">
      <w:pPr>
        <w:spacing w:line="360" w:lineRule="auto"/>
        <w:rPr>
          <w:rFonts w:ascii="仿宋_GB2312" w:eastAsia="仿宋_GB2312" w:hAnsi="Times New Roman"/>
          <w:b/>
          <w:sz w:val="52"/>
          <w:szCs w:val="52"/>
        </w:rPr>
      </w:pPr>
    </w:p>
    <w:p w:rsidR="00D5024A" w:rsidRPr="00DD4961" w:rsidRDefault="00D5024A" w:rsidP="00D5024A">
      <w:pPr>
        <w:spacing w:line="360" w:lineRule="auto"/>
        <w:jc w:val="center"/>
        <w:rPr>
          <w:rFonts w:ascii="华文中宋" w:eastAsia="华文中宋" w:hAnsi="华文中宋"/>
          <w:b/>
          <w:sz w:val="48"/>
          <w:szCs w:val="48"/>
        </w:rPr>
      </w:pPr>
      <w:r>
        <w:rPr>
          <w:rFonts w:ascii="仿宋_GB2312" w:eastAsia="仿宋_GB2312" w:hAnsi="Times New Roman"/>
          <w:noProof/>
          <w:sz w:val="52"/>
          <w:szCs w:val="52"/>
        </w:rPr>
        <w:drawing>
          <wp:inline distT="0" distB="0" distL="0" distR="0">
            <wp:extent cx="3286125" cy="714375"/>
            <wp:effectExtent l="19050" t="0" r="9525" b="0"/>
            <wp:docPr id="1"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8"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5024A" w:rsidRPr="00DD4961" w:rsidRDefault="0000017C" w:rsidP="00D5024A">
      <w:pPr>
        <w:jc w:val="center"/>
        <w:rPr>
          <w:rFonts w:ascii="华文中宋" w:eastAsia="华文中宋" w:hAnsi="华文中宋"/>
          <w:sz w:val="36"/>
          <w:szCs w:val="36"/>
        </w:rPr>
      </w:pPr>
      <w:r w:rsidRPr="0000017C">
        <w:rPr>
          <w:rFonts w:ascii="华文中宋" w:eastAsia="华文中宋" w:hAnsi="华文中宋" w:cs="黑体" w:hint="eastAsia"/>
          <w:bCs/>
          <w:color w:val="000000"/>
          <w:kern w:val="36"/>
          <w:sz w:val="36"/>
          <w:szCs w:val="36"/>
        </w:rPr>
        <w:t>1号教学楼和法医楼办公室窗帘</w:t>
      </w:r>
      <w:r w:rsidR="00D5024A">
        <w:rPr>
          <w:rFonts w:ascii="华文中宋" w:eastAsia="华文中宋" w:hAnsi="华文中宋" w:hint="eastAsia"/>
          <w:sz w:val="36"/>
          <w:szCs w:val="36"/>
        </w:rPr>
        <w:t>采购</w:t>
      </w:r>
      <w:r w:rsidR="00D5024A" w:rsidRPr="004125EB">
        <w:rPr>
          <w:rFonts w:ascii="华文中宋" w:eastAsia="华文中宋" w:hAnsi="华文中宋" w:hint="eastAsia"/>
          <w:sz w:val="36"/>
          <w:szCs w:val="36"/>
        </w:rPr>
        <w:t>项目</w:t>
      </w:r>
    </w:p>
    <w:p w:rsidR="00D5024A" w:rsidRPr="00DD4961" w:rsidRDefault="00D5024A" w:rsidP="00D5024A">
      <w:pPr>
        <w:jc w:val="center"/>
        <w:rPr>
          <w:rFonts w:ascii="黑体" w:eastAsia="黑体" w:hAnsi="Times New Roman"/>
          <w:b/>
          <w:bCs/>
          <w:sz w:val="72"/>
          <w:szCs w:val="72"/>
        </w:rPr>
      </w:pP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报</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价</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函</w:t>
      </w:r>
    </w:p>
    <w:p w:rsidR="00D5024A" w:rsidRPr="00DD4961" w:rsidRDefault="00D5024A" w:rsidP="00D5024A">
      <w:pPr>
        <w:rPr>
          <w:rFonts w:ascii="仿宋_GB2312" w:eastAsia="仿宋_GB2312" w:hAnsi="Times New Roman"/>
          <w:sz w:val="48"/>
          <w:szCs w:val="48"/>
        </w:rPr>
      </w:pP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投标单位（盖章）：</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投标单位地址：</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人：</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电</w:t>
      </w:r>
      <w:r w:rsidRPr="00DD4961">
        <w:rPr>
          <w:rFonts w:ascii="Times New Roman" w:hAnsi="Times New Roman"/>
          <w:sz w:val="32"/>
          <w:szCs w:val="32"/>
        </w:rPr>
        <w:t xml:space="preserve">  </w:t>
      </w:r>
      <w:r w:rsidRPr="00DD4961">
        <w:rPr>
          <w:rFonts w:ascii="Times New Roman" w:hAnsi="Times New Roman" w:hint="eastAsia"/>
          <w:sz w:val="32"/>
          <w:szCs w:val="32"/>
        </w:rPr>
        <w:t>话：</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ind w:firstLineChars="300" w:firstLine="96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r w:rsidRPr="00DD4961">
        <w:rPr>
          <w:rFonts w:ascii="Times New Roman" w:hAnsi="Times New Roman" w:hint="eastAsia"/>
          <w:sz w:val="32"/>
          <w:szCs w:val="32"/>
        </w:rPr>
        <w:t>年</w:t>
      </w:r>
      <w:r w:rsidRPr="00DD4961">
        <w:rPr>
          <w:rFonts w:ascii="Times New Roman" w:hAnsi="Times New Roman"/>
          <w:sz w:val="32"/>
          <w:szCs w:val="32"/>
        </w:rPr>
        <w:t xml:space="preserve">  </w:t>
      </w:r>
      <w:r w:rsidRPr="00DD4961">
        <w:rPr>
          <w:rFonts w:ascii="Times New Roman" w:hAnsi="Times New Roman" w:hint="eastAsia"/>
          <w:sz w:val="32"/>
          <w:szCs w:val="32"/>
        </w:rPr>
        <w:t>月</w:t>
      </w:r>
      <w:r w:rsidRPr="00DD4961">
        <w:rPr>
          <w:rFonts w:ascii="Times New Roman" w:hAnsi="Times New Roman"/>
          <w:sz w:val="32"/>
          <w:szCs w:val="32"/>
        </w:rPr>
        <w:t xml:space="preserve">  </w:t>
      </w:r>
      <w:r w:rsidRPr="00DD4961">
        <w:rPr>
          <w:rFonts w:ascii="Times New Roman" w:hAnsi="Times New Roman" w:hint="eastAsia"/>
          <w:sz w:val="32"/>
          <w:szCs w:val="32"/>
        </w:rPr>
        <w:t>日</w:t>
      </w:r>
    </w:p>
    <w:p w:rsidR="00D5024A" w:rsidRPr="00DD4961" w:rsidRDefault="00D5024A" w:rsidP="00D5024A">
      <w:pPr>
        <w:ind w:firstLineChars="100" w:firstLine="32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p>
    <w:p w:rsidR="00D5024A" w:rsidRDefault="00D5024A" w:rsidP="00D5024A"/>
    <w:p w:rsidR="00D5024A" w:rsidRDefault="00D5024A" w:rsidP="00D5024A"/>
    <w:p w:rsidR="00D5024A" w:rsidRPr="00DC52DC" w:rsidRDefault="00D5024A" w:rsidP="00D5024A">
      <w:pPr>
        <w:adjustRightInd w:val="0"/>
        <w:snapToGrid w:val="0"/>
        <w:spacing w:line="420" w:lineRule="atLeast"/>
        <w:jc w:val="center"/>
        <w:rPr>
          <w:rFonts w:ascii="宋体" w:hAnsi="宋体" w:cs="宋体"/>
          <w:b/>
          <w:bCs/>
          <w:color w:val="000000"/>
          <w:kern w:val="36"/>
          <w:sz w:val="30"/>
          <w:szCs w:val="30"/>
        </w:rPr>
      </w:pPr>
      <w:r w:rsidRPr="00DC52DC">
        <w:rPr>
          <w:rFonts w:ascii="宋体" w:hAnsi="宋体" w:cs="宋体" w:hint="eastAsia"/>
          <w:b/>
          <w:bCs/>
          <w:color w:val="000000"/>
          <w:kern w:val="36"/>
          <w:sz w:val="30"/>
          <w:szCs w:val="30"/>
        </w:rPr>
        <w:t>询价采购供应商报价书</w:t>
      </w:r>
    </w:p>
    <w:p w:rsidR="00D5024A" w:rsidRPr="00DC52DC" w:rsidRDefault="00D5024A" w:rsidP="00D5024A">
      <w:pPr>
        <w:adjustRightInd w:val="0"/>
        <w:snapToGrid w:val="0"/>
        <w:spacing w:line="420" w:lineRule="atLeast"/>
        <w:jc w:val="center"/>
        <w:rPr>
          <w:rFonts w:ascii="宋体" w:hAnsi="宋体" w:cs="宋体"/>
          <w:b/>
          <w:bCs/>
          <w:color w:val="000000"/>
          <w:kern w:val="36"/>
          <w:sz w:val="24"/>
          <w:szCs w:val="24"/>
        </w:rPr>
      </w:pPr>
      <w:r w:rsidRPr="00DC52DC">
        <w:rPr>
          <w:rFonts w:ascii="宋体" w:hAnsi="宋体" w:cs="宋体" w:hint="eastAsia"/>
          <w:b/>
          <w:bCs/>
          <w:color w:val="000000"/>
          <w:kern w:val="36"/>
          <w:sz w:val="24"/>
          <w:szCs w:val="24"/>
        </w:rPr>
        <w:t>项目编号:</w:t>
      </w:r>
      <w:r w:rsidRPr="00465523">
        <w:rPr>
          <w:rFonts w:ascii="Times New Roman" w:eastAsia="仿宋_GB2312" w:hAnsi="Times New Roman" w:hint="eastAsia"/>
          <w:snapToGrid w:val="0"/>
          <w:sz w:val="30"/>
        </w:rPr>
        <w:t xml:space="preserve"> </w:t>
      </w:r>
      <w:r w:rsidRPr="00465523">
        <w:rPr>
          <w:rFonts w:ascii="宋体" w:hAnsi="宋体" w:cs="宋体" w:hint="eastAsia"/>
          <w:b/>
          <w:bCs/>
          <w:color w:val="000000"/>
          <w:kern w:val="36"/>
          <w:sz w:val="24"/>
          <w:szCs w:val="24"/>
        </w:rPr>
        <w:t>WYGZ201</w:t>
      </w:r>
      <w:r w:rsidR="0000017C">
        <w:rPr>
          <w:rFonts w:ascii="宋体" w:hAnsi="宋体" w:cs="宋体" w:hint="eastAsia"/>
          <w:b/>
          <w:bCs/>
          <w:color w:val="000000"/>
          <w:kern w:val="36"/>
          <w:sz w:val="24"/>
          <w:szCs w:val="24"/>
        </w:rPr>
        <w:t>9033</w:t>
      </w:r>
    </w:p>
    <w:p w:rsidR="00D5024A" w:rsidRPr="00DC52DC" w:rsidRDefault="00D5024A" w:rsidP="00D5024A">
      <w:pPr>
        <w:adjustRightInd w:val="0"/>
        <w:snapToGrid w:val="0"/>
        <w:spacing w:line="420" w:lineRule="atLeast"/>
        <w:rPr>
          <w:rFonts w:ascii="宋体" w:hAnsi="宋体" w:cs="宋体"/>
          <w:bCs/>
          <w:sz w:val="24"/>
          <w:szCs w:val="24"/>
        </w:rPr>
      </w:pPr>
      <w:r w:rsidRPr="00DC52DC">
        <w:rPr>
          <w:rFonts w:ascii="宋体" w:hAnsi="宋体" w:cs="宋体" w:hint="eastAsia"/>
          <w:bCs/>
          <w:sz w:val="24"/>
          <w:szCs w:val="24"/>
        </w:rPr>
        <w:t>皖南医学院：</w:t>
      </w:r>
    </w:p>
    <w:p w:rsidR="00D5024A" w:rsidRPr="00DC52DC" w:rsidRDefault="00D5024A" w:rsidP="00D5024A">
      <w:pPr>
        <w:adjustRightInd w:val="0"/>
        <w:snapToGrid w:val="0"/>
        <w:spacing w:line="420" w:lineRule="atLeast"/>
        <w:jc w:val="left"/>
        <w:rPr>
          <w:rFonts w:ascii="宋体" w:hAnsi="宋体" w:cs="宋体"/>
          <w:bCs/>
          <w:sz w:val="24"/>
          <w:szCs w:val="24"/>
        </w:rPr>
      </w:pPr>
      <w:r w:rsidRPr="00DC52DC">
        <w:rPr>
          <w:rFonts w:ascii="宋体" w:hAnsi="宋体" w:cs="宋体" w:hint="eastAsia"/>
          <w:bCs/>
          <w:sz w:val="24"/>
          <w:szCs w:val="24"/>
        </w:rPr>
        <w:t xml:space="preserve">    我公司已认真阅读了贵学校发布的</w:t>
      </w:r>
      <w:r w:rsidR="0000017C" w:rsidRPr="0000017C">
        <w:rPr>
          <w:rFonts w:asciiTheme="minorEastAsia" w:eastAsiaTheme="minorEastAsia" w:hAnsiTheme="minorEastAsia" w:cs="黑体" w:hint="eastAsia"/>
          <w:b/>
          <w:bCs/>
          <w:color w:val="000000"/>
          <w:kern w:val="36"/>
          <w:sz w:val="24"/>
          <w:szCs w:val="24"/>
          <w:u w:val="single"/>
        </w:rPr>
        <w:t>1号教学楼和法医楼办公室窗帘</w:t>
      </w:r>
      <w:r>
        <w:rPr>
          <w:rFonts w:ascii="宋体" w:hAnsi="宋体" w:cs="宋体" w:hint="eastAsia"/>
          <w:b/>
          <w:bCs/>
          <w:sz w:val="24"/>
          <w:szCs w:val="24"/>
          <w:u w:val="single"/>
        </w:rPr>
        <w:t>采购</w:t>
      </w:r>
      <w:r w:rsidRPr="004125EB">
        <w:rPr>
          <w:rFonts w:ascii="宋体" w:hAnsi="宋体" w:cs="宋体" w:hint="eastAsia"/>
          <w:b/>
          <w:bCs/>
          <w:sz w:val="24"/>
          <w:szCs w:val="24"/>
          <w:u w:val="single"/>
        </w:rPr>
        <w:t>项目</w:t>
      </w:r>
      <w:r w:rsidRPr="00DC52DC">
        <w:rPr>
          <w:rFonts w:ascii="宋体" w:hAnsi="宋体" w:cs="宋体" w:hint="eastAsia"/>
          <w:bCs/>
          <w:sz w:val="24"/>
          <w:szCs w:val="24"/>
        </w:rPr>
        <w:t>询价公告，接受询价采购函规定的各项要求，决定参加报价，向贵校提供一式三份报价书（正本一份、副本二份）。</w:t>
      </w:r>
    </w:p>
    <w:p w:rsidR="00D5024A" w:rsidRPr="00DC52DC" w:rsidRDefault="00D5024A" w:rsidP="00D5024A">
      <w:pPr>
        <w:numPr>
          <w:ilvl w:val="0"/>
          <w:numId w:val="1"/>
        </w:numPr>
        <w:adjustRightInd w:val="0"/>
        <w:snapToGrid w:val="0"/>
        <w:spacing w:line="360" w:lineRule="auto"/>
        <w:rPr>
          <w:rFonts w:ascii="宋体" w:hAnsi="宋体" w:cs="宋体"/>
          <w:b/>
          <w:bCs/>
          <w:sz w:val="24"/>
          <w:szCs w:val="24"/>
        </w:rPr>
      </w:pPr>
      <w:r w:rsidRPr="00DC52DC">
        <w:rPr>
          <w:rFonts w:ascii="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D5024A" w:rsidRPr="00DC52DC" w:rsidTr="00EC5690">
        <w:trPr>
          <w:trHeight w:val="1265"/>
        </w:trPr>
        <w:tc>
          <w:tcPr>
            <w:tcW w:w="2628" w:type="dxa"/>
            <w:vAlign w:val="center"/>
          </w:tcPr>
          <w:p w:rsidR="00D5024A" w:rsidRPr="00DC52DC" w:rsidRDefault="00D5024A" w:rsidP="00EC5690">
            <w:pPr>
              <w:jc w:val="center"/>
              <w:rPr>
                <w:rFonts w:ascii="宋体" w:hAnsi="宋体"/>
                <w:sz w:val="24"/>
                <w:szCs w:val="24"/>
              </w:rPr>
            </w:pPr>
            <w:r w:rsidRPr="00DC52DC">
              <w:rPr>
                <w:rFonts w:ascii="宋体" w:hAnsi="宋体" w:hint="eastAsia"/>
                <w:sz w:val="24"/>
                <w:szCs w:val="24"/>
              </w:rPr>
              <w:t>项目名称</w:t>
            </w:r>
          </w:p>
        </w:tc>
        <w:tc>
          <w:tcPr>
            <w:tcW w:w="5894" w:type="dxa"/>
            <w:vAlign w:val="center"/>
          </w:tcPr>
          <w:p w:rsidR="00D5024A" w:rsidRPr="00465523" w:rsidRDefault="0000017C" w:rsidP="0000017C">
            <w:pPr>
              <w:ind w:firstLineChars="200" w:firstLine="480"/>
              <w:jc w:val="center"/>
              <w:rPr>
                <w:rFonts w:ascii="宋体" w:hAnsi="宋体"/>
                <w:sz w:val="24"/>
                <w:szCs w:val="24"/>
              </w:rPr>
            </w:pPr>
            <w:r w:rsidRPr="0000017C">
              <w:rPr>
                <w:rFonts w:asciiTheme="minorEastAsia" w:eastAsiaTheme="minorEastAsia" w:hAnsiTheme="minorEastAsia" w:cs="黑体" w:hint="eastAsia"/>
                <w:bCs/>
                <w:color w:val="000000"/>
                <w:kern w:val="36"/>
                <w:sz w:val="24"/>
                <w:szCs w:val="24"/>
              </w:rPr>
              <w:t>1号教学楼和法医楼办公室窗帘</w:t>
            </w:r>
            <w:r w:rsidR="00D5024A">
              <w:rPr>
                <w:rFonts w:ascii="宋体" w:hAnsi="宋体" w:hint="eastAsia"/>
                <w:bCs/>
                <w:sz w:val="24"/>
                <w:szCs w:val="24"/>
              </w:rPr>
              <w:t>采购</w:t>
            </w:r>
            <w:r w:rsidR="00D5024A" w:rsidRPr="004125EB">
              <w:rPr>
                <w:rFonts w:ascii="宋体" w:hAnsi="宋体" w:hint="eastAsia"/>
                <w:bCs/>
                <w:sz w:val="24"/>
                <w:szCs w:val="24"/>
              </w:rPr>
              <w:t>项目</w:t>
            </w:r>
          </w:p>
        </w:tc>
      </w:tr>
      <w:tr w:rsidR="00D5024A" w:rsidRPr="00DC52DC" w:rsidTr="00EC5690">
        <w:trPr>
          <w:trHeight w:val="1313"/>
        </w:trPr>
        <w:tc>
          <w:tcPr>
            <w:tcW w:w="2628" w:type="dxa"/>
            <w:vAlign w:val="center"/>
          </w:tcPr>
          <w:p w:rsidR="00D5024A" w:rsidRPr="00DC52DC" w:rsidRDefault="00D5024A" w:rsidP="00EC5690">
            <w:pPr>
              <w:jc w:val="center"/>
              <w:rPr>
                <w:rFonts w:ascii="宋体" w:hAnsi="宋体"/>
                <w:sz w:val="24"/>
                <w:szCs w:val="24"/>
              </w:rPr>
            </w:pPr>
            <w:r w:rsidRPr="00DC52DC">
              <w:rPr>
                <w:rFonts w:ascii="宋体" w:hAnsi="宋体" w:hint="eastAsia"/>
                <w:sz w:val="24"/>
                <w:szCs w:val="24"/>
              </w:rPr>
              <w:t>响应报价</w:t>
            </w:r>
          </w:p>
        </w:tc>
        <w:tc>
          <w:tcPr>
            <w:tcW w:w="5894" w:type="dxa"/>
            <w:vAlign w:val="center"/>
          </w:tcPr>
          <w:p w:rsidR="00D5024A" w:rsidRPr="00DC52DC" w:rsidRDefault="00D5024A" w:rsidP="00EC5690">
            <w:pPr>
              <w:snapToGrid w:val="0"/>
              <w:spacing w:line="360" w:lineRule="auto"/>
              <w:jc w:val="left"/>
              <w:rPr>
                <w:rFonts w:ascii="宋体" w:hAnsi="宋体"/>
                <w:sz w:val="24"/>
                <w:szCs w:val="24"/>
              </w:rPr>
            </w:pPr>
            <w:r w:rsidRPr="00DC52DC">
              <w:rPr>
                <w:rFonts w:ascii="宋体" w:hAnsi="宋体" w:hint="eastAsia"/>
                <w:sz w:val="24"/>
                <w:szCs w:val="24"/>
              </w:rPr>
              <w:t xml:space="preserve">  </w:t>
            </w:r>
            <w:r w:rsidRPr="00DC52DC">
              <w:rPr>
                <w:rFonts w:ascii="宋体" w:hAnsi="宋体" w:hint="eastAsia"/>
                <w:sz w:val="24"/>
                <w:szCs w:val="24"/>
                <w:u w:val="single"/>
              </w:rPr>
              <w:t xml:space="preserve">                 </w:t>
            </w:r>
            <w:r w:rsidRPr="00DC52DC">
              <w:rPr>
                <w:rFonts w:ascii="宋体" w:hAnsi="宋体" w:hint="eastAsia"/>
                <w:sz w:val="24"/>
                <w:szCs w:val="24"/>
              </w:rPr>
              <w:t>元（大写：</w:t>
            </w:r>
            <w:r w:rsidRPr="00DC52DC">
              <w:rPr>
                <w:rFonts w:ascii="宋体" w:hAnsi="宋体" w:hint="eastAsia"/>
                <w:sz w:val="24"/>
                <w:szCs w:val="24"/>
                <w:u w:val="single"/>
              </w:rPr>
              <w:t xml:space="preserve">               </w:t>
            </w:r>
            <w:r w:rsidRPr="00DC52DC">
              <w:rPr>
                <w:rFonts w:ascii="宋体" w:hAnsi="宋体" w:hint="eastAsia"/>
                <w:sz w:val="24"/>
                <w:szCs w:val="24"/>
              </w:rPr>
              <w:t>元）</w:t>
            </w:r>
          </w:p>
        </w:tc>
      </w:tr>
      <w:tr w:rsidR="00D5024A" w:rsidRPr="00DC52DC" w:rsidTr="00EC5690">
        <w:trPr>
          <w:trHeight w:val="792"/>
        </w:trPr>
        <w:tc>
          <w:tcPr>
            <w:tcW w:w="2628" w:type="dxa"/>
            <w:vAlign w:val="center"/>
          </w:tcPr>
          <w:p w:rsidR="00D5024A" w:rsidRPr="00DC52DC" w:rsidRDefault="00D5024A" w:rsidP="00EC5690">
            <w:pPr>
              <w:jc w:val="center"/>
              <w:rPr>
                <w:rFonts w:ascii="宋体" w:hAnsi="宋体"/>
                <w:sz w:val="24"/>
                <w:szCs w:val="24"/>
              </w:rPr>
            </w:pPr>
            <w:r>
              <w:rPr>
                <w:rFonts w:ascii="宋体" w:hAnsi="宋体" w:hint="eastAsia"/>
                <w:sz w:val="24"/>
                <w:szCs w:val="24"/>
              </w:rPr>
              <w:t>备注</w:t>
            </w:r>
          </w:p>
        </w:tc>
        <w:tc>
          <w:tcPr>
            <w:tcW w:w="5894" w:type="dxa"/>
            <w:vAlign w:val="center"/>
          </w:tcPr>
          <w:p w:rsidR="00D5024A" w:rsidRPr="00DC52DC" w:rsidRDefault="00D5024A" w:rsidP="00EC5690">
            <w:pPr>
              <w:snapToGrid w:val="0"/>
              <w:jc w:val="center"/>
              <w:rPr>
                <w:rFonts w:ascii="宋体" w:hAnsi="宋体"/>
                <w:sz w:val="24"/>
                <w:szCs w:val="24"/>
              </w:rPr>
            </w:pPr>
          </w:p>
        </w:tc>
      </w:tr>
    </w:tbl>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注：1、投标报价包括但不限于材料费、交通费、人工费、税金等费用，中标人不得以任何理由要求招标人支付其他费用。</w:t>
      </w:r>
    </w:p>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2、缺报、漏报视为无效投标。</w:t>
      </w:r>
    </w:p>
    <w:p w:rsidR="00D5024A" w:rsidRDefault="00D5024A" w:rsidP="00D5024A">
      <w:pPr>
        <w:adjustRightInd w:val="0"/>
        <w:snapToGrid w:val="0"/>
        <w:ind w:firstLineChars="200" w:firstLine="480"/>
        <w:rPr>
          <w:rFonts w:ascii="宋体" w:hAnsi="宋体"/>
          <w:color w:val="000000"/>
          <w:sz w:val="24"/>
        </w:rPr>
      </w:pPr>
    </w:p>
    <w:p w:rsidR="00D5024A" w:rsidRDefault="00D5024A" w:rsidP="00D5024A">
      <w:pPr>
        <w:adjustRightInd w:val="0"/>
        <w:snapToGrid w:val="0"/>
        <w:ind w:firstLineChars="200" w:firstLine="480"/>
        <w:rPr>
          <w:rFonts w:ascii="宋体" w:hAnsi="宋体"/>
          <w:color w:val="000000"/>
          <w:sz w:val="24"/>
        </w:rPr>
      </w:pPr>
    </w:p>
    <w:p w:rsidR="00D5024A" w:rsidRPr="009D58BD"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供应商名称（盖章）: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联系人：                      地址：</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联系电话：                    手机号码：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开户银行：                    银行帐号：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DC52DC">
        <w:rPr>
          <w:rFonts w:ascii="宋体" w:hAnsi="宋体" w:cs="宋体" w:hint="eastAsia"/>
          <w:bCs/>
          <w:sz w:val="24"/>
          <w:szCs w:val="24"/>
        </w:rPr>
        <w:t>日期:_____年___月___日</w:t>
      </w: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二、服务承诺：</w:t>
      </w:r>
      <w:r w:rsidRPr="00AF2218">
        <w:rPr>
          <w:rFonts w:asciiTheme="minorEastAsia" w:eastAsiaTheme="minorEastAsia" w:hAnsiTheme="minorEastAsia" w:cs="宋体" w:hint="eastAsia"/>
          <w:bCs/>
          <w:sz w:val="24"/>
          <w:szCs w:val="24"/>
        </w:rPr>
        <w:t>（质量保证、售后服务等）</w:t>
      </w:r>
    </w:p>
    <w:p w:rsidR="00D5024A" w:rsidRPr="00AF2218" w:rsidRDefault="00D5024A" w:rsidP="00D5024A">
      <w:pPr>
        <w:widowControl/>
        <w:shd w:val="clear" w:color="auto" w:fill="FFFFFF"/>
        <w:adjustRightInd w:val="0"/>
        <w:snapToGrid w:val="0"/>
        <w:spacing w:after="84" w:line="340" w:lineRule="atLeast"/>
        <w:ind w:firstLineChars="200" w:firstLine="480"/>
        <w:jc w:val="left"/>
        <w:rPr>
          <w:rFonts w:asciiTheme="minorEastAsia" w:eastAsiaTheme="minorEastAsia" w:hAnsiTheme="minorEastAsia" w:cs="宋体"/>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三、有关资质证明材料：</w:t>
      </w:r>
      <w:r w:rsidRPr="00AF2218">
        <w:rPr>
          <w:rFonts w:asciiTheme="minorEastAsia" w:eastAsiaTheme="minorEastAsia" w:hAnsiTheme="minorEastAsia" w:cs="宋体" w:hint="eastAsia"/>
          <w:bCs/>
          <w:sz w:val="24"/>
          <w:szCs w:val="24"/>
        </w:rPr>
        <w:t>（企业法人营业执照、法定代表人授权书、询价函要求的其他有关证明材料复印件，并加盖公章）</w:t>
      </w: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r w:rsidRPr="00AF2218">
        <w:rPr>
          <w:rFonts w:asciiTheme="minorEastAsia" w:eastAsiaTheme="minorEastAsia" w:hAnsiTheme="minorEastAsia" w:cs="宋体" w:hint="eastAsia"/>
          <w:b/>
          <w:bCs/>
          <w:sz w:val="24"/>
          <w:szCs w:val="24"/>
        </w:rPr>
        <w:t xml:space="preserve">四、投标具体参数 </w:t>
      </w: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1"/>
        <w:gridCol w:w="1041"/>
        <w:gridCol w:w="1041"/>
        <w:gridCol w:w="835"/>
        <w:gridCol w:w="849"/>
        <w:gridCol w:w="774"/>
        <w:gridCol w:w="849"/>
        <w:gridCol w:w="849"/>
        <w:gridCol w:w="738"/>
      </w:tblGrid>
      <w:tr w:rsidR="0000017C" w:rsidRPr="00D04E7E" w:rsidTr="00BE47BE">
        <w:tc>
          <w:tcPr>
            <w:tcW w:w="675" w:type="dxa"/>
            <w:vAlign w:val="center"/>
          </w:tcPr>
          <w:p w:rsidR="0000017C" w:rsidRPr="00D04E7E" w:rsidRDefault="0000017C" w:rsidP="00BE47BE">
            <w:pPr>
              <w:spacing w:line="360" w:lineRule="auto"/>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序号</w:t>
            </w:r>
          </w:p>
        </w:tc>
        <w:tc>
          <w:tcPr>
            <w:tcW w:w="871" w:type="dxa"/>
            <w:vAlign w:val="center"/>
          </w:tcPr>
          <w:p w:rsidR="0000017C" w:rsidRPr="00D04E7E" w:rsidRDefault="0000017C" w:rsidP="00BE47BE">
            <w:pPr>
              <w:spacing w:line="360" w:lineRule="auto"/>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品名</w:t>
            </w:r>
          </w:p>
        </w:tc>
        <w:tc>
          <w:tcPr>
            <w:tcW w:w="1041" w:type="dxa"/>
            <w:vAlign w:val="center"/>
          </w:tcPr>
          <w:p w:rsidR="0000017C" w:rsidRPr="00D04E7E" w:rsidRDefault="0000017C" w:rsidP="00BE47B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窗户洞口宽</w:t>
            </w:r>
            <w:r>
              <w:rPr>
                <w:rFonts w:asciiTheme="minorEastAsia" w:eastAsiaTheme="minorEastAsia" w:hAnsiTheme="minorEastAsia" w:hint="eastAsia"/>
                <w:b/>
                <w:bCs/>
                <w:color w:val="000000"/>
                <w:kern w:val="36"/>
              </w:rPr>
              <w:t>度（米）</w:t>
            </w:r>
          </w:p>
        </w:tc>
        <w:tc>
          <w:tcPr>
            <w:tcW w:w="1041" w:type="dxa"/>
            <w:vAlign w:val="center"/>
          </w:tcPr>
          <w:p w:rsidR="0000017C" w:rsidRDefault="0000017C" w:rsidP="00BE47B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窗户</w:t>
            </w:r>
          </w:p>
          <w:p w:rsidR="0000017C" w:rsidRDefault="0000017C" w:rsidP="00BE47B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高</w:t>
            </w:r>
            <w:r>
              <w:rPr>
                <w:rFonts w:asciiTheme="minorEastAsia" w:eastAsiaTheme="minorEastAsia" w:hAnsiTheme="minorEastAsia" w:hint="eastAsia"/>
                <w:b/>
                <w:bCs/>
                <w:color w:val="000000"/>
                <w:kern w:val="36"/>
              </w:rPr>
              <w:t>度</w:t>
            </w:r>
          </w:p>
          <w:p w:rsidR="0000017C" w:rsidRPr="00D04E7E" w:rsidRDefault="0000017C" w:rsidP="00BE47BE">
            <w:pPr>
              <w:adjustRightInd w:val="0"/>
              <w:snapToGrid w:val="0"/>
              <w:jc w:val="center"/>
              <w:rPr>
                <w:rFonts w:asciiTheme="minorEastAsia" w:eastAsiaTheme="minorEastAsia" w:hAnsiTheme="minorEastAsia"/>
                <w:b/>
                <w:bCs/>
                <w:color w:val="000000"/>
                <w:kern w:val="36"/>
              </w:rPr>
            </w:pPr>
            <w:r>
              <w:rPr>
                <w:rFonts w:asciiTheme="minorEastAsia" w:eastAsiaTheme="minorEastAsia" w:hAnsiTheme="minorEastAsia" w:hint="eastAsia"/>
                <w:b/>
                <w:bCs/>
                <w:color w:val="000000"/>
                <w:kern w:val="36"/>
              </w:rPr>
              <w:t>（米）</w:t>
            </w:r>
          </w:p>
        </w:tc>
        <w:tc>
          <w:tcPr>
            <w:tcW w:w="835" w:type="dxa"/>
            <w:vAlign w:val="center"/>
          </w:tcPr>
          <w:p w:rsidR="0000017C" w:rsidRPr="00D04E7E" w:rsidRDefault="0000017C" w:rsidP="00BE47B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打折比</w:t>
            </w:r>
          </w:p>
        </w:tc>
        <w:tc>
          <w:tcPr>
            <w:tcW w:w="849" w:type="dxa"/>
            <w:vAlign w:val="center"/>
          </w:tcPr>
          <w:p w:rsidR="0000017C" w:rsidRDefault="0000017C" w:rsidP="00BE47B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展开</w:t>
            </w:r>
          </w:p>
          <w:p w:rsidR="0000017C" w:rsidRDefault="0000017C" w:rsidP="00BE47B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宽度</w:t>
            </w:r>
          </w:p>
          <w:p w:rsidR="0000017C" w:rsidRPr="00D04E7E" w:rsidRDefault="0000017C" w:rsidP="00BE47BE">
            <w:pPr>
              <w:adjustRightInd w:val="0"/>
              <w:snapToGrid w:val="0"/>
              <w:jc w:val="center"/>
              <w:rPr>
                <w:rFonts w:asciiTheme="minorEastAsia" w:eastAsiaTheme="minorEastAsia" w:hAnsiTheme="minorEastAsia"/>
                <w:b/>
                <w:bCs/>
                <w:color w:val="000000"/>
                <w:kern w:val="36"/>
              </w:rPr>
            </w:pPr>
            <w:r>
              <w:rPr>
                <w:rFonts w:asciiTheme="minorEastAsia" w:eastAsiaTheme="minorEastAsia" w:hAnsiTheme="minorEastAsia" w:hint="eastAsia"/>
                <w:b/>
                <w:bCs/>
                <w:color w:val="000000"/>
                <w:kern w:val="36"/>
              </w:rPr>
              <w:t>（米）</w:t>
            </w:r>
          </w:p>
        </w:tc>
        <w:tc>
          <w:tcPr>
            <w:tcW w:w="774" w:type="dxa"/>
            <w:vAlign w:val="center"/>
          </w:tcPr>
          <w:p w:rsidR="0000017C" w:rsidRPr="00D04E7E" w:rsidRDefault="0000017C" w:rsidP="00BE47B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套数</w:t>
            </w:r>
          </w:p>
        </w:tc>
        <w:tc>
          <w:tcPr>
            <w:tcW w:w="849" w:type="dxa"/>
            <w:vAlign w:val="center"/>
          </w:tcPr>
          <w:p w:rsidR="0000017C" w:rsidRDefault="0000017C" w:rsidP="00BE47B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单价</w:t>
            </w:r>
          </w:p>
          <w:p w:rsidR="0000017C" w:rsidRPr="00D04E7E" w:rsidRDefault="0000017C" w:rsidP="00BE47BE">
            <w:pPr>
              <w:adjustRightInd w:val="0"/>
              <w:snapToGrid w:val="0"/>
              <w:jc w:val="center"/>
              <w:rPr>
                <w:rFonts w:asciiTheme="minorEastAsia" w:eastAsiaTheme="minorEastAsia" w:hAnsiTheme="minorEastAsia"/>
                <w:b/>
                <w:bCs/>
                <w:color w:val="000000"/>
                <w:kern w:val="36"/>
              </w:rPr>
            </w:pPr>
            <w:r>
              <w:rPr>
                <w:rFonts w:asciiTheme="minorEastAsia" w:eastAsiaTheme="minorEastAsia" w:hAnsiTheme="minorEastAsia" w:hint="eastAsia"/>
                <w:b/>
                <w:bCs/>
                <w:color w:val="000000"/>
                <w:kern w:val="36"/>
              </w:rPr>
              <w:t>（元）</w:t>
            </w:r>
          </w:p>
        </w:tc>
        <w:tc>
          <w:tcPr>
            <w:tcW w:w="849" w:type="dxa"/>
            <w:vAlign w:val="center"/>
          </w:tcPr>
          <w:p w:rsidR="0000017C" w:rsidRDefault="0000017C" w:rsidP="00BE47BE">
            <w:pPr>
              <w:adjustRightInd w:val="0"/>
              <w:snapToGrid w:val="0"/>
              <w:jc w:val="center"/>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总价</w:t>
            </w:r>
          </w:p>
          <w:p w:rsidR="0000017C" w:rsidRPr="00D04E7E" w:rsidRDefault="0000017C" w:rsidP="00BE47BE">
            <w:pPr>
              <w:adjustRightInd w:val="0"/>
              <w:snapToGrid w:val="0"/>
              <w:jc w:val="center"/>
              <w:rPr>
                <w:rFonts w:asciiTheme="minorEastAsia" w:eastAsiaTheme="minorEastAsia" w:hAnsiTheme="minorEastAsia"/>
                <w:b/>
                <w:bCs/>
                <w:color w:val="000000"/>
                <w:kern w:val="36"/>
              </w:rPr>
            </w:pPr>
            <w:r>
              <w:rPr>
                <w:rFonts w:asciiTheme="minorEastAsia" w:eastAsiaTheme="minorEastAsia" w:hAnsiTheme="minorEastAsia" w:hint="eastAsia"/>
                <w:b/>
                <w:bCs/>
                <w:color w:val="000000"/>
                <w:kern w:val="36"/>
              </w:rPr>
              <w:t>（元）</w:t>
            </w:r>
          </w:p>
        </w:tc>
        <w:tc>
          <w:tcPr>
            <w:tcW w:w="738" w:type="dxa"/>
            <w:vAlign w:val="center"/>
          </w:tcPr>
          <w:p w:rsidR="0000017C" w:rsidRPr="00D04E7E" w:rsidRDefault="0000017C" w:rsidP="00BE47BE">
            <w:pPr>
              <w:adjustRightInd w:val="0"/>
              <w:snapToGrid w:val="0"/>
              <w:rPr>
                <w:rFonts w:asciiTheme="minorEastAsia" w:eastAsiaTheme="minorEastAsia" w:hAnsiTheme="minorEastAsia"/>
                <w:b/>
                <w:bCs/>
                <w:color w:val="000000"/>
                <w:kern w:val="36"/>
              </w:rPr>
            </w:pPr>
            <w:r w:rsidRPr="00D04E7E">
              <w:rPr>
                <w:rFonts w:asciiTheme="minorEastAsia" w:eastAsiaTheme="minorEastAsia" w:hAnsiTheme="minorEastAsia" w:hint="eastAsia"/>
                <w:b/>
                <w:bCs/>
                <w:color w:val="000000"/>
                <w:kern w:val="36"/>
              </w:rPr>
              <w:t>备注</w:t>
            </w:r>
          </w:p>
        </w:tc>
      </w:tr>
      <w:tr w:rsidR="0000017C" w:rsidRPr="00D04E7E" w:rsidTr="00BE47BE">
        <w:tc>
          <w:tcPr>
            <w:tcW w:w="8522" w:type="dxa"/>
            <w:gridSpan w:val="10"/>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法医楼</w:t>
            </w:r>
          </w:p>
        </w:tc>
      </w:tr>
      <w:tr w:rsidR="0000017C" w:rsidRPr="00D04E7E" w:rsidTr="00BE47BE">
        <w:tc>
          <w:tcPr>
            <w:tcW w:w="675" w:type="dxa"/>
          </w:tcPr>
          <w:p w:rsidR="0000017C" w:rsidRPr="00D04E7E" w:rsidRDefault="0000017C" w:rsidP="00BE47BE">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w:t>
            </w:r>
          </w:p>
        </w:tc>
        <w:tc>
          <w:tcPr>
            <w:tcW w:w="87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3.23</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1.97</w:t>
            </w:r>
          </w:p>
        </w:tc>
        <w:tc>
          <w:tcPr>
            <w:tcW w:w="835"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5.81</w:t>
            </w:r>
          </w:p>
        </w:tc>
        <w:tc>
          <w:tcPr>
            <w:tcW w:w="774"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16</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738" w:type="dxa"/>
          </w:tcPr>
          <w:p w:rsidR="0000017C" w:rsidRPr="00D04E7E" w:rsidRDefault="0000017C" w:rsidP="00BE47BE">
            <w:pPr>
              <w:spacing w:line="360" w:lineRule="auto"/>
              <w:rPr>
                <w:rFonts w:asciiTheme="minorEastAsia" w:eastAsiaTheme="minorEastAsia" w:hAnsiTheme="minorEastAsia"/>
                <w:bCs/>
                <w:color w:val="000000"/>
                <w:kern w:val="36"/>
              </w:rPr>
            </w:pPr>
          </w:p>
        </w:tc>
      </w:tr>
      <w:tr w:rsidR="0000017C" w:rsidRPr="00D04E7E" w:rsidTr="00BE47BE">
        <w:tc>
          <w:tcPr>
            <w:tcW w:w="675" w:type="dxa"/>
          </w:tcPr>
          <w:p w:rsidR="0000017C" w:rsidRPr="00D04E7E" w:rsidRDefault="0000017C" w:rsidP="00BE47BE">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w:t>
            </w:r>
          </w:p>
        </w:tc>
        <w:tc>
          <w:tcPr>
            <w:tcW w:w="87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3.2</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w:t>
            </w:r>
          </w:p>
        </w:tc>
        <w:tc>
          <w:tcPr>
            <w:tcW w:w="835"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5.76</w:t>
            </w:r>
          </w:p>
        </w:tc>
        <w:tc>
          <w:tcPr>
            <w:tcW w:w="774"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4</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738" w:type="dxa"/>
          </w:tcPr>
          <w:p w:rsidR="0000017C" w:rsidRPr="00D04E7E" w:rsidRDefault="0000017C" w:rsidP="00BE47BE">
            <w:pPr>
              <w:spacing w:line="360" w:lineRule="auto"/>
              <w:rPr>
                <w:rFonts w:asciiTheme="minorEastAsia" w:eastAsiaTheme="minorEastAsia" w:hAnsiTheme="minorEastAsia"/>
                <w:bCs/>
                <w:color w:val="000000"/>
                <w:kern w:val="36"/>
              </w:rPr>
            </w:pPr>
          </w:p>
        </w:tc>
      </w:tr>
      <w:tr w:rsidR="0000017C" w:rsidRPr="00D04E7E" w:rsidTr="00BE47BE">
        <w:tc>
          <w:tcPr>
            <w:tcW w:w="675" w:type="dxa"/>
          </w:tcPr>
          <w:p w:rsidR="0000017C" w:rsidRPr="00D04E7E" w:rsidRDefault="0000017C" w:rsidP="00BE47BE">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w:t>
            </w:r>
          </w:p>
        </w:tc>
        <w:tc>
          <w:tcPr>
            <w:tcW w:w="87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1.56</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2.4</w:t>
            </w:r>
          </w:p>
        </w:tc>
        <w:tc>
          <w:tcPr>
            <w:tcW w:w="835"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2.81</w:t>
            </w:r>
          </w:p>
        </w:tc>
        <w:tc>
          <w:tcPr>
            <w:tcW w:w="774"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738" w:type="dxa"/>
          </w:tcPr>
          <w:p w:rsidR="0000017C" w:rsidRPr="00D04E7E" w:rsidRDefault="0000017C" w:rsidP="00BE47BE">
            <w:pPr>
              <w:spacing w:line="360" w:lineRule="auto"/>
              <w:rPr>
                <w:rFonts w:asciiTheme="minorEastAsia" w:eastAsiaTheme="minorEastAsia" w:hAnsiTheme="minorEastAsia"/>
                <w:bCs/>
                <w:color w:val="000000"/>
                <w:kern w:val="36"/>
              </w:rPr>
            </w:pPr>
          </w:p>
        </w:tc>
      </w:tr>
      <w:tr w:rsidR="0000017C" w:rsidRPr="00D04E7E" w:rsidTr="00BE47BE">
        <w:tc>
          <w:tcPr>
            <w:tcW w:w="675" w:type="dxa"/>
          </w:tcPr>
          <w:p w:rsidR="0000017C" w:rsidRPr="00D04E7E" w:rsidRDefault="0000017C" w:rsidP="00BE47BE">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4</w:t>
            </w:r>
          </w:p>
        </w:tc>
        <w:tc>
          <w:tcPr>
            <w:tcW w:w="87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0.92</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3.4</w:t>
            </w:r>
          </w:p>
        </w:tc>
        <w:tc>
          <w:tcPr>
            <w:tcW w:w="835"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1.66</w:t>
            </w:r>
          </w:p>
        </w:tc>
        <w:tc>
          <w:tcPr>
            <w:tcW w:w="774"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738" w:type="dxa"/>
          </w:tcPr>
          <w:p w:rsidR="0000017C" w:rsidRPr="00D04E7E" w:rsidRDefault="0000017C" w:rsidP="00BE47BE">
            <w:pPr>
              <w:spacing w:line="360" w:lineRule="auto"/>
              <w:rPr>
                <w:rFonts w:asciiTheme="minorEastAsia" w:eastAsiaTheme="minorEastAsia" w:hAnsiTheme="minorEastAsia"/>
                <w:bCs/>
                <w:color w:val="000000"/>
                <w:kern w:val="36"/>
              </w:rPr>
            </w:pPr>
          </w:p>
        </w:tc>
      </w:tr>
      <w:tr w:rsidR="0000017C" w:rsidRPr="00D04E7E" w:rsidTr="00BE47BE">
        <w:tc>
          <w:tcPr>
            <w:tcW w:w="8522" w:type="dxa"/>
            <w:gridSpan w:val="10"/>
          </w:tcPr>
          <w:p w:rsidR="0000017C" w:rsidRPr="00D04E7E" w:rsidRDefault="0000017C" w:rsidP="00BE47BE">
            <w:pPr>
              <w:spacing w:line="360" w:lineRule="auto"/>
              <w:jc w:val="left"/>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1号教学楼</w:t>
            </w:r>
          </w:p>
        </w:tc>
      </w:tr>
      <w:tr w:rsidR="0000017C" w:rsidRPr="00D04E7E" w:rsidTr="00BE47BE">
        <w:tc>
          <w:tcPr>
            <w:tcW w:w="675" w:type="dxa"/>
          </w:tcPr>
          <w:p w:rsidR="0000017C" w:rsidRPr="00D04E7E" w:rsidRDefault="0000017C" w:rsidP="00BE47BE">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w:t>
            </w:r>
          </w:p>
        </w:tc>
        <w:tc>
          <w:tcPr>
            <w:tcW w:w="87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3.87</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2.8</w:t>
            </w:r>
          </w:p>
        </w:tc>
        <w:tc>
          <w:tcPr>
            <w:tcW w:w="835"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6.97</w:t>
            </w:r>
          </w:p>
        </w:tc>
        <w:tc>
          <w:tcPr>
            <w:tcW w:w="774"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57</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738" w:type="dxa"/>
          </w:tcPr>
          <w:p w:rsidR="0000017C" w:rsidRPr="00D04E7E" w:rsidRDefault="0000017C" w:rsidP="00BE47BE">
            <w:pPr>
              <w:spacing w:line="360" w:lineRule="auto"/>
              <w:rPr>
                <w:rFonts w:asciiTheme="minorEastAsia" w:eastAsiaTheme="minorEastAsia" w:hAnsiTheme="minorEastAsia"/>
                <w:bCs/>
                <w:color w:val="000000"/>
                <w:kern w:val="36"/>
              </w:rPr>
            </w:pPr>
          </w:p>
        </w:tc>
      </w:tr>
      <w:tr w:rsidR="0000017C" w:rsidRPr="00D04E7E" w:rsidTr="00BE47BE">
        <w:tc>
          <w:tcPr>
            <w:tcW w:w="675" w:type="dxa"/>
          </w:tcPr>
          <w:p w:rsidR="0000017C" w:rsidRPr="00D04E7E" w:rsidRDefault="0000017C" w:rsidP="00BE47BE">
            <w:pPr>
              <w:spacing w:line="360" w:lineRule="auto"/>
              <w:jc w:val="center"/>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w:t>
            </w:r>
          </w:p>
        </w:tc>
        <w:tc>
          <w:tcPr>
            <w:tcW w:w="87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4.17</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2.8</w:t>
            </w:r>
          </w:p>
        </w:tc>
        <w:tc>
          <w:tcPr>
            <w:tcW w:w="835"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7.51</w:t>
            </w:r>
          </w:p>
        </w:tc>
        <w:tc>
          <w:tcPr>
            <w:tcW w:w="774"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19</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738" w:type="dxa"/>
          </w:tcPr>
          <w:p w:rsidR="0000017C" w:rsidRPr="00D04E7E" w:rsidRDefault="0000017C" w:rsidP="00BE47BE">
            <w:pPr>
              <w:spacing w:line="360" w:lineRule="auto"/>
              <w:rPr>
                <w:rFonts w:asciiTheme="minorEastAsia" w:eastAsiaTheme="minorEastAsia" w:hAnsiTheme="minorEastAsia"/>
                <w:bCs/>
                <w:color w:val="000000"/>
                <w:kern w:val="36"/>
              </w:rPr>
            </w:pPr>
          </w:p>
        </w:tc>
      </w:tr>
      <w:tr w:rsidR="0000017C" w:rsidRPr="00D04E7E" w:rsidTr="00BE47BE">
        <w:tc>
          <w:tcPr>
            <w:tcW w:w="8522" w:type="dxa"/>
            <w:gridSpan w:val="10"/>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西辅楼</w:t>
            </w:r>
            <w:r>
              <w:rPr>
                <w:rFonts w:asciiTheme="minorEastAsia" w:eastAsiaTheme="minorEastAsia" w:hAnsiTheme="minorEastAsia" w:hint="eastAsia"/>
                <w:bCs/>
                <w:color w:val="000000"/>
                <w:kern w:val="36"/>
              </w:rPr>
              <w:t>三楼</w:t>
            </w:r>
            <w:r w:rsidRPr="00D04E7E">
              <w:rPr>
                <w:rFonts w:asciiTheme="minorEastAsia" w:eastAsiaTheme="minorEastAsia" w:hAnsiTheme="minorEastAsia" w:hint="eastAsia"/>
                <w:bCs/>
                <w:color w:val="000000"/>
                <w:kern w:val="36"/>
              </w:rPr>
              <w:t>药学院（二个窗户3.4+0.7）</w:t>
            </w:r>
          </w:p>
        </w:tc>
      </w:tr>
      <w:tr w:rsidR="0000017C" w:rsidRPr="00D04E7E" w:rsidTr="00BE47BE">
        <w:tc>
          <w:tcPr>
            <w:tcW w:w="675" w:type="dxa"/>
          </w:tcPr>
          <w:p w:rsidR="0000017C" w:rsidRPr="00D04E7E" w:rsidRDefault="0000017C" w:rsidP="00BE47BE">
            <w:pPr>
              <w:spacing w:line="360" w:lineRule="auto"/>
              <w:rPr>
                <w:rFonts w:asciiTheme="minorEastAsia" w:eastAsiaTheme="minorEastAsia" w:hAnsiTheme="minorEastAsia"/>
                <w:bCs/>
                <w:color w:val="000000"/>
                <w:kern w:val="36"/>
              </w:rPr>
            </w:pPr>
            <w:r>
              <w:rPr>
                <w:rFonts w:asciiTheme="minorEastAsia" w:eastAsiaTheme="minorEastAsia" w:hAnsiTheme="minorEastAsia" w:hint="eastAsia"/>
                <w:bCs/>
                <w:color w:val="000000"/>
                <w:kern w:val="36"/>
              </w:rPr>
              <w:t>1</w:t>
            </w:r>
          </w:p>
        </w:tc>
        <w:tc>
          <w:tcPr>
            <w:tcW w:w="87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遮光帘</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3.10</w:t>
            </w:r>
          </w:p>
        </w:tc>
        <w:tc>
          <w:tcPr>
            <w:tcW w:w="1041"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2.9</w:t>
            </w:r>
          </w:p>
        </w:tc>
        <w:tc>
          <w:tcPr>
            <w:tcW w:w="835"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1:1.8</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5.58</w:t>
            </w:r>
          </w:p>
        </w:tc>
        <w:tc>
          <w:tcPr>
            <w:tcW w:w="774"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1</w:t>
            </w: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738" w:type="dxa"/>
          </w:tcPr>
          <w:p w:rsidR="0000017C" w:rsidRPr="00D04E7E" w:rsidRDefault="0000017C" w:rsidP="00BE47BE">
            <w:pPr>
              <w:spacing w:line="360" w:lineRule="auto"/>
              <w:rPr>
                <w:rFonts w:asciiTheme="minorEastAsia" w:eastAsiaTheme="minorEastAsia" w:hAnsiTheme="minorEastAsia"/>
                <w:bCs/>
                <w:color w:val="000000"/>
                <w:kern w:val="36"/>
              </w:rPr>
            </w:pPr>
          </w:p>
        </w:tc>
      </w:tr>
      <w:tr w:rsidR="0000017C" w:rsidRPr="00D04E7E" w:rsidTr="00BE47BE">
        <w:tc>
          <w:tcPr>
            <w:tcW w:w="675" w:type="dxa"/>
          </w:tcPr>
          <w:p w:rsidR="0000017C" w:rsidRPr="00D04E7E" w:rsidRDefault="0000017C" w:rsidP="00BE47BE">
            <w:pPr>
              <w:spacing w:line="360" w:lineRule="auto"/>
              <w:rPr>
                <w:rFonts w:asciiTheme="minorEastAsia" w:eastAsiaTheme="minorEastAsia" w:hAnsiTheme="minorEastAsia"/>
                <w:bCs/>
                <w:color w:val="000000"/>
                <w:kern w:val="36"/>
              </w:rPr>
            </w:pPr>
            <w:r w:rsidRPr="00D04E7E">
              <w:rPr>
                <w:rFonts w:asciiTheme="minorEastAsia" w:eastAsiaTheme="minorEastAsia" w:hAnsiTheme="minorEastAsia" w:hint="eastAsia"/>
                <w:bCs/>
                <w:color w:val="000000"/>
                <w:kern w:val="36"/>
              </w:rPr>
              <w:t>合计</w:t>
            </w:r>
          </w:p>
        </w:tc>
        <w:tc>
          <w:tcPr>
            <w:tcW w:w="6260" w:type="dxa"/>
            <w:gridSpan w:val="7"/>
          </w:tcPr>
          <w:p w:rsidR="0000017C" w:rsidRPr="00D04E7E" w:rsidRDefault="0000017C" w:rsidP="00BE47BE">
            <w:pPr>
              <w:spacing w:line="360" w:lineRule="auto"/>
              <w:rPr>
                <w:rFonts w:asciiTheme="minorEastAsia" w:eastAsiaTheme="minorEastAsia" w:hAnsiTheme="minorEastAsia"/>
                <w:bCs/>
                <w:color w:val="000000"/>
                <w:kern w:val="36"/>
              </w:rPr>
            </w:pPr>
          </w:p>
        </w:tc>
        <w:tc>
          <w:tcPr>
            <w:tcW w:w="849" w:type="dxa"/>
          </w:tcPr>
          <w:p w:rsidR="0000017C" w:rsidRPr="00D04E7E" w:rsidRDefault="0000017C" w:rsidP="00BE47BE">
            <w:pPr>
              <w:spacing w:line="360" w:lineRule="auto"/>
              <w:rPr>
                <w:rFonts w:asciiTheme="minorEastAsia" w:eastAsiaTheme="minorEastAsia" w:hAnsiTheme="minorEastAsia"/>
                <w:bCs/>
                <w:color w:val="000000"/>
                <w:kern w:val="36"/>
              </w:rPr>
            </w:pPr>
          </w:p>
        </w:tc>
        <w:tc>
          <w:tcPr>
            <w:tcW w:w="738" w:type="dxa"/>
          </w:tcPr>
          <w:p w:rsidR="0000017C" w:rsidRPr="00D04E7E" w:rsidRDefault="0000017C" w:rsidP="00BE47BE">
            <w:pPr>
              <w:spacing w:line="360" w:lineRule="auto"/>
              <w:rPr>
                <w:rFonts w:asciiTheme="minorEastAsia" w:eastAsiaTheme="minorEastAsia" w:hAnsiTheme="minorEastAsia"/>
                <w:bCs/>
                <w:color w:val="000000"/>
                <w:kern w:val="36"/>
              </w:rPr>
            </w:pPr>
          </w:p>
        </w:tc>
      </w:tr>
    </w:tbl>
    <w:p w:rsidR="00D5024A" w:rsidRPr="00AF2218" w:rsidRDefault="0000017C" w:rsidP="0000017C">
      <w:pPr>
        <w:widowControl/>
        <w:shd w:val="clear" w:color="auto" w:fill="FFFFFF"/>
        <w:adjustRightInd w:val="0"/>
        <w:snapToGrid w:val="0"/>
        <w:spacing w:after="84" w:line="300" w:lineRule="atLeast"/>
        <w:ind w:right="119" w:firstLineChars="100" w:firstLine="280"/>
        <w:jc w:val="left"/>
        <w:rPr>
          <w:rFonts w:asciiTheme="minorEastAsia" w:eastAsiaTheme="minorEastAsia" w:hAnsiTheme="minorEastAsia" w:cs="宋体"/>
          <w:b/>
          <w:bCs/>
          <w:sz w:val="24"/>
          <w:szCs w:val="24"/>
        </w:rPr>
      </w:pPr>
      <w:r>
        <w:rPr>
          <w:rFonts w:ascii="仿宋_GB2312" w:eastAsia="仿宋_GB2312" w:hAnsi="宋体" w:hint="eastAsia"/>
          <w:sz w:val="28"/>
          <w:szCs w:val="28"/>
        </w:rPr>
        <w:t>注：中标单位投标报价作为合同暂定金额，据实结算。</w:t>
      </w:r>
    </w:p>
    <w:p w:rsidR="00D5024A" w:rsidRPr="004125EB" w:rsidRDefault="00D5024A" w:rsidP="00D5024A">
      <w:pPr>
        <w:jc w:val="center"/>
      </w:pPr>
    </w:p>
    <w:p w:rsidR="00D5024A" w:rsidRDefault="00D5024A" w:rsidP="00D5024A">
      <w:pPr>
        <w:widowControl/>
        <w:jc w:val="left"/>
      </w:pPr>
    </w:p>
    <w:p w:rsidR="00D5024A" w:rsidRDefault="00D5024A" w:rsidP="00D5024A">
      <w:pPr>
        <w:widowControl/>
        <w:jc w:val="left"/>
      </w:pPr>
      <w:r>
        <w:br w:type="page"/>
      </w:r>
    </w:p>
    <w:p w:rsidR="00D5024A" w:rsidRDefault="00D5024A" w:rsidP="00D5024A">
      <w:pPr>
        <w:adjustRightInd w:val="0"/>
        <w:snapToGrid w:val="0"/>
        <w:spacing w:line="360" w:lineRule="auto"/>
        <w:jc w:val="left"/>
        <w:rPr>
          <w:rFonts w:ascii="宋体" w:hAnsi="宋体" w:cs="宋体"/>
          <w:b/>
          <w:bCs/>
          <w:color w:val="000000"/>
          <w:kern w:val="36"/>
          <w:sz w:val="24"/>
          <w:szCs w:val="24"/>
        </w:rPr>
      </w:pPr>
      <w:r w:rsidRPr="00465523">
        <w:rPr>
          <w:rFonts w:ascii="宋体" w:hAnsi="宋体" w:cs="宋体" w:hint="eastAsia"/>
          <w:b/>
          <w:bCs/>
          <w:color w:val="000000"/>
          <w:kern w:val="36"/>
          <w:sz w:val="24"/>
          <w:szCs w:val="24"/>
        </w:rPr>
        <w:lastRenderedPageBreak/>
        <w:t>附件3：</w:t>
      </w:r>
    </w:p>
    <w:p w:rsidR="00D5024A" w:rsidRDefault="00D5024A" w:rsidP="00D5024A">
      <w:pPr>
        <w:widowControl/>
        <w:shd w:val="clear" w:color="auto" w:fill="FFFFFF"/>
        <w:adjustRightInd w:val="0"/>
        <w:snapToGrid w:val="0"/>
        <w:spacing w:after="84" w:line="300" w:lineRule="atLeast"/>
        <w:ind w:right="119"/>
        <w:jc w:val="center"/>
        <w:rPr>
          <w:rFonts w:ascii="宋体" w:hAnsi="宋体" w:cs="宋体"/>
          <w:b/>
          <w:bCs/>
          <w:sz w:val="28"/>
          <w:szCs w:val="28"/>
        </w:rPr>
      </w:pPr>
      <w:r w:rsidRPr="00F471A3">
        <w:rPr>
          <w:rFonts w:ascii="宋体" w:hAnsi="宋体" w:cs="宋体" w:hint="eastAsia"/>
          <w:b/>
          <w:bCs/>
          <w:sz w:val="28"/>
          <w:szCs w:val="28"/>
        </w:rPr>
        <w:t>合同主要条款</w:t>
      </w:r>
    </w:p>
    <w:p w:rsidR="00D5024A" w:rsidRPr="00A52FEF" w:rsidRDefault="00D5024A" w:rsidP="00D5024A">
      <w:pPr>
        <w:spacing w:line="480" w:lineRule="exact"/>
        <w:ind w:firstLineChars="200" w:firstLine="420"/>
        <w:jc w:val="right"/>
        <w:rPr>
          <w:rFonts w:ascii="宋体" w:hAnsi="宋体"/>
          <w:sz w:val="24"/>
          <w:szCs w:val="24"/>
          <w:u w:val="single"/>
        </w:rPr>
      </w:pPr>
      <w:r w:rsidRPr="00B43276">
        <w:rPr>
          <w:rFonts w:ascii="Arial" w:hAnsi="Arial" w:hint="eastAsia"/>
          <w:szCs w:val="28"/>
        </w:rPr>
        <w:t xml:space="preserve">  </w:t>
      </w:r>
      <w:r w:rsidRPr="00A52FEF">
        <w:rPr>
          <w:rFonts w:ascii="宋体" w:hAnsi="宋体" w:hint="eastAsia"/>
          <w:sz w:val="24"/>
          <w:szCs w:val="24"/>
        </w:rPr>
        <w:t>合同编号:</w:t>
      </w:r>
      <w:r w:rsidRPr="00A52FEF">
        <w:rPr>
          <w:rFonts w:ascii="Times New Roman" w:hAnsi="Times New Roman" w:cs="Times New Roman"/>
          <w:sz w:val="24"/>
          <w:szCs w:val="24"/>
        </w:rPr>
        <w:t xml:space="preserve"> </w:t>
      </w:r>
      <w:r w:rsidR="00D04E7E">
        <w:rPr>
          <w:rFonts w:ascii="Times New Roman" w:eastAsiaTheme="minorEastAsia" w:hAnsi="Times New Roman" w:cs="Times New Roman"/>
          <w:sz w:val="24"/>
          <w:szCs w:val="24"/>
          <w:u w:val="single"/>
        </w:rPr>
        <w:t>WYHT201</w:t>
      </w:r>
      <w:r w:rsidR="00D04E7E">
        <w:rPr>
          <w:rFonts w:ascii="Times New Roman" w:eastAsiaTheme="minorEastAsia" w:hAnsi="Times New Roman" w:cs="Times New Roman" w:hint="eastAsia"/>
          <w:sz w:val="24"/>
          <w:szCs w:val="24"/>
          <w:u w:val="single"/>
        </w:rPr>
        <w:t>9033</w:t>
      </w:r>
      <w:r w:rsidRPr="00A52FEF">
        <w:rPr>
          <w:rFonts w:ascii="Times New Roman" w:eastAsiaTheme="minorEastAsia" w:hAnsi="Times New Roman" w:cs="Times New Roman"/>
          <w:sz w:val="24"/>
          <w:szCs w:val="24"/>
          <w:u w:val="single"/>
        </w:rPr>
        <w:t>-1</w:t>
      </w:r>
    </w:p>
    <w:p w:rsidR="00D5024A" w:rsidRPr="00264498" w:rsidRDefault="00D5024A" w:rsidP="00D5024A">
      <w:pPr>
        <w:spacing w:line="500" w:lineRule="exact"/>
        <w:ind w:firstLineChars="200" w:firstLine="480"/>
        <w:rPr>
          <w:rFonts w:asciiTheme="minorEastAsia" w:eastAsiaTheme="minorEastAsia" w:hAnsiTheme="minorEastAsia"/>
          <w:sz w:val="24"/>
          <w:szCs w:val="24"/>
        </w:rPr>
      </w:pPr>
    </w:p>
    <w:p w:rsidR="00D04E7E" w:rsidRPr="007A17D3" w:rsidRDefault="00D04E7E" w:rsidP="00D04E7E">
      <w:pPr>
        <w:adjustRightInd w:val="0"/>
        <w:snapToGrid w:val="0"/>
        <w:spacing w:line="480" w:lineRule="atLeast"/>
        <w:ind w:firstLineChars="250" w:firstLine="700"/>
        <w:rPr>
          <w:rFonts w:ascii="仿宋_GB2312" w:eastAsia="仿宋_GB2312" w:hAnsi="仿宋_GB2312"/>
          <w:sz w:val="28"/>
          <w:szCs w:val="28"/>
        </w:rPr>
      </w:pPr>
      <w:r w:rsidRPr="007A17D3">
        <w:rPr>
          <w:rFonts w:ascii="仿宋_GB2312" w:eastAsia="仿宋_GB2312" w:hAnsi="仿宋_GB2312" w:hint="eastAsia"/>
          <w:sz w:val="28"/>
          <w:szCs w:val="28"/>
        </w:rPr>
        <w:t>根据公开招标，现甲方同意将皖南医学院1号教学楼和法医楼窗帘</w:t>
      </w:r>
      <w:r w:rsidR="0000017C">
        <w:rPr>
          <w:rFonts w:ascii="仿宋_GB2312" w:eastAsia="仿宋_GB2312" w:hAnsi="仿宋_GB2312" w:hint="eastAsia"/>
          <w:sz w:val="28"/>
          <w:szCs w:val="28"/>
        </w:rPr>
        <w:t>采购</w:t>
      </w:r>
      <w:r w:rsidRPr="007A17D3">
        <w:rPr>
          <w:rFonts w:ascii="仿宋_GB2312" w:eastAsia="仿宋_GB2312" w:hAnsi="仿宋_GB2312" w:hint="eastAsia"/>
          <w:sz w:val="28"/>
          <w:szCs w:val="28"/>
        </w:rPr>
        <w:t>项目委托乙方实施，遵循平等、自愿、公平和诚实信用的原则，双方就窗帘制作安装项协商一致，订立本合同。</w:t>
      </w:r>
    </w:p>
    <w:p w:rsidR="00D04E7E" w:rsidRPr="007A17D3" w:rsidRDefault="00D04E7E" w:rsidP="00D04E7E">
      <w:pPr>
        <w:adjustRightInd w:val="0"/>
        <w:snapToGrid w:val="0"/>
        <w:spacing w:line="480" w:lineRule="atLeast"/>
        <w:ind w:firstLineChars="200" w:firstLine="560"/>
        <w:rPr>
          <w:rFonts w:ascii="仿宋_GB2312" w:eastAsia="仿宋_GB2312" w:hAnsi="仿宋_GB2312"/>
          <w:sz w:val="28"/>
          <w:szCs w:val="28"/>
        </w:rPr>
      </w:pPr>
      <w:r w:rsidRPr="007A17D3">
        <w:rPr>
          <w:rFonts w:ascii="仿宋_GB2312" w:eastAsia="仿宋_GB2312" w:hAnsi="仿宋_GB2312" w:hint="eastAsia"/>
          <w:sz w:val="28"/>
          <w:szCs w:val="28"/>
        </w:rPr>
        <w:t>一、</w:t>
      </w:r>
      <w:r w:rsidR="0000017C">
        <w:rPr>
          <w:rFonts w:ascii="仿宋_GB2312" w:eastAsia="仿宋_GB2312" w:hAnsi="仿宋_GB2312" w:hint="eastAsia"/>
          <w:sz w:val="28"/>
          <w:szCs w:val="28"/>
        </w:rPr>
        <w:t>项目</w:t>
      </w:r>
      <w:r w:rsidRPr="007A17D3">
        <w:rPr>
          <w:rFonts w:ascii="仿宋_GB2312" w:eastAsia="仿宋_GB2312" w:hAnsi="仿宋_GB2312" w:hint="eastAsia"/>
          <w:sz w:val="28"/>
          <w:szCs w:val="28"/>
        </w:rPr>
        <w:t>概况</w:t>
      </w:r>
    </w:p>
    <w:p w:rsidR="00D04E7E" w:rsidRPr="007A17D3" w:rsidRDefault="0000017C" w:rsidP="00D04E7E">
      <w:pPr>
        <w:adjustRightInd w:val="0"/>
        <w:snapToGrid w:val="0"/>
        <w:spacing w:line="480" w:lineRule="atLeast"/>
        <w:ind w:firstLineChars="200" w:firstLine="560"/>
        <w:rPr>
          <w:rFonts w:ascii="仿宋_GB2312" w:eastAsia="仿宋_GB2312" w:hAnsi="仿宋_GB2312"/>
          <w:sz w:val="28"/>
          <w:szCs w:val="28"/>
        </w:rPr>
      </w:pPr>
      <w:r>
        <w:rPr>
          <w:rFonts w:ascii="仿宋_GB2312" w:eastAsia="仿宋_GB2312" w:hAnsi="仿宋_GB2312" w:hint="eastAsia"/>
          <w:sz w:val="28"/>
          <w:szCs w:val="28"/>
        </w:rPr>
        <w:t>项目</w:t>
      </w:r>
      <w:r w:rsidR="00D04E7E" w:rsidRPr="007A17D3">
        <w:rPr>
          <w:rFonts w:ascii="仿宋_GB2312" w:eastAsia="仿宋_GB2312" w:hAnsi="仿宋_GB2312" w:hint="eastAsia"/>
          <w:sz w:val="28"/>
          <w:szCs w:val="28"/>
        </w:rPr>
        <w:t xml:space="preserve">名称： </w:t>
      </w:r>
      <w:r w:rsidR="00D04E7E" w:rsidRPr="007A17D3">
        <w:rPr>
          <w:rFonts w:cs="宋体" w:hint="eastAsia"/>
          <w:color w:val="333333"/>
          <w:sz w:val="28"/>
          <w:szCs w:val="28"/>
          <w:shd w:val="clear" w:color="auto" w:fill="FFFFFF"/>
        </w:rPr>
        <w:t xml:space="preserve"> </w:t>
      </w:r>
      <w:r w:rsidR="00D04E7E" w:rsidRPr="007A17D3">
        <w:rPr>
          <w:rFonts w:cs="宋体" w:hint="eastAsia"/>
          <w:color w:val="333333"/>
          <w:sz w:val="28"/>
          <w:szCs w:val="28"/>
          <w:shd w:val="clear" w:color="auto" w:fill="FFFFFF"/>
        </w:rPr>
        <w:t>皖南医学院</w:t>
      </w:r>
      <w:r w:rsidR="00D04E7E" w:rsidRPr="007A17D3">
        <w:rPr>
          <w:rFonts w:cs="宋体" w:hint="eastAsia"/>
          <w:color w:val="333333"/>
          <w:sz w:val="28"/>
          <w:szCs w:val="28"/>
          <w:shd w:val="clear" w:color="auto" w:fill="FFFFFF"/>
        </w:rPr>
        <w:t>1</w:t>
      </w:r>
      <w:r w:rsidR="00D04E7E" w:rsidRPr="007A17D3">
        <w:rPr>
          <w:rFonts w:cs="宋体" w:hint="eastAsia"/>
          <w:color w:val="333333"/>
          <w:sz w:val="28"/>
          <w:szCs w:val="28"/>
          <w:shd w:val="clear" w:color="auto" w:fill="FFFFFF"/>
        </w:rPr>
        <w:t>号教学楼和法医楼窗帘制作安装项目</w:t>
      </w:r>
      <w:r w:rsidR="00D04E7E" w:rsidRPr="007A17D3">
        <w:rPr>
          <w:rFonts w:ascii="仿宋_GB2312" w:eastAsia="仿宋_GB2312" w:hAnsi="仿宋_GB2312" w:hint="eastAsia"/>
          <w:sz w:val="28"/>
          <w:szCs w:val="28"/>
        </w:rPr>
        <w:t xml:space="preserve">                                </w:t>
      </w:r>
    </w:p>
    <w:p w:rsidR="00D04E7E" w:rsidRPr="007A17D3" w:rsidRDefault="0000017C" w:rsidP="00D04E7E">
      <w:pPr>
        <w:adjustRightInd w:val="0"/>
        <w:snapToGrid w:val="0"/>
        <w:spacing w:line="480" w:lineRule="atLeast"/>
        <w:ind w:firstLineChars="200" w:firstLine="560"/>
        <w:rPr>
          <w:rFonts w:ascii="仿宋_GB2312" w:eastAsia="仿宋_GB2312" w:hAnsi="仿宋_GB2312"/>
          <w:sz w:val="28"/>
          <w:szCs w:val="28"/>
        </w:rPr>
      </w:pPr>
      <w:r>
        <w:rPr>
          <w:rFonts w:ascii="仿宋_GB2312" w:eastAsia="仿宋_GB2312" w:hAnsi="仿宋_GB2312" w:hint="eastAsia"/>
          <w:sz w:val="28"/>
          <w:szCs w:val="28"/>
        </w:rPr>
        <w:t>项目</w:t>
      </w:r>
      <w:r w:rsidR="00D04E7E" w:rsidRPr="007A17D3">
        <w:rPr>
          <w:rFonts w:ascii="仿宋_GB2312" w:eastAsia="仿宋_GB2312" w:hAnsi="仿宋_GB2312" w:hint="eastAsia"/>
          <w:sz w:val="28"/>
          <w:szCs w:val="28"/>
        </w:rPr>
        <w:t xml:space="preserve">地点： 滨江校区                                </w:t>
      </w:r>
    </w:p>
    <w:p w:rsidR="00D04E7E" w:rsidRPr="007A17D3" w:rsidRDefault="0000017C" w:rsidP="00D04E7E">
      <w:pPr>
        <w:adjustRightInd w:val="0"/>
        <w:snapToGrid w:val="0"/>
        <w:spacing w:line="480" w:lineRule="atLeast"/>
        <w:ind w:firstLineChars="200" w:firstLine="560"/>
        <w:rPr>
          <w:rFonts w:ascii="仿宋_GB2312" w:eastAsia="仿宋_GB2312" w:hAnsi="仿宋_GB2312"/>
          <w:sz w:val="28"/>
          <w:szCs w:val="28"/>
        </w:rPr>
      </w:pPr>
      <w:r>
        <w:rPr>
          <w:rFonts w:ascii="仿宋_GB2312" w:eastAsia="仿宋_GB2312" w:hAnsi="仿宋_GB2312" w:hint="eastAsia"/>
          <w:sz w:val="28"/>
          <w:szCs w:val="28"/>
        </w:rPr>
        <w:t>项目</w:t>
      </w:r>
      <w:r w:rsidR="00D04E7E" w:rsidRPr="007A17D3">
        <w:rPr>
          <w:rFonts w:ascii="仿宋_GB2312" w:eastAsia="仿宋_GB2312" w:hAnsi="仿宋_GB2312" w:hint="eastAsia"/>
          <w:sz w:val="28"/>
          <w:szCs w:val="28"/>
        </w:rPr>
        <w:t>内容： 详见清单附表。</w:t>
      </w:r>
    </w:p>
    <w:p w:rsidR="00D04E7E" w:rsidRPr="007A17D3" w:rsidRDefault="00D04E7E" w:rsidP="00D04E7E">
      <w:pPr>
        <w:adjustRightInd w:val="0"/>
        <w:snapToGrid w:val="0"/>
        <w:spacing w:line="480" w:lineRule="atLeast"/>
        <w:ind w:firstLineChars="200" w:firstLine="560"/>
        <w:rPr>
          <w:rFonts w:ascii="仿宋_GB2312" w:eastAsia="仿宋_GB2312" w:hAnsi="仿宋_GB2312"/>
          <w:sz w:val="28"/>
          <w:szCs w:val="28"/>
        </w:rPr>
      </w:pPr>
      <w:r w:rsidRPr="007A17D3">
        <w:rPr>
          <w:rFonts w:ascii="仿宋_GB2312" w:eastAsia="仿宋_GB2312" w:hAnsi="仿宋_GB2312" w:hint="eastAsia"/>
          <w:sz w:val="28"/>
          <w:szCs w:val="28"/>
        </w:rPr>
        <w:t>二、工期</w:t>
      </w:r>
    </w:p>
    <w:p w:rsidR="00D04E7E" w:rsidRPr="007A17D3" w:rsidRDefault="00D04E7E" w:rsidP="00D04E7E">
      <w:pPr>
        <w:adjustRightInd w:val="0"/>
        <w:snapToGrid w:val="0"/>
        <w:spacing w:line="480" w:lineRule="atLeast"/>
        <w:ind w:firstLineChars="200" w:firstLine="560"/>
        <w:rPr>
          <w:rFonts w:ascii="仿宋_GB2312" w:eastAsia="仿宋_GB2312" w:hAnsi="仿宋_GB2312"/>
          <w:sz w:val="28"/>
          <w:szCs w:val="28"/>
        </w:rPr>
      </w:pPr>
      <w:r w:rsidRPr="007A17D3">
        <w:rPr>
          <w:rFonts w:ascii="仿宋_GB2312" w:eastAsia="仿宋_GB2312" w:hAnsi="仿宋_GB2312" w:hint="eastAsia"/>
          <w:sz w:val="28"/>
          <w:szCs w:val="28"/>
        </w:rPr>
        <w:t>自合同签订起30日完工，合同工期2019年X月X日至X月X日，每延迟一天</w:t>
      </w:r>
      <w:r>
        <w:rPr>
          <w:rFonts w:ascii="仿宋_GB2312" w:eastAsia="仿宋_GB2312" w:hAnsi="仿宋_GB2312" w:hint="eastAsia"/>
          <w:sz w:val="28"/>
          <w:szCs w:val="28"/>
        </w:rPr>
        <w:t>支付违约金50</w:t>
      </w:r>
      <w:r w:rsidRPr="007A17D3">
        <w:rPr>
          <w:rFonts w:ascii="仿宋_GB2312" w:eastAsia="仿宋_GB2312" w:hAnsi="仿宋_GB2312" w:hint="eastAsia"/>
          <w:sz w:val="28"/>
          <w:szCs w:val="28"/>
        </w:rPr>
        <w:t>元</w:t>
      </w:r>
      <w:r>
        <w:rPr>
          <w:rFonts w:ascii="仿宋_GB2312" w:eastAsia="仿宋_GB2312" w:hAnsi="仿宋_GB2312" w:hint="eastAsia"/>
          <w:sz w:val="28"/>
          <w:szCs w:val="28"/>
        </w:rPr>
        <w:t>。至履约保证金扣完为止</w:t>
      </w:r>
      <w:r w:rsidRPr="007A17D3">
        <w:rPr>
          <w:rFonts w:ascii="仿宋_GB2312" w:eastAsia="仿宋_GB2312" w:hAnsi="仿宋_GB2312" w:hint="eastAsia"/>
          <w:sz w:val="28"/>
          <w:szCs w:val="28"/>
        </w:rPr>
        <w:t>。</w:t>
      </w:r>
    </w:p>
    <w:p w:rsidR="00D04E7E" w:rsidRPr="007A17D3" w:rsidRDefault="00D04E7E" w:rsidP="00D04E7E">
      <w:pPr>
        <w:adjustRightInd w:val="0"/>
        <w:snapToGrid w:val="0"/>
        <w:spacing w:line="480" w:lineRule="atLeast"/>
        <w:ind w:firstLineChars="200" w:firstLine="560"/>
        <w:rPr>
          <w:rFonts w:ascii="仿宋_GB2312" w:eastAsia="仿宋_GB2312" w:hAnsi="仿宋_GB2312"/>
          <w:sz w:val="28"/>
          <w:szCs w:val="28"/>
        </w:rPr>
      </w:pPr>
      <w:r w:rsidRPr="007A17D3">
        <w:rPr>
          <w:rFonts w:ascii="仿宋_GB2312" w:eastAsia="仿宋_GB2312" w:hAnsi="仿宋_GB2312" w:hint="eastAsia"/>
          <w:sz w:val="28"/>
          <w:szCs w:val="28"/>
        </w:rPr>
        <w:t>三、质量及验收标准：乙方窗帘、轨道必须符合招标要求</w:t>
      </w:r>
      <w:r>
        <w:rPr>
          <w:rFonts w:ascii="仿宋_GB2312" w:eastAsia="仿宋_GB2312" w:hAnsi="仿宋_GB2312" w:hint="eastAsia"/>
          <w:sz w:val="28"/>
          <w:szCs w:val="28"/>
        </w:rPr>
        <w:t>，如发现不符合</w:t>
      </w:r>
      <w:r w:rsidR="00F5182B">
        <w:rPr>
          <w:rFonts w:ascii="仿宋_GB2312" w:eastAsia="仿宋_GB2312" w:hAnsi="仿宋_GB2312" w:hint="eastAsia"/>
          <w:sz w:val="28"/>
          <w:szCs w:val="28"/>
        </w:rPr>
        <w:t>采购文件</w:t>
      </w:r>
      <w:r>
        <w:rPr>
          <w:rFonts w:ascii="仿宋_GB2312" w:eastAsia="仿宋_GB2312" w:hAnsi="仿宋_GB2312" w:hint="eastAsia"/>
          <w:sz w:val="28"/>
          <w:szCs w:val="28"/>
        </w:rPr>
        <w:t>要求</w:t>
      </w:r>
      <w:r w:rsidRPr="007A17D3">
        <w:rPr>
          <w:rFonts w:ascii="仿宋_GB2312" w:eastAsia="仿宋_GB2312" w:hAnsi="仿宋_GB2312" w:hint="eastAsia"/>
          <w:sz w:val="28"/>
          <w:szCs w:val="28"/>
        </w:rPr>
        <w:t>，</w:t>
      </w:r>
      <w:r>
        <w:rPr>
          <w:rFonts w:ascii="仿宋_GB2312" w:eastAsia="仿宋_GB2312" w:hAnsi="仿宋_GB2312" w:hint="eastAsia"/>
          <w:sz w:val="28"/>
          <w:szCs w:val="28"/>
        </w:rPr>
        <w:t xml:space="preserve">甲方有权拒绝收货，由此造成的损失乙方自行承担。 </w:t>
      </w:r>
    </w:p>
    <w:p w:rsidR="00D04E7E" w:rsidRPr="007A17D3" w:rsidRDefault="00D04E7E" w:rsidP="00D04E7E">
      <w:pPr>
        <w:adjustRightInd w:val="0"/>
        <w:snapToGrid w:val="0"/>
        <w:spacing w:line="480" w:lineRule="atLeast"/>
        <w:ind w:firstLineChars="200" w:firstLine="560"/>
        <w:rPr>
          <w:rFonts w:ascii="仿宋_GB2312" w:eastAsia="仿宋_GB2312" w:hAnsi="仿宋_GB2312"/>
          <w:sz w:val="28"/>
          <w:szCs w:val="28"/>
        </w:rPr>
      </w:pPr>
      <w:r w:rsidRPr="007A17D3">
        <w:rPr>
          <w:rFonts w:ascii="仿宋_GB2312" w:eastAsia="仿宋_GB2312" w:hAnsi="仿宋_GB2312" w:hint="eastAsia"/>
          <w:sz w:val="28"/>
          <w:szCs w:val="28"/>
        </w:rPr>
        <w:t>四、合同价款： 本合同价款为大写（人民币） XXX（￥  XXX元），</w:t>
      </w:r>
      <w:r w:rsidR="00F5182B">
        <w:rPr>
          <w:rFonts w:ascii="仿宋_GB2312" w:eastAsia="仿宋_GB2312" w:hAnsi="仿宋_GB2312" w:hint="eastAsia"/>
          <w:sz w:val="28"/>
          <w:szCs w:val="28"/>
        </w:rPr>
        <w:t>合同价款为暂定金额，据实结算。</w:t>
      </w:r>
      <w:r w:rsidRPr="007A17D3">
        <w:rPr>
          <w:rFonts w:ascii="仿宋_GB2312" w:eastAsia="仿宋_GB2312" w:hAnsi="仿宋_GB2312" w:hint="eastAsia"/>
          <w:sz w:val="28"/>
          <w:szCs w:val="28"/>
        </w:rPr>
        <w:t xml:space="preserve"> 该项目验收合格后支付合同价款70%，</w:t>
      </w:r>
      <w:r w:rsidRPr="007A17D3">
        <w:rPr>
          <w:rFonts w:ascii="仿宋_GB2312" w:eastAsia="仿宋_GB2312" w:hAnsi="仿宋_GB2312" w:hint="eastAsia"/>
          <w:b/>
          <w:sz w:val="28"/>
          <w:szCs w:val="28"/>
        </w:rPr>
        <w:t xml:space="preserve"> </w:t>
      </w:r>
      <w:r w:rsidRPr="007A17D3">
        <w:rPr>
          <w:rFonts w:ascii="仿宋_GB2312" w:eastAsia="仿宋_GB2312" w:hAnsi="仿宋_GB2312" w:hint="eastAsia"/>
          <w:sz w:val="28"/>
          <w:szCs w:val="28"/>
        </w:rPr>
        <w:t>项目验收合格后经过审计，付审计价款的100%，付款前乙方需将审计款的5%交甲方作为质量保证金，一年后无质量问题</w:t>
      </w:r>
      <w:r w:rsidR="00F5182B">
        <w:rPr>
          <w:rFonts w:ascii="仿宋_GB2312" w:eastAsia="仿宋_GB2312" w:hAnsi="仿宋_GB2312" w:hint="eastAsia"/>
          <w:sz w:val="28"/>
          <w:szCs w:val="28"/>
        </w:rPr>
        <w:t>无息退还</w:t>
      </w:r>
      <w:r w:rsidRPr="007A17D3">
        <w:rPr>
          <w:rFonts w:ascii="仿宋_GB2312" w:eastAsia="仿宋_GB2312" w:hAnsi="仿宋_GB2312" w:hint="eastAsia"/>
          <w:sz w:val="28"/>
          <w:szCs w:val="28"/>
        </w:rPr>
        <w:t>。签订合同前乙方需缴纳履约保证金XXX元，项目验收合格后无息退还。</w:t>
      </w:r>
      <w:r>
        <w:rPr>
          <w:rFonts w:ascii="仿宋_GB2312" w:eastAsia="仿宋_GB2312" w:hAnsi="仿宋_GB2312" w:hint="eastAsia"/>
          <w:sz w:val="28"/>
          <w:szCs w:val="28"/>
        </w:rPr>
        <w:t>本项目甲方免费提供安装水电费</w:t>
      </w:r>
      <w:r w:rsidR="00F5182B">
        <w:rPr>
          <w:rFonts w:ascii="仿宋_GB2312" w:eastAsia="仿宋_GB2312" w:hAnsi="仿宋_GB2312" w:hint="eastAsia"/>
          <w:sz w:val="28"/>
          <w:szCs w:val="28"/>
        </w:rPr>
        <w:t>。</w:t>
      </w:r>
    </w:p>
    <w:p w:rsidR="00D04E7E" w:rsidRPr="007A17D3" w:rsidRDefault="00D04E7E" w:rsidP="00D04E7E">
      <w:pPr>
        <w:adjustRightInd w:val="0"/>
        <w:snapToGrid w:val="0"/>
        <w:spacing w:line="480" w:lineRule="atLeast"/>
        <w:ind w:firstLineChars="200" w:firstLine="560"/>
        <w:rPr>
          <w:rFonts w:ascii="仿宋_GB2312" w:eastAsia="仿宋_GB2312" w:hAnsi="仿宋_GB2312"/>
          <w:sz w:val="28"/>
          <w:szCs w:val="28"/>
        </w:rPr>
      </w:pPr>
      <w:r w:rsidRPr="007A17D3">
        <w:rPr>
          <w:rFonts w:ascii="仿宋_GB2312" w:eastAsia="仿宋_GB2312" w:hAnsi="仿宋_GB2312" w:hint="eastAsia"/>
          <w:sz w:val="28"/>
          <w:szCs w:val="28"/>
        </w:rPr>
        <w:t>五、 安装：甲方配合乙方进行安装，乙方应文明施工，进入学生宿舍，必须有甲方人员陪同，乙方施工人员需服从甲方管理。</w:t>
      </w:r>
    </w:p>
    <w:p w:rsidR="00D04E7E" w:rsidRPr="007A17D3" w:rsidRDefault="00D04E7E" w:rsidP="00D04E7E">
      <w:pPr>
        <w:adjustRightInd w:val="0"/>
        <w:snapToGrid w:val="0"/>
        <w:spacing w:line="480" w:lineRule="atLeast"/>
        <w:ind w:firstLineChars="200" w:firstLine="560"/>
        <w:rPr>
          <w:sz w:val="28"/>
          <w:szCs w:val="28"/>
        </w:rPr>
      </w:pPr>
      <w:r w:rsidRPr="007A17D3">
        <w:rPr>
          <w:rFonts w:ascii="仿宋_GB2312" w:eastAsia="仿宋_GB2312" w:hAnsi="仿宋_GB2312" w:hint="eastAsia"/>
          <w:sz w:val="28"/>
          <w:szCs w:val="28"/>
        </w:rPr>
        <w:t>六、未尽事宜，双方协商解决。</w:t>
      </w:r>
    </w:p>
    <w:p w:rsidR="00D5024A" w:rsidRPr="00264498" w:rsidRDefault="00D5024A" w:rsidP="00D5024A">
      <w:pPr>
        <w:widowControl/>
        <w:jc w:val="left"/>
        <w:rPr>
          <w:rFonts w:asciiTheme="minorEastAsia" w:eastAsiaTheme="minorEastAsia" w:hAnsiTheme="minorEastAsia" w:cs="宋体"/>
          <w:b/>
          <w:bCs/>
          <w:color w:val="000000"/>
          <w:kern w:val="36"/>
          <w:sz w:val="24"/>
          <w:szCs w:val="24"/>
        </w:rPr>
      </w:pPr>
      <w:r w:rsidRPr="00264498">
        <w:rPr>
          <w:rFonts w:asciiTheme="minorEastAsia" w:eastAsiaTheme="minorEastAsia" w:hAnsiTheme="minorEastAsia"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附件4：</w:t>
      </w:r>
    </w:p>
    <w:p w:rsidR="00D5024A" w:rsidRDefault="00D5024A" w:rsidP="00D5024A">
      <w:pPr>
        <w:spacing w:line="560" w:lineRule="exact"/>
        <w:jc w:val="center"/>
        <w:rPr>
          <w:rFonts w:ascii="华文中宋" w:eastAsia="华文中宋" w:hAnsi="华文中宋"/>
          <w:b/>
          <w:sz w:val="36"/>
          <w:szCs w:val="36"/>
        </w:rPr>
      </w:pPr>
    </w:p>
    <w:p w:rsidR="00D5024A" w:rsidRPr="00E77C36" w:rsidRDefault="00D5024A" w:rsidP="00D5024A">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D5024A" w:rsidRPr="00E77C36" w:rsidRDefault="00D5024A" w:rsidP="00D5024A">
      <w:pPr>
        <w:spacing w:line="560" w:lineRule="exact"/>
        <w:ind w:firstLineChars="200" w:firstLine="600"/>
        <w:rPr>
          <w:sz w:val="30"/>
          <w:szCs w:val="30"/>
        </w:rPr>
      </w:pPr>
    </w:p>
    <w:p w:rsidR="00D5024A" w:rsidRPr="00E6059B" w:rsidRDefault="00D5024A" w:rsidP="00D5024A">
      <w:pPr>
        <w:spacing w:line="560" w:lineRule="exact"/>
        <w:jc w:val="center"/>
        <w:rPr>
          <w:rFonts w:ascii="黑体" w:eastAsia="黑体" w:hAnsi="黑体" w:cs="宋体"/>
          <w:color w:val="333333"/>
          <w:sz w:val="30"/>
          <w:szCs w:val="30"/>
        </w:rPr>
      </w:pPr>
      <w:bookmarkStart w:id="0" w:name="_Toc374453341"/>
      <w:r w:rsidRPr="00E6059B">
        <w:rPr>
          <w:rFonts w:ascii="黑体" w:eastAsia="黑体" w:hAnsi="黑体" w:cs="宋体" w:hint="eastAsia"/>
          <w:b/>
          <w:bCs/>
          <w:color w:val="333333"/>
          <w:sz w:val="30"/>
          <w:szCs w:val="30"/>
        </w:rPr>
        <w:t>第一章</w:t>
      </w:r>
      <w:r w:rsidRPr="00E6059B">
        <w:rPr>
          <w:rFonts w:ascii="宋体" w:eastAsia="黑体" w:hAnsi="宋体" w:cs="Times New Roman" w:hint="eastAsia"/>
          <w:color w:val="333333"/>
          <w:sz w:val="30"/>
          <w:szCs w:val="30"/>
        </w:rPr>
        <w:t>  </w:t>
      </w:r>
      <w:r w:rsidRPr="00E6059B">
        <w:rPr>
          <w:rFonts w:ascii="黑体" w:eastAsia="黑体" w:hAnsi="黑体" w:cs="宋体" w:hint="eastAsia"/>
          <w:b/>
          <w:bCs/>
          <w:color w:val="333333"/>
          <w:sz w:val="30"/>
          <w:szCs w:val="30"/>
        </w:rPr>
        <w:t>总 则</w:t>
      </w:r>
      <w:bookmarkEnd w:id="0"/>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cs="Times New Roman" w:hint="eastAsia"/>
          <w:color w:val="333333"/>
          <w:sz w:val="30"/>
          <w:szCs w:val="30"/>
        </w:rPr>
        <w:t> </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 w:name="OLE_LINK1"/>
      <w:bookmarkStart w:id="2" w:name="OLE_LINK2"/>
      <w:bookmarkStart w:id="3" w:name="OLE_LINK3"/>
      <w:r w:rsidRPr="00E77C36">
        <w:rPr>
          <w:rFonts w:ascii="仿宋_GB2312" w:eastAsia="仿宋_GB2312" w:hAnsiTheme="minorEastAsia" w:cs="宋体" w:hint="eastAsia"/>
          <w:color w:val="333333"/>
          <w:sz w:val="30"/>
          <w:szCs w:val="30"/>
        </w:rPr>
        <w:t>学校采购活动</w:t>
      </w:r>
      <w:bookmarkEnd w:id="1"/>
      <w:bookmarkEnd w:id="2"/>
      <w:bookmarkEnd w:id="3"/>
      <w:r w:rsidRPr="00E77C36">
        <w:rPr>
          <w:rFonts w:ascii="仿宋_GB2312" w:eastAsia="仿宋_GB2312" w:hAnsiTheme="minorEastAsia" w:cs="宋体" w:hint="eastAsia"/>
          <w:color w:val="333333"/>
          <w:sz w:val="30"/>
          <w:szCs w:val="30"/>
        </w:rPr>
        <w:t>质疑的提出和答复、投诉的提起和处理。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4" w:name="OLE_LINK4"/>
      <w:bookmarkStart w:id="5" w:name="OLE_LINK5"/>
      <w:bookmarkStart w:id="6" w:name="OLE_LINK6"/>
      <w:bookmarkStart w:id="7" w:name="OLE_LINK7"/>
      <w:bookmarkStart w:id="8" w:name="OLE_LINK8"/>
      <w:bookmarkStart w:id="9"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4"/>
      <w:bookmarkEnd w:id="5"/>
      <w:bookmarkEnd w:id="6"/>
      <w:bookmarkEnd w:id="7"/>
      <w:bookmarkEnd w:id="8"/>
      <w:bookmarkEnd w:id="9"/>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D5024A" w:rsidRPr="00E77C36" w:rsidRDefault="00D5024A" w:rsidP="00D5024A">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D5024A"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6059B" w:rsidRDefault="00D5024A" w:rsidP="00D5024A">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D5024A" w:rsidRPr="00E77C36" w:rsidRDefault="00D5024A" w:rsidP="00D5024A">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0" w:name="OLE_LINK76"/>
      <w:bookmarkStart w:id="11" w:name="OLE_LINK77"/>
      <w:bookmarkStart w:id="12" w:name="OLE_LINK78"/>
      <w:r w:rsidRPr="00E77C36">
        <w:rPr>
          <w:rFonts w:ascii="仿宋_GB2312" w:eastAsia="仿宋_GB2312" w:hAnsi="微软雅黑" w:hint="eastAsia"/>
          <w:color w:val="3E3E3E"/>
          <w:sz w:val="30"/>
          <w:szCs w:val="30"/>
        </w:rPr>
        <w:t>国资处、采购代理机构</w:t>
      </w:r>
      <w:bookmarkEnd w:id="10"/>
      <w:bookmarkEnd w:id="11"/>
      <w:bookmarkEnd w:id="12"/>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第五章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投诉的处理</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3" w:name="OLE_LINK11"/>
      <w:bookmarkStart w:id="14" w:name="OLE_LINK12"/>
      <w:bookmarkStart w:id="15"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3"/>
      <w:bookmarkEnd w:id="14"/>
      <w:bookmarkEnd w:id="15"/>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6" w:name="OLE_LINK14"/>
      <w:bookmarkStart w:id="17" w:name="OLE_LINK15"/>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6"/>
    <w:bookmarkEnd w:id="17"/>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pStyle w:val="a9"/>
        <w:shd w:val="clear" w:color="auto" w:fill="FFFFFF"/>
        <w:adjustRightInd w:val="0"/>
        <w:snapToGrid w:val="0"/>
        <w:spacing w:before="0" w:beforeAutospacing="0" w:after="0" w:afterAutospacing="0" w:line="560" w:lineRule="exact"/>
        <w:jc w:val="center"/>
        <w:rPr>
          <w:rStyle w:val="a6"/>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第六章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法律责任</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Style w:val="a6"/>
          <w:rFonts w:ascii="仿宋_GB2312" w:eastAsia="仿宋_GB2312" w:hAnsi="微软雅黑" w:hint="eastAsia"/>
          <w:color w:val="3E3E3E"/>
          <w:sz w:val="30"/>
          <w:szCs w:val="30"/>
        </w:rPr>
        <w:t>第四十</w:t>
      </w:r>
      <w:r>
        <w:rPr>
          <w:rStyle w:val="a6"/>
          <w:rFonts w:ascii="仿宋_GB2312" w:eastAsia="仿宋_GB2312" w:hAnsi="微软雅黑" w:hint="eastAsia"/>
          <w:color w:val="3E3E3E"/>
          <w:sz w:val="30"/>
          <w:szCs w:val="30"/>
        </w:rPr>
        <w:t>五</w:t>
      </w:r>
      <w:r w:rsidRPr="00E77C36">
        <w:rPr>
          <w:rStyle w:val="a6"/>
          <w:rFonts w:ascii="仿宋_GB2312" w:eastAsia="仿宋_GB2312" w:hAnsi="微软雅黑" w:hint="eastAsia"/>
          <w:color w:val="3E3E3E"/>
          <w:sz w:val="30"/>
          <w:szCs w:val="30"/>
        </w:rPr>
        <w:t xml:space="preserve">条 </w:t>
      </w:r>
      <w:r>
        <w:rPr>
          <w:rStyle w:val="a6"/>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8" w:name="OLE_LINK16"/>
      <w:bookmarkStart w:id="19" w:name="OLE_LINK17"/>
      <w:bookmarkStart w:id="20" w:name="OLE_LINK18"/>
      <w:r w:rsidRPr="00E77C36">
        <w:rPr>
          <w:rFonts w:ascii="仿宋_GB2312" w:eastAsia="仿宋_GB2312" w:hAnsi="宋体" w:cs="宋体" w:hint="eastAsia"/>
          <w:color w:val="333333"/>
          <w:sz w:val="30"/>
          <w:szCs w:val="30"/>
        </w:rPr>
        <w:t>规</w:t>
      </w:r>
      <w:bookmarkEnd w:id="18"/>
      <w:bookmarkEnd w:id="19"/>
      <w:bookmarkEnd w:id="20"/>
      <w:r w:rsidRPr="00E77C36">
        <w:rPr>
          <w:rFonts w:ascii="仿宋_GB2312" w:eastAsia="仿宋_GB2312" w:hAnsi="宋体" w:cs="宋体" w:hint="eastAsia"/>
          <w:color w:val="333333"/>
          <w:sz w:val="30"/>
          <w:szCs w:val="30"/>
        </w:rPr>
        <w:t>追究其相应责任。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Style w:val="a6"/>
          <w:rFonts w:ascii="仿宋_GB2312" w:eastAsia="仿宋_GB2312" w:hAnsi="微软雅黑"/>
          <w:color w:val="3E3E3E"/>
          <w:sz w:val="30"/>
          <w:szCs w:val="30"/>
        </w:rPr>
      </w:pPr>
      <w:r w:rsidRPr="00E77C36">
        <w:rPr>
          <w:rStyle w:val="a6"/>
          <w:rFonts w:ascii="仿宋_GB2312" w:eastAsia="仿宋_GB2312" w:hAnsi="微软雅黑" w:hint="eastAsia"/>
          <w:color w:val="3E3E3E"/>
          <w:sz w:val="30"/>
          <w:szCs w:val="30"/>
        </w:rPr>
        <w:t xml:space="preserve">　</w:t>
      </w: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Style w:val="a6"/>
          <w:rFonts w:ascii="黑体" w:eastAsia="黑体" w:hAnsi="黑体"/>
          <w:color w:val="3E3E3E"/>
          <w:sz w:val="30"/>
          <w:szCs w:val="30"/>
        </w:rPr>
      </w:pPr>
      <w:r w:rsidRPr="00E6059B">
        <w:rPr>
          <w:rStyle w:val="a6"/>
          <w:rFonts w:ascii="黑体" w:eastAsia="黑体" w:hAnsi="黑体" w:hint="eastAsia"/>
          <w:color w:val="3E3E3E"/>
          <w:sz w:val="30"/>
          <w:szCs w:val="30"/>
        </w:rPr>
        <w:t xml:space="preserve">第七章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附则</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附件5：</w:t>
      </w:r>
    </w:p>
    <w:p w:rsidR="00D5024A" w:rsidRDefault="00D5024A" w:rsidP="00D5024A">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D5024A" w:rsidRPr="005E26F8" w:rsidRDefault="00D5024A" w:rsidP="00FA7A27">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D5024A" w:rsidRPr="00A14EE8" w:rsidRDefault="00D5024A" w:rsidP="00D5024A">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D5024A" w:rsidRPr="0071268E"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D5024A" w:rsidRPr="0071268E" w:rsidRDefault="00D5024A" w:rsidP="00D5024A">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D5024A" w:rsidRPr="00CE380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D5024A" w:rsidRDefault="00D5024A" w:rsidP="00D5024A">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D5024A" w:rsidRPr="00240275" w:rsidRDefault="00D5024A" w:rsidP="00D5024A">
      <w:pPr>
        <w:rPr>
          <w:rFonts w:ascii="仿宋_GB2312" w:eastAsia="仿宋_GB2312"/>
          <w:sz w:val="30"/>
          <w:szCs w:val="30"/>
        </w:rPr>
      </w:pPr>
      <w:r w:rsidRPr="00240275">
        <w:rPr>
          <w:rFonts w:ascii="仿宋_GB2312" w:eastAsia="仿宋_GB2312" w:hint="eastAsia"/>
          <w:sz w:val="30"/>
          <w:szCs w:val="30"/>
        </w:rPr>
        <w:t xml:space="preserve">日期：    </w:t>
      </w:r>
    </w:p>
    <w:p w:rsidR="00D5024A" w:rsidRDefault="00D5024A" w:rsidP="00D5024A">
      <w:pPr>
        <w:adjustRightInd w:val="0"/>
        <w:snapToGrid w:val="0"/>
        <w:spacing w:line="360" w:lineRule="auto"/>
        <w:rPr>
          <w:rFonts w:ascii="仿宋" w:eastAsia="仿宋" w:hAnsi="仿宋" w:cs="仿宋"/>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5E26F8" w:rsidRDefault="00D5024A" w:rsidP="00D5024A">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D5024A" w:rsidRDefault="00D5024A" w:rsidP="00D5024A">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附件6：</w:t>
      </w:r>
    </w:p>
    <w:p w:rsidR="00D5024A" w:rsidRPr="00BF17C8" w:rsidRDefault="00D5024A" w:rsidP="00D5024A">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被投诉人2</w:t>
      </w:r>
    </w:p>
    <w:p w:rsidR="00D5024A" w:rsidRPr="00312186" w:rsidRDefault="00D5024A" w:rsidP="00D5024A">
      <w:pPr>
        <w:rPr>
          <w:rFonts w:ascii="仿宋_GB2312" w:eastAsia="仿宋_GB2312"/>
          <w:sz w:val="32"/>
          <w:szCs w:val="32"/>
          <w:u w:val="dotted"/>
        </w:rPr>
      </w:pPr>
      <w:r>
        <w:rPr>
          <w:rFonts w:ascii="仿宋_GB2312" w:eastAsia="仿宋_GB2312" w:hint="eastAsia"/>
          <w:sz w:val="32"/>
          <w:szCs w:val="32"/>
        </w:rPr>
        <w:t>……</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三、质疑基本情况</w:t>
      </w:r>
    </w:p>
    <w:p w:rsidR="00D5024A" w:rsidRDefault="00D5024A" w:rsidP="00D5024A">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D5024A" w:rsidRPr="00312186" w:rsidRDefault="00D5024A" w:rsidP="00D5024A">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四、投诉事项具体内容</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投诉事项2</w:t>
      </w:r>
    </w:p>
    <w:p w:rsidR="00D5024A" w:rsidRPr="00312186" w:rsidRDefault="00D5024A" w:rsidP="00D5024A">
      <w:pPr>
        <w:rPr>
          <w:rFonts w:ascii="仿宋_GB2312" w:eastAsia="仿宋_GB2312"/>
          <w:sz w:val="32"/>
          <w:szCs w:val="32"/>
          <w:u w:val="dotted"/>
        </w:rPr>
      </w:pPr>
      <w:r w:rsidRPr="00A70DC7">
        <w:rPr>
          <w:rFonts w:ascii="仿宋_GB2312" w:eastAsia="仿宋_GB2312" w:hint="eastAsia"/>
          <w:sz w:val="32"/>
          <w:szCs w:val="32"/>
        </w:rPr>
        <w:t>……</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五、与投诉事项相关的投诉请求</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签字(签章)：                   公章：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日期：    </w:t>
      </w:r>
    </w:p>
    <w:p w:rsidR="00D5024A" w:rsidRDefault="00D5024A" w:rsidP="00D5024A">
      <w:pPr>
        <w:rPr>
          <w:rFonts w:ascii="黑体" w:eastAsia="黑体" w:hAnsi="黑体"/>
          <w:b/>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312186" w:rsidRDefault="00D5024A" w:rsidP="00D5024A">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D5024A" w:rsidRPr="00312186" w:rsidRDefault="00D5024A" w:rsidP="00D5024A">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D5024A" w:rsidRDefault="00D5024A" w:rsidP="00D5024A">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D5024A" w:rsidRPr="004E04C3" w:rsidRDefault="00D5024A" w:rsidP="00D5024A">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D5024A" w:rsidRPr="00E92784"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adjustRightInd w:val="0"/>
        <w:snapToGrid w:val="0"/>
        <w:spacing w:line="500" w:lineRule="atLeast"/>
        <w:ind w:right="520" w:firstLineChars="200" w:firstLine="520"/>
        <w:jc w:val="left"/>
        <w:rPr>
          <w:rFonts w:cs="宋体"/>
          <w:color w:val="333333"/>
          <w:sz w:val="26"/>
          <w:szCs w:val="26"/>
          <w:shd w:val="clear" w:color="auto" w:fill="FFFFFF"/>
        </w:rPr>
      </w:pPr>
    </w:p>
    <w:sectPr w:rsidR="00D5024A" w:rsidSect="00354B49">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8E4" w:rsidRDefault="00AC18E4" w:rsidP="00354B49">
      <w:r>
        <w:separator/>
      </w:r>
    </w:p>
  </w:endnote>
  <w:endnote w:type="continuationSeparator" w:id="0">
    <w:p w:rsidR="00AC18E4" w:rsidRDefault="00AC18E4" w:rsidP="0035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4"/>
      <w:docPartObj>
        <w:docPartGallery w:val="Page Numbers (Bottom of Page)"/>
        <w:docPartUnique/>
      </w:docPartObj>
    </w:sdtPr>
    <w:sdtContent>
      <w:p w:rsidR="00354B49" w:rsidRDefault="00354B49">
        <w:pPr>
          <w:pStyle w:val="a4"/>
        </w:pPr>
        <w:r>
          <w:ptab w:relativeTo="margin" w:alignment="center" w:leader="none"/>
        </w:r>
        <w:fldSimple w:instr=" PAGE   \* MERGEFORMAT ">
          <w:r w:rsidR="00FA7A27" w:rsidRPr="00FA7A27">
            <w:rPr>
              <w:noProof/>
              <w:lang w:val="zh-CN"/>
            </w:rPr>
            <w:t>-</w:t>
          </w:r>
          <w:r w:rsidR="00FA7A27">
            <w:rPr>
              <w:noProof/>
            </w:rPr>
            <w:t xml:space="preserve"> 3 -</w:t>
          </w:r>
        </w:fldSimple>
      </w:p>
    </w:sdtContent>
  </w:sdt>
  <w:p w:rsidR="00354B49" w:rsidRDefault="00354B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8E4" w:rsidRDefault="00AC18E4" w:rsidP="00354B49">
      <w:r>
        <w:separator/>
      </w:r>
    </w:p>
  </w:footnote>
  <w:footnote w:type="continuationSeparator" w:id="0">
    <w:p w:rsidR="00AC18E4" w:rsidRDefault="00AC18E4" w:rsidP="00354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BA9FB"/>
    <w:multiLevelType w:val="singleLevel"/>
    <w:tmpl w:val="1CCBA9FB"/>
    <w:lvl w:ilvl="0">
      <w:start w:val="1"/>
      <w:numFmt w:val="decimal"/>
      <w:suff w:val="nothing"/>
      <w:lvlText w:val="%1、"/>
      <w:lvlJc w:val="left"/>
    </w:lvl>
  </w:abstractNum>
  <w:abstractNum w:abstractNumId="3">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E20D84"/>
    <w:multiLevelType w:val="singleLevel"/>
    <w:tmpl w:val="30E20D84"/>
    <w:lvl w:ilvl="0">
      <w:start w:val="1"/>
      <w:numFmt w:val="chineseCountingThousand"/>
      <w:lvlText w:val="(%1)"/>
      <w:lvlJc w:val="left"/>
      <w:pPr>
        <w:tabs>
          <w:tab w:val="num" w:pos="915"/>
        </w:tabs>
        <w:ind w:left="915" w:hanging="420"/>
      </w:pPr>
    </w:lvl>
  </w:abstractNum>
  <w:abstractNum w:abstractNumId="5">
    <w:nsid w:val="480EFEDB"/>
    <w:multiLevelType w:val="singleLevel"/>
    <w:tmpl w:val="480EFEDB"/>
    <w:lvl w:ilvl="0">
      <w:start w:val="1"/>
      <w:numFmt w:val="decimal"/>
      <w:suff w:val="nothing"/>
      <w:lvlText w:val="%1、"/>
      <w:lvlJc w:val="left"/>
    </w:lvl>
  </w:abstractNum>
  <w:abstractNum w:abstractNumId="6">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7">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5"/>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B49"/>
    <w:rsid w:val="0000017C"/>
    <w:rsid w:val="00016839"/>
    <w:rsid w:val="00050589"/>
    <w:rsid w:val="00095A43"/>
    <w:rsid w:val="00126DFF"/>
    <w:rsid w:val="00141FA9"/>
    <w:rsid w:val="001769B9"/>
    <w:rsid w:val="0018091A"/>
    <w:rsid w:val="001B2D2D"/>
    <w:rsid w:val="0020748B"/>
    <w:rsid w:val="00221C83"/>
    <w:rsid w:val="0028611D"/>
    <w:rsid w:val="002C58E8"/>
    <w:rsid w:val="002E3D59"/>
    <w:rsid w:val="003271B1"/>
    <w:rsid w:val="00354B49"/>
    <w:rsid w:val="003B53C4"/>
    <w:rsid w:val="005546F6"/>
    <w:rsid w:val="00580D7F"/>
    <w:rsid w:val="0062395E"/>
    <w:rsid w:val="00674C2D"/>
    <w:rsid w:val="006E588D"/>
    <w:rsid w:val="007277F2"/>
    <w:rsid w:val="007344AD"/>
    <w:rsid w:val="007C0D6B"/>
    <w:rsid w:val="007C602B"/>
    <w:rsid w:val="007F1FE7"/>
    <w:rsid w:val="0083511F"/>
    <w:rsid w:val="00835A23"/>
    <w:rsid w:val="008512AC"/>
    <w:rsid w:val="00872E51"/>
    <w:rsid w:val="00874AF8"/>
    <w:rsid w:val="008B7E20"/>
    <w:rsid w:val="00957F52"/>
    <w:rsid w:val="00AC18E4"/>
    <w:rsid w:val="00B43A19"/>
    <w:rsid w:val="00B63BA0"/>
    <w:rsid w:val="00C669BD"/>
    <w:rsid w:val="00CC6967"/>
    <w:rsid w:val="00CE3100"/>
    <w:rsid w:val="00D04E7E"/>
    <w:rsid w:val="00D213EB"/>
    <w:rsid w:val="00D2652A"/>
    <w:rsid w:val="00D44DE1"/>
    <w:rsid w:val="00D5024A"/>
    <w:rsid w:val="00DE55B4"/>
    <w:rsid w:val="00DE649E"/>
    <w:rsid w:val="00E01A1C"/>
    <w:rsid w:val="00EC4382"/>
    <w:rsid w:val="00EC6926"/>
    <w:rsid w:val="00EF07AB"/>
    <w:rsid w:val="00F5182B"/>
    <w:rsid w:val="00FA7A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49"/>
    <w:pPr>
      <w:widowControl w:val="0"/>
      <w:jc w:val="both"/>
    </w:pPr>
    <w:rPr>
      <w:rFonts w:ascii="Calibri" w:eastAsia="宋体" w:hAnsi="Calibri" w:cs="Calibri"/>
      <w:szCs w:val="21"/>
    </w:rPr>
  </w:style>
  <w:style w:type="paragraph" w:styleId="1">
    <w:name w:val="heading 1"/>
    <w:basedOn w:val="a"/>
    <w:next w:val="a"/>
    <w:link w:val="1Char"/>
    <w:qFormat/>
    <w:rsid w:val="00D5024A"/>
    <w:pPr>
      <w:keepNext/>
      <w:keepLines/>
      <w:adjustRightInd w:val="0"/>
      <w:snapToGrid w:val="0"/>
      <w:spacing w:line="360" w:lineRule="auto"/>
      <w:outlineLvl w:val="0"/>
    </w:pPr>
    <w:rPr>
      <w:rFonts w:eastAsia="微软雅黑" w:cs="Times New Roman"/>
      <w:b/>
      <w:bCs/>
      <w:kern w:val="44"/>
      <w:sz w:val="30"/>
      <w:szCs w:val="44"/>
    </w:rPr>
  </w:style>
  <w:style w:type="paragraph" w:styleId="4">
    <w:name w:val="heading 4"/>
    <w:basedOn w:val="a"/>
    <w:next w:val="a"/>
    <w:link w:val="4Char"/>
    <w:qFormat/>
    <w:rsid w:val="00D5024A"/>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4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4B49"/>
    <w:rPr>
      <w:sz w:val="18"/>
      <w:szCs w:val="18"/>
    </w:rPr>
  </w:style>
  <w:style w:type="paragraph" w:styleId="a4">
    <w:name w:val="footer"/>
    <w:basedOn w:val="a"/>
    <w:link w:val="Char0"/>
    <w:uiPriority w:val="99"/>
    <w:unhideWhenUsed/>
    <w:rsid w:val="00354B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4B49"/>
    <w:rPr>
      <w:sz w:val="18"/>
      <w:szCs w:val="18"/>
    </w:rPr>
  </w:style>
  <w:style w:type="character" w:styleId="a5">
    <w:name w:val="Hyperlink"/>
    <w:basedOn w:val="a0"/>
    <w:uiPriority w:val="99"/>
    <w:unhideWhenUsed/>
    <w:rsid w:val="00354B49"/>
    <w:rPr>
      <w:color w:val="0000FF" w:themeColor="hyperlink"/>
      <w:u w:val="single"/>
    </w:rPr>
  </w:style>
  <w:style w:type="character" w:styleId="a6">
    <w:name w:val="Strong"/>
    <w:basedOn w:val="a0"/>
    <w:qFormat/>
    <w:rsid w:val="007277F2"/>
    <w:rPr>
      <w:b/>
      <w:bCs/>
    </w:rPr>
  </w:style>
  <w:style w:type="character" w:customStyle="1" w:styleId="1Char">
    <w:name w:val="标题 1 Char"/>
    <w:basedOn w:val="a0"/>
    <w:link w:val="1"/>
    <w:rsid w:val="00D5024A"/>
    <w:rPr>
      <w:rFonts w:ascii="Calibri" w:eastAsia="微软雅黑" w:hAnsi="Calibri" w:cs="Times New Roman"/>
      <w:b/>
      <w:bCs/>
      <w:kern w:val="44"/>
      <w:sz w:val="30"/>
      <w:szCs w:val="44"/>
    </w:rPr>
  </w:style>
  <w:style w:type="character" w:customStyle="1" w:styleId="4Char">
    <w:name w:val="标题 4 Char"/>
    <w:basedOn w:val="a0"/>
    <w:link w:val="4"/>
    <w:rsid w:val="00D5024A"/>
    <w:rPr>
      <w:rFonts w:ascii="Arial" w:eastAsia="黑体" w:hAnsi="Arial" w:cs="Times New Roman"/>
      <w:b/>
      <w:bCs/>
      <w:kern w:val="28"/>
      <w:sz w:val="28"/>
      <w:szCs w:val="28"/>
    </w:rPr>
  </w:style>
  <w:style w:type="paragraph" w:styleId="a7">
    <w:name w:val="Date"/>
    <w:basedOn w:val="a"/>
    <w:next w:val="a"/>
    <w:link w:val="Char1"/>
    <w:uiPriority w:val="99"/>
    <w:semiHidden/>
    <w:unhideWhenUsed/>
    <w:rsid w:val="00D5024A"/>
    <w:pPr>
      <w:ind w:leftChars="2500" w:left="100"/>
    </w:pPr>
  </w:style>
  <w:style w:type="character" w:customStyle="1" w:styleId="Char1">
    <w:name w:val="日期 Char"/>
    <w:basedOn w:val="a0"/>
    <w:link w:val="a7"/>
    <w:uiPriority w:val="99"/>
    <w:semiHidden/>
    <w:rsid w:val="00D5024A"/>
    <w:rPr>
      <w:rFonts w:ascii="Calibri" w:eastAsia="宋体" w:hAnsi="Calibri" w:cs="Calibri"/>
      <w:szCs w:val="21"/>
    </w:rPr>
  </w:style>
  <w:style w:type="paragraph" w:styleId="a8">
    <w:name w:val="Balloon Text"/>
    <w:basedOn w:val="a"/>
    <w:link w:val="Char2"/>
    <w:uiPriority w:val="99"/>
    <w:semiHidden/>
    <w:unhideWhenUsed/>
    <w:rsid w:val="00D5024A"/>
    <w:rPr>
      <w:sz w:val="18"/>
      <w:szCs w:val="18"/>
    </w:rPr>
  </w:style>
  <w:style w:type="character" w:customStyle="1" w:styleId="Char2">
    <w:name w:val="批注框文本 Char"/>
    <w:basedOn w:val="a0"/>
    <w:link w:val="a8"/>
    <w:uiPriority w:val="99"/>
    <w:semiHidden/>
    <w:rsid w:val="00D5024A"/>
    <w:rPr>
      <w:rFonts w:ascii="Calibri" w:eastAsia="宋体" w:hAnsi="Calibri" w:cs="Calibri"/>
      <w:sz w:val="18"/>
      <w:szCs w:val="18"/>
    </w:rPr>
  </w:style>
  <w:style w:type="paragraph" w:styleId="a9">
    <w:name w:val="Normal (Web)"/>
    <w:basedOn w:val="a"/>
    <w:unhideWhenUsed/>
    <w:qFormat/>
    <w:rsid w:val="00D5024A"/>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qFormat/>
    <w:rsid w:val="00D5024A"/>
    <w:pPr>
      <w:ind w:leftChars="257" w:left="540" w:firstLineChars="200" w:firstLine="480"/>
    </w:pPr>
    <w:rPr>
      <w:rFonts w:ascii="Times New Roman" w:hAnsi="Times New Roman" w:cs="Times New Roman"/>
      <w:sz w:val="24"/>
      <w:szCs w:val="20"/>
    </w:rPr>
  </w:style>
  <w:style w:type="character" w:customStyle="1" w:styleId="2Char">
    <w:name w:val="正文文本缩进 2 Char"/>
    <w:basedOn w:val="a0"/>
    <w:link w:val="2"/>
    <w:qFormat/>
    <w:rsid w:val="00D5024A"/>
    <w:rPr>
      <w:rFonts w:ascii="Times New Roman" w:eastAsia="宋体" w:hAnsi="Times New Roman" w:cs="Times New Roman"/>
      <w:sz w:val="24"/>
      <w:szCs w:val="20"/>
    </w:rPr>
  </w:style>
  <w:style w:type="paragraph" w:styleId="aa">
    <w:name w:val="annotation text"/>
    <w:basedOn w:val="a"/>
    <w:link w:val="Char3"/>
    <w:semiHidden/>
    <w:rsid w:val="00D5024A"/>
    <w:pPr>
      <w:jc w:val="left"/>
    </w:pPr>
    <w:rPr>
      <w:rFonts w:ascii="Times New Roman" w:eastAsia="仿宋_GB2312" w:hAnsi="Times New Roman" w:cs="Times New Roman"/>
      <w:kern w:val="28"/>
      <w:sz w:val="28"/>
      <w:szCs w:val="24"/>
    </w:rPr>
  </w:style>
  <w:style w:type="character" w:customStyle="1" w:styleId="Char3">
    <w:name w:val="批注文字 Char"/>
    <w:basedOn w:val="a0"/>
    <w:link w:val="aa"/>
    <w:semiHidden/>
    <w:rsid w:val="00D5024A"/>
    <w:rPr>
      <w:rFonts w:ascii="Times New Roman" w:eastAsia="仿宋_GB2312" w:hAnsi="Times New Roman" w:cs="Times New Roman"/>
      <w:kern w:val="28"/>
      <w:sz w:val="28"/>
      <w:szCs w:val="24"/>
    </w:rPr>
  </w:style>
  <w:style w:type="character" w:customStyle="1" w:styleId="10">
    <w:name w:val="标题 1 字符"/>
    <w:rsid w:val="00D5024A"/>
    <w:rPr>
      <w:rFonts w:ascii="Calibri" w:eastAsia="微软雅黑" w:hAnsi="Calibri"/>
      <w:b/>
      <w:bCs/>
      <w:kern w:val="44"/>
      <w:sz w:val="30"/>
      <w:szCs w:val="44"/>
      <w:lang w:val="en-US" w:eastAsia="zh-CN" w:bidi="ar-SA"/>
    </w:rPr>
  </w:style>
</w:styles>
</file>

<file path=word/webSettings.xml><?xml version="1.0" encoding="utf-8"?>
<w:webSettings xmlns:r="http://schemas.openxmlformats.org/officeDocument/2006/relationships" xmlns:w="http://schemas.openxmlformats.org/wordprocessingml/2006/main">
  <w:divs>
    <w:div w:id="79714581">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8">
          <w:marLeft w:val="0"/>
          <w:marRight w:val="0"/>
          <w:marTop w:val="0"/>
          <w:marBottom w:val="0"/>
          <w:divBdr>
            <w:top w:val="none" w:sz="0" w:space="0" w:color="auto"/>
            <w:left w:val="none" w:sz="0" w:space="0" w:color="auto"/>
            <w:bottom w:val="none" w:sz="0" w:space="0" w:color="auto"/>
            <w:right w:val="none" w:sz="0" w:space="0" w:color="auto"/>
          </w:divBdr>
          <w:divsChild>
            <w:div w:id="447503893">
              <w:marLeft w:val="0"/>
              <w:marRight w:val="0"/>
              <w:marTop w:val="0"/>
              <w:marBottom w:val="0"/>
              <w:divBdr>
                <w:top w:val="none" w:sz="0" w:space="0" w:color="auto"/>
                <w:left w:val="none" w:sz="0" w:space="0" w:color="auto"/>
                <w:bottom w:val="none" w:sz="0" w:space="0" w:color="auto"/>
                <w:right w:val="none" w:sz="0" w:space="0" w:color="auto"/>
              </w:divBdr>
              <w:divsChild>
                <w:div w:id="1536694084">
                  <w:marLeft w:val="0"/>
                  <w:marRight w:val="0"/>
                  <w:marTop w:val="0"/>
                  <w:marBottom w:val="0"/>
                  <w:divBdr>
                    <w:top w:val="none" w:sz="0" w:space="0" w:color="auto"/>
                    <w:left w:val="single" w:sz="4" w:space="0" w:color="BDD2B1"/>
                    <w:bottom w:val="none" w:sz="0" w:space="0" w:color="auto"/>
                    <w:right w:val="single" w:sz="4" w:space="0" w:color="BDD2B1"/>
                  </w:divBdr>
                  <w:divsChild>
                    <w:div w:id="154078872">
                      <w:marLeft w:val="0"/>
                      <w:marRight w:val="0"/>
                      <w:marTop w:val="0"/>
                      <w:marBottom w:val="0"/>
                      <w:divBdr>
                        <w:top w:val="none" w:sz="0" w:space="0" w:color="auto"/>
                        <w:left w:val="none" w:sz="0" w:space="0" w:color="auto"/>
                        <w:bottom w:val="none" w:sz="0" w:space="0" w:color="auto"/>
                        <w:right w:val="none" w:sz="0" w:space="0" w:color="auto"/>
                      </w:divBdr>
                      <w:divsChild>
                        <w:div w:id="1845433456">
                          <w:marLeft w:val="0"/>
                          <w:marRight w:val="0"/>
                          <w:marTop w:val="0"/>
                          <w:marBottom w:val="0"/>
                          <w:divBdr>
                            <w:top w:val="none" w:sz="0" w:space="0" w:color="auto"/>
                            <w:left w:val="none" w:sz="0" w:space="0" w:color="auto"/>
                            <w:bottom w:val="none" w:sz="0" w:space="0" w:color="auto"/>
                            <w:right w:val="none" w:sz="0" w:space="0" w:color="auto"/>
                          </w:divBdr>
                          <w:divsChild>
                            <w:div w:id="1704086766">
                              <w:marLeft w:val="0"/>
                              <w:marRight w:val="0"/>
                              <w:marTop w:val="0"/>
                              <w:marBottom w:val="0"/>
                              <w:divBdr>
                                <w:top w:val="none" w:sz="0" w:space="0" w:color="auto"/>
                                <w:left w:val="none" w:sz="0" w:space="0" w:color="auto"/>
                                <w:bottom w:val="none" w:sz="0" w:space="0" w:color="auto"/>
                                <w:right w:val="none" w:sz="0" w:space="0" w:color="auto"/>
                              </w:divBdr>
                              <w:divsChild>
                                <w:div w:id="2240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163772">
      <w:bodyDiv w:val="1"/>
      <w:marLeft w:val="0"/>
      <w:marRight w:val="0"/>
      <w:marTop w:val="0"/>
      <w:marBottom w:val="0"/>
      <w:divBdr>
        <w:top w:val="none" w:sz="0" w:space="0" w:color="auto"/>
        <w:left w:val="none" w:sz="0" w:space="0" w:color="auto"/>
        <w:bottom w:val="none" w:sz="0" w:space="0" w:color="auto"/>
        <w:right w:val="none" w:sz="0" w:space="0" w:color="auto"/>
      </w:divBdr>
      <w:divsChild>
        <w:div w:id="1473015119">
          <w:marLeft w:val="0"/>
          <w:marRight w:val="0"/>
          <w:marTop w:val="0"/>
          <w:marBottom w:val="0"/>
          <w:divBdr>
            <w:top w:val="none" w:sz="0" w:space="0" w:color="auto"/>
            <w:left w:val="none" w:sz="0" w:space="0" w:color="auto"/>
            <w:bottom w:val="none" w:sz="0" w:space="0" w:color="auto"/>
            <w:right w:val="none" w:sz="0" w:space="0" w:color="auto"/>
          </w:divBdr>
          <w:divsChild>
            <w:div w:id="1165852279">
              <w:marLeft w:val="0"/>
              <w:marRight w:val="0"/>
              <w:marTop w:val="0"/>
              <w:marBottom w:val="0"/>
              <w:divBdr>
                <w:top w:val="none" w:sz="0" w:space="0" w:color="auto"/>
                <w:left w:val="none" w:sz="0" w:space="0" w:color="auto"/>
                <w:bottom w:val="none" w:sz="0" w:space="0" w:color="auto"/>
                <w:right w:val="none" w:sz="0" w:space="0" w:color="auto"/>
              </w:divBdr>
              <w:divsChild>
                <w:div w:id="1677923728">
                  <w:marLeft w:val="0"/>
                  <w:marRight w:val="0"/>
                  <w:marTop w:val="0"/>
                  <w:marBottom w:val="0"/>
                  <w:divBdr>
                    <w:top w:val="none" w:sz="0" w:space="0" w:color="auto"/>
                    <w:left w:val="single" w:sz="4" w:space="0" w:color="BDD2B1"/>
                    <w:bottom w:val="none" w:sz="0" w:space="0" w:color="auto"/>
                    <w:right w:val="single" w:sz="4" w:space="0" w:color="BDD2B1"/>
                  </w:divBdr>
                  <w:divsChild>
                    <w:div w:id="458841394">
                      <w:marLeft w:val="0"/>
                      <w:marRight w:val="0"/>
                      <w:marTop w:val="0"/>
                      <w:marBottom w:val="0"/>
                      <w:divBdr>
                        <w:top w:val="none" w:sz="0" w:space="0" w:color="auto"/>
                        <w:left w:val="none" w:sz="0" w:space="0" w:color="auto"/>
                        <w:bottom w:val="none" w:sz="0" w:space="0" w:color="auto"/>
                        <w:right w:val="none" w:sz="0" w:space="0" w:color="auto"/>
                      </w:divBdr>
                      <w:divsChild>
                        <w:div w:id="188836915">
                          <w:marLeft w:val="0"/>
                          <w:marRight w:val="0"/>
                          <w:marTop w:val="0"/>
                          <w:marBottom w:val="0"/>
                          <w:divBdr>
                            <w:top w:val="none" w:sz="0" w:space="0" w:color="auto"/>
                            <w:left w:val="none" w:sz="0" w:space="0" w:color="auto"/>
                            <w:bottom w:val="none" w:sz="0" w:space="0" w:color="auto"/>
                            <w:right w:val="none" w:sz="0" w:space="0" w:color="auto"/>
                          </w:divBdr>
                          <w:divsChild>
                            <w:div w:id="1922641233">
                              <w:marLeft w:val="0"/>
                              <w:marRight w:val="0"/>
                              <w:marTop w:val="0"/>
                              <w:marBottom w:val="0"/>
                              <w:divBdr>
                                <w:top w:val="none" w:sz="0" w:space="0" w:color="auto"/>
                                <w:left w:val="none" w:sz="0" w:space="0" w:color="auto"/>
                                <w:bottom w:val="none" w:sz="0" w:space="0" w:color="auto"/>
                                <w:right w:val="none" w:sz="0" w:space="0" w:color="auto"/>
                              </w:divBdr>
                              <w:divsChild>
                                <w:div w:id="9954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etail.tmall.com/venus/spu_detail.htm?spm=a220o.1000855.1000983.1.zVlBTU&amp;spu_id=217662859&amp;no_switch=1&amp;default_item_id=67814178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27</Pages>
  <Words>1987</Words>
  <Characters>11329</Characters>
  <Application>Microsoft Office Word</Application>
  <DocSecurity>0</DocSecurity>
  <Lines>94</Lines>
  <Paragraphs>26</Paragraphs>
  <ScaleCrop>false</ScaleCrop>
  <Company>微软中国</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黄景怀</cp:lastModifiedBy>
  <cp:revision>32</cp:revision>
  <dcterms:created xsi:type="dcterms:W3CDTF">2018-05-15T07:47:00Z</dcterms:created>
  <dcterms:modified xsi:type="dcterms:W3CDTF">2019-05-20T06:46:00Z</dcterms:modified>
</cp:coreProperties>
</file>