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AB" w:rsidRDefault="00A737AB">
      <w:pPr>
        <w:spacing w:line="0" w:lineRule="atLeast"/>
        <w:rPr>
          <w:rFonts w:ascii="Trebuchet MS" w:hAnsi="Trebuchet MS"/>
        </w:rPr>
      </w:pPr>
    </w:p>
    <w:p w:rsidR="00A737AB" w:rsidRDefault="00A737AB">
      <w:pPr>
        <w:spacing w:line="0" w:lineRule="atLeast"/>
        <w:jc w:val="left"/>
        <w:rPr>
          <w:rFonts w:ascii="Trebuchet MS" w:eastAsia="方正仿宋_GBK" w:hAnsi="Trebuchet MS"/>
          <w:sz w:val="36"/>
          <w:szCs w:val="36"/>
        </w:rPr>
      </w:pPr>
      <w:r>
        <w:rPr>
          <w:rFonts w:ascii="方正仿宋_GBK" w:eastAsia="方正仿宋_GBK" w:hAnsi="Trebuchet MS" w:hint="eastAsia"/>
          <w:b/>
          <w:sz w:val="28"/>
        </w:rPr>
        <w:t>项目编号：</w:t>
      </w:r>
      <w:r>
        <w:rPr>
          <w:rFonts w:ascii="方正仿宋_GBK" w:eastAsia="方正仿宋_GBK" w:hAnsi="Trebuchet MS"/>
          <w:bCs/>
          <w:sz w:val="28"/>
        </w:rPr>
        <w:t>WYGZ</w:t>
      </w:r>
      <w:r>
        <w:rPr>
          <w:rFonts w:ascii="方正仿宋_GBK" w:eastAsia="方正仿宋_GBK" w:hAnsi="Trebuchet MS" w:hint="eastAsia"/>
          <w:bCs/>
          <w:sz w:val="28"/>
        </w:rPr>
        <w:t>2021</w:t>
      </w:r>
      <w:r w:rsidR="007801FF">
        <w:rPr>
          <w:rFonts w:ascii="方正仿宋_GBK" w:eastAsia="方正仿宋_GBK" w:hAnsi="Trebuchet MS" w:hint="eastAsia"/>
          <w:bCs/>
          <w:sz w:val="28"/>
        </w:rPr>
        <w:t>107</w:t>
      </w: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华文中宋" w:eastAsia="华文中宋" w:hAnsi="华文中宋"/>
          <w:b/>
          <w:bCs/>
          <w:color w:val="000000"/>
          <w:sz w:val="52"/>
          <w:szCs w:val="52"/>
        </w:rPr>
      </w:pPr>
    </w:p>
    <w:p w:rsidR="00A737AB" w:rsidRDefault="002F7FF9">
      <w:pPr>
        <w:jc w:val="center"/>
        <w:rPr>
          <w:rFonts w:ascii="华文中宋" w:eastAsia="华文中宋" w:hAnsi="华文中宋"/>
          <w:b/>
          <w:bCs/>
          <w:color w:val="000000"/>
          <w:sz w:val="52"/>
          <w:szCs w:val="52"/>
        </w:rPr>
      </w:pPr>
      <w:r>
        <w:rPr>
          <w:rFonts w:ascii="华文中宋" w:eastAsia="华文中宋" w:hAnsi="华文中宋"/>
          <w:b/>
          <w:bCs/>
          <w:noProof/>
          <w:color w:val="000000"/>
          <w:sz w:val="52"/>
          <w:szCs w:val="52"/>
        </w:rPr>
        <w:drawing>
          <wp:inline distT="0" distB="0" distL="0" distR="0">
            <wp:extent cx="3286125" cy="714375"/>
            <wp:effectExtent l="19050" t="0" r="9525" b="0"/>
            <wp:docPr id="1" name="图片 1"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皖南医学院"/>
                    <pic:cNvPicPr>
                      <a:picLocks noChangeAspect="1" noChangeArrowheads="1"/>
                    </pic:cNvPicPr>
                  </pic:nvPicPr>
                  <pic:blipFill>
                    <a:blip r:embed="rId7"/>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A737AB" w:rsidRDefault="00A737AB">
      <w:pPr>
        <w:jc w:val="center"/>
        <w:rPr>
          <w:rFonts w:ascii="华文中宋" w:eastAsia="华文中宋" w:hAnsi="华文中宋"/>
          <w:b/>
          <w:bCs/>
          <w:color w:val="000000"/>
          <w:sz w:val="52"/>
          <w:szCs w:val="52"/>
        </w:rPr>
      </w:pPr>
    </w:p>
    <w:p w:rsidR="00A737AB" w:rsidRDefault="007801FF">
      <w:pPr>
        <w:spacing w:line="0" w:lineRule="atLeast"/>
        <w:jc w:val="center"/>
        <w:rPr>
          <w:rFonts w:ascii="华文中宋" w:eastAsia="华文中宋" w:hAnsi="华文中宋"/>
          <w:b/>
          <w:bCs/>
          <w:color w:val="000000"/>
          <w:sz w:val="52"/>
          <w:szCs w:val="52"/>
        </w:rPr>
      </w:pPr>
      <w:r w:rsidRPr="007801FF">
        <w:rPr>
          <w:rFonts w:ascii="华文中宋" w:eastAsia="华文中宋" w:hAnsi="华文中宋" w:hint="eastAsia"/>
          <w:b/>
          <w:bCs/>
          <w:color w:val="000000"/>
          <w:sz w:val="52"/>
          <w:szCs w:val="52"/>
        </w:rPr>
        <w:t>图书馆2021-2023年期刊装订服务项目</w:t>
      </w:r>
      <w:r w:rsidR="00A737AB">
        <w:rPr>
          <w:rFonts w:ascii="华文中宋" w:eastAsia="华文中宋" w:hAnsi="华文中宋" w:hint="eastAsia"/>
          <w:b/>
          <w:bCs/>
          <w:color w:val="000000"/>
          <w:sz w:val="52"/>
          <w:szCs w:val="52"/>
        </w:rPr>
        <w:t>竞价谈判文件</w:t>
      </w:r>
    </w:p>
    <w:p w:rsidR="00A737AB" w:rsidRDefault="00A737AB">
      <w:pPr>
        <w:spacing w:line="0" w:lineRule="atLeast"/>
        <w:rPr>
          <w:rFonts w:ascii="华文中宋" w:eastAsia="华文中宋" w:hAnsi="华文中宋"/>
          <w:b/>
          <w:sz w:val="48"/>
          <w:szCs w:val="48"/>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pPr>
        <w:spacing w:line="0" w:lineRule="atLeast"/>
        <w:rPr>
          <w:rFonts w:ascii="Trebuchet MS" w:hAnsi="Trebuchet MS"/>
          <w:sz w:val="36"/>
          <w:szCs w:val="36"/>
        </w:rPr>
      </w:pPr>
    </w:p>
    <w:p w:rsidR="00A737AB" w:rsidRDefault="00A737AB" w:rsidP="00390430">
      <w:pPr>
        <w:spacing w:line="0" w:lineRule="atLeast"/>
        <w:ind w:firstLineChars="400" w:firstLine="1441"/>
        <w:rPr>
          <w:rFonts w:ascii="华文中宋" w:eastAsia="华文中宋" w:hAnsi="华文中宋"/>
          <w:b/>
          <w:sz w:val="36"/>
        </w:rPr>
      </w:pPr>
      <w:r>
        <w:rPr>
          <w:rFonts w:ascii="华文中宋" w:eastAsia="华文中宋" w:hAnsi="华文中宋" w:hint="eastAsia"/>
          <w:b/>
          <w:sz w:val="36"/>
        </w:rPr>
        <w:t>采   购  人： 皖南医学院</w:t>
      </w:r>
    </w:p>
    <w:p w:rsidR="00A737AB" w:rsidRDefault="00A737AB" w:rsidP="00390430">
      <w:pPr>
        <w:spacing w:line="0" w:lineRule="atLeast"/>
        <w:ind w:firstLineChars="400" w:firstLine="1441"/>
        <w:rPr>
          <w:rFonts w:ascii="华文中宋" w:eastAsia="华文中宋" w:hAnsi="华文中宋"/>
          <w:b/>
          <w:sz w:val="36"/>
        </w:rPr>
      </w:pPr>
      <w:r>
        <w:rPr>
          <w:rFonts w:ascii="华文中宋" w:eastAsia="华文中宋" w:hAnsi="华文中宋" w:hint="eastAsia"/>
          <w:b/>
          <w:sz w:val="36"/>
        </w:rPr>
        <w:t>采购执行机构：皖南医学院国资处</w:t>
      </w:r>
    </w:p>
    <w:p w:rsidR="00A737AB" w:rsidRDefault="00A737AB">
      <w:pPr>
        <w:spacing w:line="0" w:lineRule="atLeast"/>
        <w:jc w:val="center"/>
        <w:rPr>
          <w:rFonts w:ascii="华文中宋" w:eastAsia="华文中宋" w:hAnsi="华文中宋"/>
          <w:b/>
          <w:sz w:val="36"/>
        </w:rPr>
      </w:pPr>
    </w:p>
    <w:p w:rsidR="00A737AB" w:rsidRDefault="00A737AB">
      <w:pPr>
        <w:spacing w:line="0" w:lineRule="atLeast"/>
        <w:jc w:val="center"/>
        <w:rPr>
          <w:rFonts w:ascii="华文中宋" w:eastAsia="华文中宋" w:hAnsi="华文中宋"/>
          <w:b/>
          <w:sz w:val="36"/>
        </w:rPr>
      </w:pPr>
      <w:r>
        <w:rPr>
          <w:rFonts w:ascii="华文中宋" w:eastAsia="华文中宋" w:hAnsi="华文中宋" w:hint="eastAsia"/>
          <w:b/>
          <w:sz w:val="36"/>
        </w:rPr>
        <w:t>2021年</w:t>
      </w:r>
      <w:r w:rsidR="0077382D">
        <w:rPr>
          <w:rFonts w:ascii="华文中宋" w:eastAsia="华文中宋" w:hAnsi="华文中宋" w:hint="eastAsia"/>
          <w:b/>
          <w:sz w:val="36"/>
        </w:rPr>
        <w:t>8</w:t>
      </w:r>
      <w:r>
        <w:rPr>
          <w:rFonts w:ascii="华文中宋" w:eastAsia="华文中宋" w:hAnsi="华文中宋" w:hint="eastAsia"/>
          <w:b/>
          <w:sz w:val="36"/>
        </w:rPr>
        <w:t>月</w:t>
      </w:r>
    </w:p>
    <w:p w:rsidR="00A737AB" w:rsidRDefault="00A737AB">
      <w:pPr>
        <w:spacing w:line="0" w:lineRule="atLeast"/>
        <w:jc w:val="center"/>
        <w:rPr>
          <w:rFonts w:ascii="华文中宋" w:eastAsia="华文中宋" w:hAnsi="华文中宋"/>
          <w:sz w:val="36"/>
          <w:szCs w:val="36"/>
        </w:rPr>
        <w:sectPr w:rsidR="00A737AB">
          <w:headerReference w:type="even" r:id="rId8"/>
          <w:headerReference w:type="default" r:id="rId9"/>
          <w:footerReference w:type="even" r:id="rId10"/>
          <w:footerReference w:type="default" r:id="rId11"/>
          <w:headerReference w:type="first" r:id="rId12"/>
          <w:footerReference w:type="first" r:id="rId13"/>
          <w:type w:val="nextColumn"/>
          <w:pgSz w:w="11906" w:h="16838"/>
          <w:pgMar w:top="1440" w:right="1797" w:bottom="1440" w:left="1797" w:header="851" w:footer="992" w:gutter="0"/>
          <w:pgNumType w:start="1"/>
          <w:cols w:space="720"/>
          <w:titlePg/>
          <w:docGrid w:linePitch="312" w:charSpace="-4301"/>
        </w:sectPr>
      </w:pPr>
    </w:p>
    <w:p w:rsidR="00A737AB" w:rsidRDefault="00A737AB">
      <w:pPr>
        <w:pStyle w:val="ae"/>
        <w:ind w:left="420"/>
        <w:rPr>
          <w:rFonts w:ascii="华文中宋" w:eastAsia="华文中宋" w:hAnsi="华文中宋"/>
          <w:b w:val="0"/>
          <w:bCs w:val="0"/>
          <w:sz w:val="36"/>
          <w:szCs w:val="36"/>
        </w:rPr>
      </w:pPr>
      <w:bookmarkStart w:id="0" w:name="_Toc479170299"/>
      <w:r>
        <w:rPr>
          <w:rFonts w:ascii="华文中宋" w:eastAsia="华文中宋" w:hAnsi="华文中宋" w:hint="eastAsia"/>
          <w:b w:val="0"/>
          <w:bCs w:val="0"/>
          <w:sz w:val="36"/>
          <w:szCs w:val="36"/>
        </w:rPr>
        <w:lastRenderedPageBreak/>
        <w:t xml:space="preserve">第一章  </w:t>
      </w:r>
      <w:bookmarkEnd w:id="0"/>
      <w:r>
        <w:rPr>
          <w:rFonts w:ascii="华文中宋" w:eastAsia="华文中宋" w:hAnsi="华文中宋" w:hint="eastAsia"/>
          <w:b w:val="0"/>
          <w:bCs w:val="0"/>
          <w:sz w:val="36"/>
          <w:szCs w:val="36"/>
        </w:rPr>
        <w:t>竞谈公告</w:t>
      </w:r>
    </w:p>
    <w:p w:rsidR="00A737AB" w:rsidRDefault="00A737AB">
      <w:pPr>
        <w:adjustRightInd w:val="0"/>
        <w:snapToGrid w:val="0"/>
        <w:spacing w:line="360" w:lineRule="auto"/>
        <w:ind w:firstLineChars="189" w:firstLine="529"/>
        <w:rPr>
          <w:rFonts w:ascii="仿宋_GB2312" w:eastAsia="仿宋_GB2312"/>
          <w:sz w:val="28"/>
          <w:szCs w:val="28"/>
        </w:rPr>
      </w:pP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cs="Arial" w:hint="eastAsia"/>
          <w:color w:val="333333"/>
          <w:sz w:val="30"/>
          <w:szCs w:val="30"/>
        </w:rPr>
        <w:t>我校</w:t>
      </w:r>
      <w:r w:rsidRPr="00772FBD">
        <w:rPr>
          <w:rFonts w:ascii="仿宋_GB2312" w:eastAsia="仿宋_GB2312" w:hint="eastAsia"/>
          <w:color w:val="000000"/>
          <w:sz w:val="30"/>
          <w:szCs w:val="30"/>
          <w:shd w:val="clear" w:color="auto" w:fill="FFFFFF"/>
        </w:rPr>
        <w:t>图书馆2021-2023年期刊装订服务项目</w:t>
      </w:r>
      <w:r w:rsidRPr="00772FBD">
        <w:rPr>
          <w:rFonts w:ascii="仿宋_GB2312" w:eastAsia="仿宋_GB2312" w:cs="Arial" w:hint="eastAsia"/>
          <w:color w:val="333333"/>
          <w:sz w:val="30"/>
          <w:szCs w:val="30"/>
        </w:rPr>
        <w:t>拟采取竞价谈判的方式进行采购，现邀请符合资质条件的供应商参加投标和谈判。具体情况如下：</w:t>
      </w:r>
    </w:p>
    <w:p w:rsidR="007801FF" w:rsidRPr="00772FBD" w:rsidRDefault="007801FF" w:rsidP="007801FF">
      <w:pPr>
        <w:pStyle w:val="ad"/>
        <w:shd w:val="clear" w:color="auto" w:fill="FFFFFF"/>
        <w:spacing w:before="0" w:beforeAutospacing="0" w:after="0" w:afterAutospacing="0" w:line="315" w:lineRule="atLeast"/>
        <w:ind w:firstLine="540"/>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一、项目概况</w:t>
      </w:r>
      <w:r w:rsidRPr="00772FBD">
        <w:rPr>
          <w:rFonts w:ascii="仿宋_GB2312" w:eastAsia="仿宋_GB2312" w:hAnsi="Arial" w:cs="Arial" w:hint="eastAsia"/>
          <w:color w:val="333333"/>
          <w:sz w:val="30"/>
          <w:szCs w:val="30"/>
        </w:rPr>
        <w:t>：</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（一）项目名称：</w:t>
      </w:r>
      <w:r w:rsidRPr="00772FBD">
        <w:rPr>
          <w:rFonts w:ascii="仿宋_GB2312" w:eastAsia="仿宋_GB2312" w:hint="eastAsia"/>
          <w:color w:val="000000"/>
          <w:sz w:val="30"/>
          <w:szCs w:val="30"/>
          <w:shd w:val="clear" w:color="auto" w:fill="FFFFFF"/>
        </w:rPr>
        <w:t>皖南医学院图书馆2021-2023年期刊装订服务项目</w:t>
      </w:r>
      <w:r w:rsidRPr="00772FBD">
        <w:rPr>
          <w:rFonts w:ascii="仿宋_GB2312" w:eastAsia="仿宋_GB2312" w:hAnsi="Arial" w:cs="Arial" w:hint="eastAsia"/>
          <w:color w:val="333333"/>
          <w:sz w:val="30"/>
          <w:szCs w:val="30"/>
        </w:rPr>
        <w:t>；</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（二）项目编号：</w:t>
      </w:r>
      <w:r w:rsidRPr="00772FBD">
        <w:rPr>
          <w:rFonts w:ascii="仿宋_GB2312" w:eastAsia="仿宋_GB2312" w:hAnsi="仿宋_GB2312" w:cs="仿宋_GB2312" w:hint="eastAsia"/>
          <w:sz w:val="30"/>
          <w:szCs w:val="30"/>
        </w:rPr>
        <w:t>WYGZ2021107；</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（三）项目预算：3万元/年，共3年；</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（四）项目内容：对我校</w:t>
      </w:r>
      <w:r w:rsidRPr="00772FBD">
        <w:rPr>
          <w:rFonts w:ascii="仿宋_GB2312" w:eastAsia="仿宋_GB2312" w:hint="eastAsia"/>
          <w:color w:val="000000"/>
          <w:sz w:val="30"/>
          <w:szCs w:val="30"/>
          <w:shd w:val="clear" w:color="auto" w:fill="FFFFFF"/>
        </w:rPr>
        <w:t>图书馆期刊</w:t>
      </w:r>
      <w:r w:rsidRPr="00772FBD">
        <w:rPr>
          <w:rFonts w:ascii="仿宋_GB2312" w:eastAsia="仿宋_GB2312" w:hAnsi="仿宋" w:hint="eastAsia"/>
          <w:sz w:val="30"/>
          <w:szCs w:val="30"/>
        </w:rPr>
        <w:t>合订本</w:t>
      </w:r>
      <w:r w:rsidRPr="00772FBD">
        <w:rPr>
          <w:rFonts w:ascii="仿宋_GB2312" w:eastAsia="仿宋_GB2312" w:hint="eastAsia"/>
          <w:color w:val="000000"/>
          <w:sz w:val="30"/>
          <w:szCs w:val="30"/>
          <w:shd w:val="clear" w:color="auto" w:fill="FFFFFF"/>
        </w:rPr>
        <w:t>进行装订服务</w:t>
      </w:r>
      <w:r w:rsidRPr="00772FBD">
        <w:rPr>
          <w:rFonts w:ascii="仿宋_GB2312" w:eastAsia="仿宋_GB2312" w:hAnsi="Arial" w:cs="Arial" w:hint="eastAsia"/>
          <w:color w:val="333333"/>
          <w:sz w:val="30"/>
          <w:szCs w:val="30"/>
        </w:rPr>
        <w:t>，详见采购需求。</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二、投标资质：</w:t>
      </w:r>
    </w:p>
    <w:p w:rsidR="007801FF" w:rsidRPr="00772FBD" w:rsidRDefault="007801FF" w:rsidP="007801FF">
      <w:pPr>
        <w:adjustRightInd w:val="0"/>
        <w:snapToGrid w:val="0"/>
        <w:spacing w:line="560" w:lineRule="exact"/>
        <w:ind w:firstLineChars="200" w:firstLine="600"/>
        <w:rPr>
          <w:rFonts w:ascii="仿宋_GB2312" w:eastAsia="仿宋_GB2312" w:hAnsi="仿宋"/>
          <w:sz w:val="30"/>
          <w:szCs w:val="30"/>
        </w:rPr>
      </w:pPr>
      <w:r w:rsidRPr="00772FBD">
        <w:rPr>
          <w:rFonts w:ascii="仿宋_GB2312" w:eastAsia="仿宋_GB2312" w:hAnsi="仿宋" w:hint="eastAsia"/>
          <w:sz w:val="30"/>
          <w:szCs w:val="30"/>
        </w:rPr>
        <w:t>1.符合《中华人民共和国政府采购法》第二十二条的规定；</w:t>
      </w:r>
    </w:p>
    <w:p w:rsidR="007801FF" w:rsidRPr="00772FBD" w:rsidRDefault="007801FF" w:rsidP="007801FF">
      <w:pPr>
        <w:adjustRightInd w:val="0"/>
        <w:snapToGrid w:val="0"/>
        <w:spacing w:line="560" w:lineRule="exact"/>
        <w:ind w:firstLineChars="200" w:firstLine="600"/>
        <w:rPr>
          <w:rFonts w:ascii="仿宋_GB2312" w:eastAsia="仿宋_GB2312" w:hAnsi="仿宋"/>
          <w:sz w:val="30"/>
          <w:szCs w:val="30"/>
        </w:rPr>
      </w:pPr>
      <w:r w:rsidRPr="00772FBD">
        <w:rPr>
          <w:rFonts w:ascii="仿宋_GB2312" w:eastAsia="仿宋_GB2312" w:hAnsi="仿宋" w:hint="eastAsia"/>
          <w:sz w:val="30"/>
          <w:szCs w:val="30"/>
        </w:rPr>
        <w:t>2.具有独立法人资格、能够独立承担民事责任能力的单位，不接受联合体投标；</w:t>
      </w:r>
    </w:p>
    <w:p w:rsidR="007801FF" w:rsidRPr="00772FBD" w:rsidRDefault="007801FF" w:rsidP="007801FF">
      <w:pPr>
        <w:adjustRightInd w:val="0"/>
        <w:snapToGrid w:val="0"/>
        <w:spacing w:line="560" w:lineRule="exact"/>
        <w:ind w:firstLineChars="200" w:firstLine="600"/>
        <w:rPr>
          <w:rFonts w:ascii="仿宋_GB2312" w:eastAsia="仿宋_GB2312" w:hAnsi="仿宋"/>
          <w:sz w:val="30"/>
          <w:szCs w:val="30"/>
        </w:rPr>
      </w:pPr>
      <w:r w:rsidRPr="00772FBD">
        <w:rPr>
          <w:rFonts w:ascii="仿宋_GB2312" w:eastAsia="仿宋_GB2312" w:hAnsi="仿宋" w:hint="eastAsia"/>
          <w:sz w:val="30"/>
          <w:szCs w:val="30"/>
        </w:rPr>
        <w:t>3.营业执照中经营范围含有印刷装订服务相关内容。</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三、报名时间及方式：</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（一）报名时间：2021年</w:t>
      </w:r>
      <w:r w:rsidR="005B22DE">
        <w:rPr>
          <w:rFonts w:ascii="仿宋_GB2312" w:eastAsia="仿宋_GB2312" w:hAnsi="Arial" w:cs="Arial" w:hint="eastAsia"/>
          <w:color w:val="333333"/>
          <w:sz w:val="30"/>
          <w:szCs w:val="30"/>
        </w:rPr>
        <w:t>8</w:t>
      </w:r>
      <w:r w:rsidRPr="00772FBD">
        <w:rPr>
          <w:rFonts w:ascii="仿宋_GB2312" w:eastAsia="仿宋_GB2312" w:hAnsi="Arial" w:cs="Arial" w:hint="eastAsia"/>
          <w:color w:val="333333"/>
          <w:sz w:val="30"/>
          <w:szCs w:val="30"/>
        </w:rPr>
        <w:t>月</w:t>
      </w:r>
      <w:r w:rsidR="005B22DE">
        <w:rPr>
          <w:rFonts w:ascii="仿宋_GB2312" w:eastAsia="仿宋_GB2312" w:hAnsi="Arial" w:cs="Arial" w:hint="eastAsia"/>
          <w:color w:val="333333"/>
          <w:sz w:val="30"/>
          <w:szCs w:val="30"/>
        </w:rPr>
        <w:t>6</w:t>
      </w:r>
      <w:r w:rsidRPr="00772FBD">
        <w:rPr>
          <w:rFonts w:ascii="仿宋_GB2312" w:eastAsia="仿宋_GB2312" w:hAnsi="Arial" w:cs="Arial" w:hint="eastAsia"/>
          <w:color w:val="333333"/>
          <w:sz w:val="30"/>
          <w:szCs w:val="30"/>
        </w:rPr>
        <w:t>日-2021年</w:t>
      </w:r>
      <w:r w:rsidR="005B22DE">
        <w:rPr>
          <w:rFonts w:ascii="仿宋_GB2312" w:eastAsia="仿宋_GB2312" w:hAnsi="Arial" w:cs="Arial" w:hint="eastAsia"/>
          <w:color w:val="333333"/>
          <w:sz w:val="30"/>
          <w:szCs w:val="30"/>
        </w:rPr>
        <w:t>7</w:t>
      </w:r>
      <w:r w:rsidRPr="00772FBD">
        <w:rPr>
          <w:rFonts w:ascii="仿宋_GB2312" w:eastAsia="仿宋_GB2312" w:hAnsi="Arial" w:cs="Arial" w:hint="eastAsia"/>
          <w:color w:val="333333"/>
          <w:sz w:val="30"/>
          <w:szCs w:val="30"/>
        </w:rPr>
        <w:t>月</w:t>
      </w:r>
      <w:r w:rsidR="005B22DE">
        <w:rPr>
          <w:rFonts w:ascii="仿宋_GB2312" w:eastAsia="仿宋_GB2312" w:hAnsi="Arial" w:cs="Arial" w:hint="eastAsia"/>
          <w:color w:val="333333"/>
          <w:sz w:val="30"/>
          <w:szCs w:val="30"/>
        </w:rPr>
        <w:t>13</w:t>
      </w:r>
      <w:r w:rsidRPr="00772FBD">
        <w:rPr>
          <w:rFonts w:ascii="仿宋_GB2312" w:eastAsia="仿宋_GB2312" w:hAnsi="Arial" w:cs="Arial" w:hint="eastAsia"/>
          <w:color w:val="333333"/>
          <w:sz w:val="30"/>
          <w:szCs w:val="30"/>
        </w:rPr>
        <w:t>日下午17：00；</w:t>
      </w:r>
    </w:p>
    <w:p w:rsidR="00600FE7" w:rsidRDefault="007801FF" w:rsidP="00600FE7">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（二）报名方式：</w:t>
      </w:r>
      <w:r w:rsidR="00600FE7" w:rsidRPr="00772FBD">
        <w:rPr>
          <w:rFonts w:ascii="仿宋_GB2312" w:eastAsia="仿宋_GB2312" w:hint="eastAsia"/>
          <w:color w:val="000000"/>
          <w:sz w:val="30"/>
          <w:szCs w:val="30"/>
          <w:shd w:val="clear" w:color="auto" w:fill="FFFFFF"/>
        </w:rPr>
        <w:t>皖南医学</w:t>
      </w:r>
      <w:r w:rsidR="00600FE7" w:rsidRPr="00FE1BC4">
        <w:rPr>
          <w:rFonts w:ascii="仿宋_GB2312" w:eastAsia="仿宋_GB2312" w:hAnsi="Arial" w:cs="Arial" w:hint="eastAsia"/>
          <w:color w:val="333333"/>
          <w:sz w:val="30"/>
          <w:szCs w:val="30"/>
        </w:rPr>
        <w:t>院图书馆2021-2023年期刊装订服务项目（项目编号：WYGZ2021107）已在皖南医学院网上采购平台（http://wnmc.youzhicai.com/）发布，请潜在供应商在皖南医学院网上采购平台参与项目报名。</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（三）谈判文件获取：网上自行下载。</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不接受未进行网上报名的单位参与本项目投标。</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四、响应文件份数：</w:t>
      </w:r>
    </w:p>
    <w:p w:rsidR="007801FF" w:rsidRPr="00772FBD" w:rsidRDefault="007801FF" w:rsidP="007801FF">
      <w:pPr>
        <w:pStyle w:val="ad"/>
        <w:shd w:val="clear" w:color="auto" w:fill="FFFFFF"/>
        <w:spacing w:before="0" w:beforeAutospacing="0" w:after="0" w:afterAutospacing="0" w:line="315" w:lineRule="atLeast"/>
        <w:ind w:firstLine="55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一式三份（正本一份，副本二份），每份响应文件须清楚表明“正本”或“副本”字样。</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五、响应文件递交：</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（一）响应文件递交截止时间：2021年</w:t>
      </w:r>
      <w:r w:rsidR="005B22DE">
        <w:rPr>
          <w:rFonts w:ascii="仿宋_GB2312" w:eastAsia="仿宋_GB2312" w:hAnsi="Arial" w:cs="Arial" w:hint="eastAsia"/>
          <w:color w:val="333333"/>
          <w:sz w:val="30"/>
          <w:szCs w:val="30"/>
        </w:rPr>
        <w:t>8</w:t>
      </w:r>
      <w:r w:rsidRPr="00772FBD">
        <w:rPr>
          <w:rFonts w:ascii="仿宋_GB2312" w:eastAsia="仿宋_GB2312" w:hAnsi="Arial" w:cs="Arial" w:hint="eastAsia"/>
          <w:color w:val="333333"/>
          <w:sz w:val="30"/>
          <w:szCs w:val="30"/>
        </w:rPr>
        <w:t>月</w:t>
      </w:r>
      <w:r w:rsidR="005B22DE">
        <w:rPr>
          <w:rFonts w:ascii="仿宋_GB2312" w:eastAsia="仿宋_GB2312" w:hAnsi="Arial" w:cs="Arial" w:hint="eastAsia"/>
          <w:color w:val="333333"/>
          <w:sz w:val="30"/>
          <w:szCs w:val="30"/>
        </w:rPr>
        <w:t>17</w:t>
      </w:r>
      <w:r w:rsidRPr="00772FBD">
        <w:rPr>
          <w:rFonts w:ascii="仿宋_GB2312" w:eastAsia="仿宋_GB2312" w:hAnsi="Arial" w:cs="Arial" w:hint="eastAsia"/>
          <w:color w:val="333333"/>
          <w:sz w:val="30"/>
          <w:szCs w:val="30"/>
        </w:rPr>
        <w:t>日9:30；</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（二）响应文件开启时间：2021年</w:t>
      </w:r>
      <w:r w:rsidR="005B22DE">
        <w:rPr>
          <w:rFonts w:ascii="仿宋_GB2312" w:eastAsia="仿宋_GB2312" w:hAnsi="Arial" w:cs="Arial" w:hint="eastAsia"/>
          <w:color w:val="333333"/>
          <w:sz w:val="30"/>
          <w:szCs w:val="30"/>
        </w:rPr>
        <w:t>8</w:t>
      </w:r>
      <w:r w:rsidRPr="00772FBD">
        <w:rPr>
          <w:rFonts w:ascii="仿宋_GB2312" w:eastAsia="仿宋_GB2312" w:hAnsi="Arial" w:cs="Arial" w:hint="eastAsia"/>
          <w:color w:val="333333"/>
          <w:sz w:val="30"/>
          <w:szCs w:val="30"/>
        </w:rPr>
        <w:t>月</w:t>
      </w:r>
      <w:r w:rsidR="005B22DE">
        <w:rPr>
          <w:rFonts w:ascii="仿宋_GB2312" w:eastAsia="仿宋_GB2312" w:hAnsi="Arial" w:cs="Arial" w:hint="eastAsia"/>
          <w:color w:val="333333"/>
          <w:sz w:val="30"/>
          <w:szCs w:val="30"/>
        </w:rPr>
        <w:t>17</w:t>
      </w:r>
      <w:r w:rsidRPr="00772FBD">
        <w:rPr>
          <w:rFonts w:ascii="仿宋_GB2312" w:eastAsia="仿宋_GB2312" w:hAnsi="Arial" w:cs="Arial" w:hint="eastAsia"/>
          <w:color w:val="333333"/>
          <w:sz w:val="30"/>
          <w:szCs w:val="30"/>
        </w:rPr>
        <w:t>日9:30；</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lastRenderedPageBreak/>
        <w:t>（三）地点：芜湖市弋江区文昌西路22号皖南医学院滨江校区图书信息楼东辅楼5楼5002室；</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（四）响应文件递交时间截止后，谈判小组与供应商谈判，请供应商法定代表人或其授权委托代表（提供授权委托书）出席。</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Style w:val="af0"/>
          <w:rFonts w:ascii="仿宋_GB2312" w:eastAsia="仿宋_GB2312" w:hAnsi="Arial" w:cs="Arial" w:hint="eastAsia"/>
          <w:color w:val="333333"/>
          <w:sz w:val="30"/>
          <w:szCs w:val="30"/>
        </w:rPr>
        <w:t>六、联系方式：</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（一）联系人：缪老师</w:t>
      </w:r>
    </w:p>
    <w:p w:rsidR="007801FF" w:rsidRPr="00772FBD" w:rsidRDefault="007801FF" w:rsidP="007801FF">
      <w:pPr>
        <w:pStyle w:val="ad"/>
        <w:shd w:val="clear" w:color="auto" w:fill="FFFFFF"/>
        <w:spacing w:before="0" w:beforeAutospacing="0" w:after="0" w:afterAutospacing="0" w:line="315" w:lineRule="atLeast"/>
        <w:ind w:firstLine="525"/>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（二）联系电话：0553-3932052</w:t>
      </w:r>
    </w:p>
    <w:p w:rsidR="007801FF" w:rsidRPr="00772FBD" w:rsidRDefault="007801FF" w:rsidP="007801FF">
      <w:pPr>
        <w:pStyle w:val="ad"/>
        <w:shd w:val="clear" w:color="auto" w:fill="FFFFFF"/>
        <w:spacing w:before="0" w:beforeAutospacing="0" w:after="0" w:afterAutospacing="0" w:line="315" w:lineRule="atLeast"/>
        <w:jc w:val="right"/>
        <w:rPr>
          <w:rFonts w:ascii="仿宋_GB2312" w:eastAsia="仿宋_GB2312" w:hAnsi="Arial" w:cs="Arial"/>
          <w:color w:val="333333"/>
          <w:sz w:val="30"/>
          <w:szCs w:val="30"/>
        </w:rPr>
      </w:pPr>
      <w:r w:rsidRPr="00772FBD">
        <w:rPr>
          <w:rFonts w:ascii="Arial" w:eastAsia="仿宋_GB2312" w:hAnsi="Arial" w:cs="Arial" w:hint="eastAsia"/>
          <w:color w:val="333333"/>
          <w:sz w:val="30"/>
          <w:szCs w:val="30"/>
        </w:rPr>
        <w:t> </w:t>
      </w:r>
    </w:p>
    <w:p w:rsidR="007801FF" w:rsidRPr="00772FBD" w:rsidRDefault="007801FF" w:rsidP="007801FF">
      <w:pPr>
        <w:pStyle w:val="ad"/>
        <w:shd w:val="clear" w:color="auto" w:fill="FFFFFF"/>
        <w:spacing w:before="0" w:beforeAutospacing="0" w:after="0" w:afterAutospacing="0" w:line="315" w:lineRule="atLeast"/>
        <w:jc w:val="right"/>
        <w:rPr>
          <w:rFonts w:ascii="仿宋_GB2312" w:eastAsia="仿宋_GB2312" w:hAnsi="Arial" w:cs="Arial"/>
          <w:color w:val="333333"/>
          <w:sz w:val="30"/>
          <w:szCs w:val="30"/>
        </w:rPr>
      </w:pPr>
      <w:r w:rsidRPr="00772FBD">
        <w:rPr>
          <w:rFonts w:ascii="Arial" w:eastAsia="仿宋_GB2312" w:hAnsi="Arial" w:cs="Arial" w:hint="eastAsia"/>
          <w:color w:val="333333"/>
          <w:sz w:val="30"/>
          <w:szCs w:val="30"/>
        </w:rPr>
        <w:t> </w:t>
      </w:r>
    </w:p>
    <w:p w:rsidR="007801FF" w:rsidRPr="00772FBD" w:rsidRDefault="007801FF" w:rsidP="007801FF">
      <w:pPr>
        <w:pStyle w:val="ad"/>
        <w:shd w:val="clear" w:color="auto" w:fill="FFFFFF"/>
        <w:spacing w:before="0" w:beforeAutospacing="0" w:after="0" w:afterAutospacing="0" w:line="315" w:lineRule="atLeast"/>
        <w:jc w:val="right"/>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皖南医学院国有资产管理处</w:t>
      </w:r>
    </w:p>
    <w:p w:rsidR="007801FF" w:rsidRPr="00772FBD" w:rsidRDefault="007801FF" w:rsidP="007801FF">
      <w:pPr>
        <w:pStyle w:val="ad"/>
        <w:shd w:val="clear" w:color="auto" w:fill="FFFFFF"/>
        <w:spacing w:before="0" w:beforeAutospacing="0" w:after="0" w:afterAutospacing="0" w:line="315" w:lineRule="atLeast"/>
        <w:jc w:val="right"/>
        <w:rPr>
          <w:rFonts w:ascii="仿宋_GB2312" w:eastAsia="仿宋_GB2312" w:hAnsi="Arial" w:cs="Arial"/>
          <w:color w:val="333333"/>
          <w:sz w:val="30"/>
          <w:szCs w:val="30"/>
        </w:rPr>
      </w:pPr>
      <w:r w:rsidRPr="00772FBD">
        <w:rPr>
          <w:rFonts w:ascii="仿宋_GB2312" w:eastAsia="仿宋_GB2312" w:hAnsi="Arial" w:cs="Arial" w:hint="eastAsia"/>
          <w:color w:val="333333"/>
          <w:sz w:val="30"/>
          <w:szCs w:val="30"/>
        </w:rPr>
        <w:t>2021年</w:t>
      </w:r>
      <w:r w:rsidR="005B22DE">
        <w:rPr>
          <w:rFonts w:ascii="仿宋_GB2312" w:eastAsia="仿宋_GB2312" w:hAnsi="Arial" w:cs="Arial" w:hint="eastAsia"/>
          <w:color w:val="333333"/>
          <w:sz w:val="30"/>
          <w:szCs w:val="30"/>
        </w:rPr>
        <w:t>8</w:t>
      </w:r>
      <w:r w:rsidRPr="00772FBD">
        <w:rPr>
          <w:rFonts w:ascii="仿宋_GB2312" w:eastAsia="仿宋_GB2312" w:hAnsi="Arial" w:cs="Arial" w:hint="eastAsia"/>
          <w:color w:val="333333"/>
          <w:sz w:val="30"/>
          <w:szCs w:val="30"/>
        </w:rPr>
        <w:t>月</w:t>
      </w:r>
      <w:r w:rsidR="005B22DE">
        <w:rPr>
          <w:rFonts w:ascii="仿宋_GB2312" w:eastAsia="仿宋_GB2312" w:hAnsi="Arial" w:cs="Arial" w:hint="eastAsia"/>
          <w:color w:val="333333"/>
          <w:sz w:val="30"/>
          <w:szCs w:val="30"/>
        </w:rPr>
        <w:t>5</w:t>
      </w:r>
      <w:r w:rsidRPr="00772FBD">
        <w:rPr>
          <w:rFonts w:ascii="仿宋_GB2312" w:eastAsia="仿宋_GB2312" w:cs="Arial" w:hint="eastAsia"/>
          <w:color w:val="333333"/>
          <w:sz w:val="30"/>
          <w:szCs w:val="30"/>
        </w:rPr>
        <w:t>日</w:t>
      </w:r>
    </w:p>
    <w:p w:rsidR="00A737AB" w:rsidRDefault="00A737AB">
      <w:pPr>
        <w:pStyle w:val="ae"/>
        <w:ind w:left="420"/>
        <w:rPr>
          <w:rFonts w:ascii="华文中宋" w:eastAsia="华文中宋" w:hAnsi="华文中宋"/>
          <w:b w:val="0"/>
          <w:bCs w:val="0"/>
          <w:sz w:val="36"/>
          <w:szCs w:val="36"/>
        </w:rPr>
      </w:pPr>
    </w:p>
    <w:p w:rsidR="00A737AB" w:rsidRDefault="00A737AB">
      <w:pPr>
        <w:pStyle w:val="ae"/>
        <w:ind w:left="420"/>
        <w:rPr>
          <w:rFonts w:ascii="华文中宋" w:eastAsia="华文中宋" w:hAnsi="华文中宋"/>
          <w:b w:val="0"/>
          <w:bCs w:val="0"/>
          <w:sz w:val="36"/>
          <w:szCs w:val="36"/>
        </w:rPr>
      </w:pPr>
    </w:p>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Pr>
        <w:pStyle w:val="ae"/>
        <w:ind w:left="420"/>
        <w:rPr>
          <w:rFonts w:ascii="华文中宋" w:eastAsia="华文中宋" w:hAnsi="华文中宋"/>
          <w:b w:val="0"/>
          <w:bCs w:val="0"/>
          <w:sz w:val="36"/>
          <w:szCs w:val="36"/>
        </w:rPr>
      </w:pPr>
      <w:bookmarkStart w:id="1" w:name="_Toc479170300"/>
      <w:r>
        <w:rPr>
          <w:rFonts w:ascii="华文中宋" w:eastAsia="华文中宋" w:hAnsi="华文中宋" w:hint="eastAsia"/>
          <w:b w:val="0"/>
          <w:bCs w:val="0"/>
          <w:sz w:val="36"/>
          <w:szCs w:val="36"/>
        </w:rPr>
        <w:br w:type="page"/>
      </w:r>
      <w:r>
        <w:rPr>
          <w:rFonts w:ascii="华文中宋" w:eastAsia="华文中宋" w:hAnsi="华文中宋" w:hint="eastAsia"/>
          <w:b w:val="0"/>
          <w:bCs w:val="0"/>
          <w:sz w:val="36"/>
          <w:szCs w:val="36"/>
        </w:rPr>
        <w:lastRenderedPageBreak/>
        <w:t>第二章  谈判须知前附表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A737AB">
        <w:trPr>
          <w:trHeight w:val="20"/>
          <w:jc w:val="center"/>
        </w:trPr>
        <w:tc>
          <w:tcPr>
            <w:tcW w:w="1080" w:type="dxa"/>
            <w:vAlign w:val="center"/>
          </w:tcPr>
          <w:p w:rsidR="00A737AB" w:rsidRDefault="00A737AB">
            <w:pPr>
              <w:widowControl/>
              <w:spacing w:line="360" w:lineRule="exact"/>
              <w:jc w:val="center"/>
              <w:rPr>
                <w:rFonts w:ascii="宋体" w:hAnsi="宋体"/>
                <w:b/>
                <w:kern w:val="0"/>
                <w:szCs w:val="21"/>
              </w:rPr>
            </w:pPr>
            <w:r>
              <w:rPr>
                <w:rFonts w:ascii="宋体" w:hAnsi="宋体"/>
                <w:b/>
                <w:kern w:val="0"/>
                <w:szCs w:val="21"/>
              </w:rPr>
              <w:t>条款号</w:t>
            </w:r>
          </w:p>
        </w:tc>
        <w:tc>
          <w:tcPr>
            <w:tcW w:w="1635" w:type="dxa"/>
            <w:vAlign w:val="center"/>
          </w:tcPr>
          <w:p w:rsidR="00A737AB" w:rsidRDefault="00A737AB">
            <w:pPr>
              <w:widowControl/>
              <w:spacing w:line="360" w:lineRule="exact"/>
              <w:jc w:val="center"/>
              <w:rPr>
                <w:rFonts w:ascii="宋体" w:hAnsi="宋体"/>
                <w:b/>
                <w:kern w:val="0"/>
                <w:szCs w:val="21"/>
              </w:rPr>
            </w:pPr>
            <w:r>
              <w:rPr>
                <w:rFonts w:ascii="宋体" w:hAnsi="宋体"/>
                <w:b/>
                <w:kern w:val="0"/>
                <w:szCs w:val="21"/>
              </w:rPr>
              <w:t>条款名称</w:t>
            </w:r>
          </w:p>
        </w:tc>
        <w:tc>
          <w:tcPr>
            <w:tcW w:w="6480" w:type="dxa"/>
            <w:vAlign w:val="center"/>
          </w:tcPr>
          <w:p w:rsidR="00A737AB" w:rsidRDefault="00A737AB">
            <w:pPr>
              <w:widowControl/>
              <w:spacing w:line="360" w:lineRule="exact"/>
              <w:jc w:val="center"/>
              <w:rPr>
                <w:rFonts w:ascii="宋体" w:hAnsi="宋体"/>
                <w:b/>
                <w:kern w:val="0"/>
                <w:szCs w:val="21"/>
              </w:rPr>
            </w:pPr>
            <w:r>
              <w:rPr>
                <w:rFonts w:ascii="宋体" w:hAnsi="宋体"/>
                <w:b/>
                <w:kern w:val="0"/>
                <w:szCs w:val="21"/>
              </w:rPr>
              <w:t>编 列 内 容</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kern w:val="0"/>
                <w:szCs w:val="21"/>
              </w:rPr>
              <w:t>项目名称</w:t>
            </w:r>
          </w:p>
        </w:tc>
        <w:tc>
          <w:tcPr>
            <w:tcW w:w="6480" w:type="dxa"/>
            <w:vAlign w:val="center"/>
          </w:tcPr>
          <w:p w:rsidR="00A737AB" w:rsidRDefault="00A737AB">
            <w:pPr>
              <w:widowControl/>
              <w:rPr>
                <w:rFonts w:ascii="宋体" w:hAnsi="宋体"/>
                <w:kern w:val="0"/>
                <w:szCs w:val="21"/>
              </w:rPr>
            </w:pPr>
            <w:r>
              <w:rPr>
                <w:rFonts w:ascii="宋体" w:hAnsi="宋体" w:hint="eastAsia"/>
                <w:szCs w:val="21"/>
              </w:rPr>
              <w:t>皖南医学院</w:t>
            </w:r>
            <w:r w:rsidR="007801FF" w:rsidRPr="007801FF">
              <w:rPr>
                <w:rFonts w:ascii="宋体" w:hAnsi="宋体" w:hint="eastAsia"/>
                <w:szCs w:val="21"/>
              </w:rPr>
              <w:t>图书馆2021-2023年期刊装订服务项目</w:t>
            </w:r>
          </w:p>
        </w:tc>
      </w:tr>
      <w:tr w:rsidR="00A737AB">
        <w:trPr>
          <w:trHeight w:val="484"/>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2.2</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w:t>
            </w:r>
          </w:p>
        </w:tc>
        <w:tc>
          <w:tcPr>
            <w:tcW w:w="6480" w:type="dxa"/>
            <w:vAlign w:val="center"/>
          </w:tcPr>
          <w:p w:rsidR="00A737AB" w:rsidRDefault="00A737AB">
            <w:pPr>
              <w:widowControl/>
              <w:rPr>
                <w:rFonts w:ascii="宋体" w:hAnsi="宋体"/>
                <w:kern w:val="0"/>
                <w:szCs w:val="21"/>
              </w:rPr>
            </w:pPr>
            <w:r>
              <w:rPr>
                <w:rFonts w:ascii="宋体" w:hAnsi="宋体" w:hint="eastAsia"/>
                <w:kern w:val="0"/>
                <w:szCs w:val="21"/>
              </w:rPr>
              <w:t>招标人</w:t>
            </w:r>
            <w:r>
              <w:rPr>
                <w:rFonts w:ascii="宋体" w:hAnsi="宋体"/>
                <w:kern w:val="0"/>
                <w:szCs w:val="21"/>
              </w:rPr>
              <w:t>名称：</w:t>
            </w:r>
            <w:r>
              <w:rPr>
                <w:rFonts w:ascii="宋体" w:hAnsi="宋体" w:hint="eastAsia"/>
                <w:szCs w:val="21"/>
              </w:rPr>
              <w:t>皖南医学院</w:t>
            </w:r>
          </w:p>
          <w:p w:rsidR="00A737AB" w:rsidRDefault="00A737AB">
            <w:pPr>
              <w:rPr>
                <w:rFonts w:ascii="宋体" w:hAnsi="宋体"/>
                <w:kern w:val="0"/>
                <w:szCs w:val="21"/>
              </w:rPr>
            </w:pPr>
            <w:r>
              <w:rPr>
                <w:rFonts w:ascii="宋体" w:hAnsi="宋体"/>
                <w:kern w:val="0"/>
                <w:szCs w:val="21"/>
              </w:rPr>
              <w:t>联系人：</w:t>
            </w:r>
            <w:r w:rsidR="007801FF">
              <w:rPr>
                <w:rFonts w:ascii="宋体" w:hAnsi="宋体"/>
                <w:kern w:val="0"/>
                <w:szCs w:val="21"/>
              </w:rPr>
              <w:t>缪</w:t>
            </w:r>
            <w:r>
              <w:rPr>
                <w:rFonts w:ascii="宋体" w:hAnsi="宋体" w:hint="eastAsia"/>
                <w:kern w:val="0"/>
                <w:szCs w:val="21"/>
              </w:rPr>
              <w:t xml:space="preserve">老师 </w:t>
            </w:r>
            <w:r>
              <w:rPr>
                <w:rFonts w:ascii="宋体" w:hAnsi="宋体" w:hint="eastAsia"/>
                <w:b/>
                <w:kern w:val="0"/>
                <w:szCs w:val="21"/>
              </w:rPr>
              <w:t xml:space="preserve"> </w:t>
            </w:r>
            <w:r>
              <w:rPr>
                <w:rFonts w:ascii="宋体" w:hAnsi="宋体" w:hint="eastAsia"/>
                <w:kern w:val="0"/>
                <w:szCs w:val="21"/>
              </w:rPr>
              <w:t xml:space="preserve"> </w:t>
            </w:r>
            <w:r>
              <w:rPr>
                <w:rFonts w:ascii="宋体" w:hAnsi="宋体"/>
                <w:kern w:val="0"/>
                <w:szCs w:val="21"/>
              </w:rPr>
              <w:t>电话：</w:t>
            </w:r>
            <w:r>
              <w:rPr>
                <w:rFonts w:ascii="宋体" w:hAnsi="宋体" w:hint="eastAsia"/>
                <w:kern w:val="0"/>
                <w:szCs w:val="21"/>
              </w:rPr>
              <w:t>0553-3932052</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2.3</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范围</w:t>
            </w:r>
          </w:p>
        </w:tc>
        <w:tc>
          <w:tcPr>
            <w:tcW w:w="6480" w:type="dxa"/>
            <w:vAlign w:val="center"/>
          </w:tcPr>
          <w:p w:rsidR="00A737AB" w:rsidRDefault="00A737AB">
            <w:pPr>
              <w:widowControl/>
              <w:spacing w:line="360" w:lineRule="exact"/>
              <w:rPr>
                <w:rFonts w:ascii="宋体" w:hAnsi="宋体"/>
                <w:kern w:val="0"/>
                <w:szCs w:val="21"/>
              </w:rPr>
            </w:pPr>
            <w:r>
              <w:rPr>
                <w:rFonts w:ascii="宋体" w:hAnsi="宋体"/>
                <w:kern w:val="0"/>
                <w:szCs w:val="21"/>
              </w:rPr>
              <w:t>详见</w:t>
            </w:r>
            <w:r>
              <w:rPr>
                <w:rFonts w:ascii="宋体" w:hAnsi="宋体" w:hint="eastAsia"/>
                <w:kern w:val="0"/>
                <w:szCs w:val="21"/>
              </w:rPr>
              <w:t>竞谈</w:t>
            </w:r>
            <w:r>
              <w:rPr>
                <w:rFonts w:ascii="宋体" w:hAnsi="宋体"/>
                <w:kern w:val="0"/>
                <w:szCs w:val="21"/>
              </w:rPr>
              <w:t>公告</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2.4</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项目工期</w:t>
            </w:r>
            <w:r>
              <w:rPr>
                <w:rFonts w:ascii="宋体" w:hAnsi="宋体"/>
                <w:kern w:val="0"/>
                <w:szCs w:val="21"/>
              </w:rPr>
              <w:t>要求</w:t>
            </w:r>
          </w:p>
        </w:tc>
        <w:tc>
          <w:tcPr>
            <w:tcW w:w="6480" w:type="dxa"/>
            <w:vAlign w:val="center"/>
          </w:tcPr>
          <w:p w:rsidR="00A737AB" w:rsidRDefault="00A737AB">
            <w:pPr>
              <w:widowControl/>
              <w:snapToGrid w:val="0"/>
              <w:rPr>
                <w:rFonts w:ascii="宋体" w:hAnsi="宋体"/>
                <w:kern w:val="0"/>
                <w:szCs w:val="21"/>
              </w:rPr>
            </w:pPr>
            <w:r>
              <w:rPr>
                <w:rFonts w:ascii="宋体" w:hAnsi="宋体" w:hint="eastAsia"/>
                <w:kern w:val="0"/>
                <w:szCs w:val="21"/>
              </w:rPr>
              <w:t>合同中约定</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2.5</w:t>
            </w:r>
          </w:p>
        </w:tc>
        <w:tc>
          <w:tcPr>
            <w:tcW w:w="1635" w:type="dxa"/>
            <w:vAlign w:val="center"/>
          </w:tcPr>
          <w:p w:rsidR="00A737AB" w:rsidRDefault="00A737AB">
            <w:pPr>
              <w:widowControl/>
              <w:spacing w:line="300" w:lineRule="exact"/>
              <w:jc w:val="center"/>
              <w:rPr>
                <w:rFonts w:ascii="宋体" w:hAnsi="宋体"/>
                <w:kern w:val="0"/>
                <w:szCs w:val="21"/>
              </w:rPr>
            </w:pPr>
            <w:r>
              <w:rPr>
                <w:rFonts w:ascii="宋体" w:hAnsi="宋体"/>
                <w:kern w:val="0"/>
                <w:szCs w:val="21"/>
              </w:rPr>
              <w:t>投标人资质条件、能力和信誉</w:t>
            </w:r>
          </w:p>
        </w:tc>
        <w:tc>
          <w:tcPr>
            <w:tcW w:w="6480" w:type="dxa"/>
            <w:vAlign w:val="center"/>
          </w:tcPr>
          <w:p w:rsidR="00A737AB" w:rsidRDefault="00A737AB">
            <w:pPr>
              <w:widowControl/>
              <w:spacing w:line="360" w:lineRule="exact"/>
              <w:rPr>
                <w:rFonts w:ascii="宋体" w:hAnsi="宋体"/>
                <w:kern w:val="0"/>
                <w:szCs w:val="21"/>
              </w:rPr>
            </w:pPr>
            <w:r>
              <w:rPr>
                <w:rFonts w:ascii="宋体" w:hAnsi="宋体"/>
                <w:kern w:val="0"/>
                <w:szCs w:val="21"/>
              </w:rPr>
              <w:t>详见</w:t>
            </w:r>
            <w:r>
              <w:rPr>
                <w:rFonts w:ascii="宋体" w:hAnsi="宋体" w:hint="eastAsia"/>
                <w:kern w:val="0"/>
                <w:szCs w:val="21"/>
              </w:rPr>
              <w:t>竞谈</w:t>
            </w:r>
            <w:r>
              <w:rPr>
                <w:rFonts w:ascii="宋体" w:hAnsi="宋体"/>
                <w:kern w:val="0"/>
                <w:szCs w:val="21"/>
              </w:rPr>
              <w:t>公告</w:t>
            </w:r>
            <w:r>
              <w:rPr>
                <w:rFonts w:ascii="宋体" w:hAnsi="宋体" w:hint="eastAsia"/>
                <w:kern w:val="0"/>
                <w:szCs w:val="21"/>
              </w:rPr>
              <w:t>。</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color w:val="000000"/>
                <w:kern w:val="0"/>
                <w:szCs w:val="21"/>
              </w:rPr>
            </w:pPr>
            <w:r>
              <w:rPr>
                <w:rFonts w:ascii="宋体" w:hAnsi="宋体" w:hint="eastAsia"/>
                <w:color w:val="000000"/>
                <w:kern w:val="0"/>
                <w:szCs w:val="21"/>
              </w:rPr>
              <w:t>2.6</w:t>
            </w:r>
          </w:p>
        </w:tc>
        <w:tc>
          <w:tcPr>
            <w:tcW w:w="1635" w:type="dxa"/>
            <w:vAlign w:val="center"/>
          </w:tcPr>
          <w:p w:rsidR="00A737AB" w:rsidRDefault="00A737AB">
            <w:pPr>
              <w:widowControl/>
              <w:spacing w:line="360" w:lineRule="exact"/>
              <w:jc w:val="center"/>
              <w:rPr>
                <w:rFonts w:ascii="宋体" w:hAnsi="宋体"/>
                <w:color w:val="000000"/>
                <w:kern w:val="0"/>
                <w:szCs w:val="21"/>
              </w:rPr>
            </w:pPr>
            <w:r>
              <w:rPr>
                <w:rFonts w:ascii="宋体" w:hAnsi="宋体" w:hint="eastAsia"/>
                <w:color w:val="000000"/>
                <w:kern w:val="0"/>
                <w:szCs w:val="21"/>
              </w:rPr>
              <w:t>踏勘现场</w:t>
            </w:r>
          </w:p>
        </w:tc>
        <w:tc>
          <w:tcPr>
            <w:tcW w:w="6480" w:type="dxa"/>
            <w:vAlign w:val="center"/>
          </w:tcPr>
          <w:p w:rsidR="00A737AB" w:rsidRDefault="00A737AB">
            <w:pPr>
              <w:spacing w:line="360" w:lineRule="exact"/>
              <w:rPr>
                <w:rFonts w:ascii="宋体" w:hAnsi="宋体"/>
                <w:color w:val="000000"/>
                <w:kern w:val="0"/>
                <w:szCs w:val="21"/>
              </w:rPr>
            </w:pPr>
            <w:r>
              <w:rPr>
                <w:rFonts w:ascii="宋体" w:hAnsi="宋体" w:hint="eastAsia"/>
                <w:color w:val="000000"/>
                <w:kern w:val="0"/>
                <w:szCs w:val="21"/>
              </w:rPr>
              <w:t>无需。</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2.7</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kern w:val="0"/>
                <w:szCs w:val="21"/>
              </w:rPr>
              <w:t>分包</w:t>
            </w:r>
          </w:p>
        </w:tc>
        <w:tc>
          <w:tcPr>
            <w:tcW w:w="6480" w:type="dxa"/>
            <w:vAlign w:val="center"/>
          </w:tcPr>
          <w:p w:rsidR="00A737AB" w:rsidRDefault="00A737AB">
            <w:pPr>
              <w:widowControl/>
              <w:spacing w:line="360" w:lineRule="exact"/>
              <w:rPr>
                <w:rFonts w:ascii="宋体" w:hAnsi="宋体"/>
                <w:kern w:val="0"/>
                <w:szCs w:val="21"/>
              </w:rPr>
            </w:pPr>
            <w:r>
              <w:rPr>
                <w:rFonts w:ascii="宋体" w:hAnsi="宋体"/>
                <w:kern w:val="0"/>
                <w:szCs w:val="21"/>
              </w:rPr>
              <w:t>不分包。</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2.8</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谈判</w:t>
            </w:r>
            <w:r>
              <w:rPr>
                <w:rFonts w:ascii="宋体" w:hAnsi="宋体"/>
                <w:kern w:val="0"/>
                <w:szCs w:val="21"/>
              </w:rPr>
              <w:t>保证金</w:t>
            </w:r>
          </w:p>
        </w:tc>
        <w:tc>
          <w:tcPr>
            <w:tcW w:w="6480" w:type="dxa"/>
            <w:vAlign w:val="center"/>
          </w:tcPr>
          <w:p w:rsidR="00A737AB" w:rsidRDefault="00054BA1" w:rsidP="00054BA1">
            <w:pPr>
              <w:rPr>
                <w:rFonts w:ascii="宋体" w:hAnsi="宋体"/>
                <w:szCs w:val="21"/>
              </w:rPr>
            </w:pPr>
            <w:r>
              <w:rPr>
                <w:rFonts w:ascii="宋体" w:hAnsi="宋体"/>
                <w:szCs w:val="21"/>
              </w:rPr>
              <w:t>无</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2.9</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谈判</w:t>
            </w:r>
            <w:r>
              <w:rPr>
                <w:rFonts w:ascii="宋体" w:hAnsi="宋体"/>
                <w:kern w:val="0"/>
                <w:szCs w:val="21"/>
              </w:rPr>
              <w:t>保证金</w:t>
            </w:r>
            <w:r>
              <w:rPr>
                <w:rFonts w:ascii="宋体" w:hAnsi="宋体" w:hint="eastAsia"/>
                <w:kern w:val="0"/>
                <w:szCs w:val="21"/>
              </w:rPr>
              <w:t>的退付</w:t>
            </w:r>
          </w:p>
        </w:tc>
        <w:tc>
          <w:tcPr>
            <w:tcW w:w="6480" w:type="dxa"/>
            <w:vAlign w:val="center"/>
          </w:tcPr>
          <w:p w:rsidR="00A737AB" w:rsidRDefault="00054BA1">
            <w:pPr>
              <w:widowControl/>
              <w:spacing w:line="360" w:lineRule="exact"/>
              <w:rPr>
                <w:rFonts w:ascii="宋体" w:hAnsi="宋体"/>
                <w:kern w:val="0"/>
                <w:szCs w:val="21"/>
              </w:rPr>
            </w:pPr>
            <w:r>
              <w:rPr>
                <w:rFonts w:ascii="宋体" w:hAnsi="宋体"/>
                <w:kern w:val="0"/>
                <w:szCs w:val="21"/>
              </w:rPr>
              <w:t>无</w:t>
            </w:r>
          </w:p>
        </w:tc>
      </w:tr>
      <w:tr w:rsidR="00A737AB">
        <w:trPr>
          <w:trHeight w:val="499"/>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2.10</w:t>
            </w:r>
          </w:p>
        </w:tc>
        <w:tc>
          <w:tcPr>
            <w:tcW w:w="1635" w:type="dxa"/>
            <w:vAlign w:val="center"/>
          </w:tcPr>
          <w:p w:rsidR="00A737AB" w:rsidRDefault="00A737AB">
            <w:pPr>
              <w:widowControl/>
              <w:jc w:val="center"/>
              <w:rPr>
                <w:rFonts w:ascii="宋体" w:hAnsi="宋体"/>
                <w:kern w:val="0"/>
                <w:szCs w:val="21"/>
              </w:rPr>
            </w:pPr>
            <w:r>
              <w:rPr>
                <w:rFonts w:ascii="宋体" w:hAnsi="宋体"/>
                <w:kern w:val="0"/>
                <w:szCs w:val="21"/>
              </w:rPr>
              <w:t>是否允许递交备选投标方案</w:t>
            </w:r>
          </w:p>
        </w:tc>
        <w:tc>
          <w:tcPr>
            <w:tcW w:w="6480" w:type="dxa"/>
            <w:vAlign w:val="center"/>
          </w:tcPr>
          <w:p w:rsidR="00A737AB" w:rsidRDefault="00A737AB">
            <w:pPr>
              <w:widowControl/>
              <w:spacing w:line="360" w:lineRule="exact"/>
              <w:rPr>
                <w:rFonts w:ascii="宋体" w:hAnsi="宋体"/>
                <w:kern w:val="0"/>
                <w:szCs w:val="21"/>
              </w:rPr>
            </w:pPr>
            <w:r>
              <w:rPr>
                <w:rFonts w:ascii="宋体" w:hAnsi="宋体"/>
                <w:kern w:val="0"/>
                <w:szCs w:val="21"/>
              </w:rPr>
              <w:t>不允许</w:t>
            </w:r>
            <w:r>
              <w:rPr>
                <w:rFonts w:ascii="宋体" w:hAnsi="宋体" w:hint="eastAsia"/>
                <w:kern w:val="0"/>
                <w:szCs w:val="21"/>
              </w:rPr>
              <w:t>。</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2.11</w:t>
            </w:r>
          </w:p>
        </w:tc>
        <w:tc>
          <w:tcPr>
            <w:tcW w:w="1635" w:type="dxa"/>
            <w:vAlign w:val="center"/>
          </w:tcPr>
          <w:p w:rsidR="00A737AB" w:rsidRDefault="00A737AB">
            <w:pPr>
              <w:widowControl/>
              <w:spacing w:line="300" w:lineRule="exact"/>
              <w:jc w:val="center"/>
              <w:rPr>
                <w:rFonts w:ascii="宋体" w:hAnsi="宋体"/>
                <w:kern w:val="0"/>
                <w:szCs w:val="21"/>
              </w:rPr>
            </w:pPr>
            <w:r>
              <w:rPr>
                <w:rFonts w:ascii="宋体" w:hAnsi="宋体"/>
                <w:kern w:val="0"/>
                <w:szCs w:val="21"/>
              </w:rPr>
              <w:t>签字或盖章要求</w:t>
            </w:r>
          </w:p>
        </w:tc>
        <w:tc>
          <w:tcPr>
            <w:tcW w:w="6480" w:type="dxa"/>
            <w:vAlign w:val="center"/>
          </w:tcPr>
          <w:p w:rsidR="00A737AB" w:rsidRDefault="00A737AB">
            <w:pPr>
              <w:widowControl/>
              <w:rPr>
                <w:rFonts w:ascii="宋体" w:hAnsi="宋体"/>
                <w:kern w:val="0"/>
                <w:szCs w:val="21"/>
              </w:rPr>
            </w:pPr>
            <w:r>
              <w:rPr>
                <w:rFonts w:ascii="宋体" w:hAnsi="宋体" w:hint="eastAsia"/>
                <w:kern w:val="0"/>
                <w:szCs w:val="21"/>
              </w:rPr>
              <w:t>响应</w:t>
            </w:r>
            <w:r>
              <w:rPr>
                <w:rFonts w:ascii="宋体" w:hAnsi="宋体"/>
                <w:kern w:val="0"/>
                <w:szCs w:val="21"/>
              </w:rPr>
              <w:t>文件的内容均须经投标人法定代表人或其授权的代理人签字或盖章确认。</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2.12</w:t>
            </w:r>
          </w:p>
        </w:tc>
        <w:tc>
          <w:tcPr>
            <w:tcW w:w="1635" w:type="dxa"/>
            <w:vAlign w:val="center"/>
          </w:tcPr>
          <w:p w:rsidR="00A737AB" w:rsidRDefault="00A737AB">
            <w:pPr>
              <w:widowControl/>
              <w:spacing w:line="360" w:lineRule="exact"/>
              <w:jc w:val="center"/>
              <w:rPr>
                <w:rFonts w:ascii="宋体" w:hAnsi="宋体"/>
                <w:kern w:val="0"/>
                <w:szCs w:val="21"/>
              </w:rPr>
            </w:pPr>
            <w:r>
              <w:rPr>
                <w:rFonts w:ascii="宋体" w:hAnsi="宋体"/>
                <w:kern w:val="0"/>
                <w:szCs w:val="21"/>
              </w:rPr>
              <w:t>投标文件份数</w:t>
            </w:r>
          </w:p>
        </w:tc>
        <w:tc>
          <w:tcPr>
            <w:tcW w:w="6480" w:type="dxa"/>
            <w:vAlign w:val="center"/>
          </w:tcPr>
          <w:p w:rsidR="00A737AB" w:rsidRDefault="00A737AB">
            <w:pPr>
              <w:rPr>
                <w:rFonts w:ascii="宋体" w:hAnsi="宋体"/>
                <w:szCs w:val="21"/>
              </w:rPr>
            </w:pPr>
            <w:r>
              <w:rPr>
                <w:rFonts w:ascii="宋体" w:hAnsi="宋体" w:hint="eastAsia"/>
                <w:szCs w:val="21"/>
              </w:rPr>
              <w:t>正本1</w:t>
            </w:r>
            <w:r>
              <w:rPr>
                <w:rFonts w:ascii="宋体" w:hAnsi="宋体"/>
                <w:szCs w:val="21"/>
              </w:rPr>
              <w:t>份，副本</w:t>
            </w:r>
            <w:r>
              <w:rPr>
                <w:rFonts w:ascii="宋体" w:hAnsi="宋体" w:hint="eastAsia"/>
                <w:szCs w:val="21"/>
              </w:rPr>
              <w:t>2</w:t>
            </w:r>
            <w:r>
              <w:rPr>
                <w:rFonts w:ascii="宋体" w:hAnsi="宋体"/>
                <w:szCs w:val="21"/>
              </w:rPr>
              <w:t>份</w:t>
            </w:r>
            <w:r>
              <w:rPr>
                <w:rFonts w:ascii="宋体" w:hAnsi="宋体" w:hint="eastAsia"/>
                <w:szCs w:val="21"/>
              </w:rPr>
              <w:t>。</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2.13</w:t>
            </w:r>
          </w:p>
        </w:tc>
        <w:tc>
          <w:tcPr>
            <w:tcW w:w="1635" w:type="dxa"/>
            <w:vAlign w:val="center"/>
          </w:tcPr>
          <w:p w:rsidR="00A737AB" w:rsidRDefault="00A737AB">
            <w:pPr>
              <w:widowControl/>
              <w:spacing w:line="300" w:lineRule="exact"/>
              <w:jc w:val="center"/>
              <w:rPr>
                <w:rFonts w:ascii="宋体" w:hAnsi="宋体"/>
                <w:kern w:val="0"/>
                <w:szCs w:val="21"/>
              </w:rPr>
            </w:pPr>
            <w:r>
              <w:rPr>
                <w:rFonts w:ascii="宋体" w:hAnsi="宋体"/>
                <w:kern w:val="0"/>
                <w:szCs w:val="21"/>
              </w:rPr>
              <w:t>递交</w:t>
            </w:r>
            <w:r>
              <w:rPr>
                <w:rFonts w:ascii="宋体" w:hAnsi="宋体" w:hint="eastAsia"/>
                <w:kern w:val="0"/>
                <w:szCs w:val="21"/>
              </w:rPr>
              <w:t>响应</w:t>
            </w:r>
            <w:r>
              <w:rPr>
                <w:rFonts w:ascii="宋体" w:hAnsi="宋体"/>
                <w:kern w:val="0"/>
                <w:szCs w:val="21"/>
              </w:rPr>
              <w:t>文件</w:t>
            </w:r>
            <w:r>
              <w:rPr>
                <w:rFonts w:ascii="宋体" w:hAnsi="宋体" w:hint="eastAsia"/>
                <w:kern w:val="0"/>
                <w:szCs w:val="21"/>
              </w:rPr>
              <w:t>时间、</w:t>
            </w:r>
            <w:r>
              <w:rPr>
                <w:rFonts w:ascii="宋体" w:hAnsi="宋体"/>
                <w:kern w:val="0"/>
                <w:szCs w:val="21"/>
              </w:rPr>
              <w:t>地点</w:t>
            </w:r>
          </w:p>
        </w:tc>
        <w:tc>
          <w:tcPr>
            <w:tcW w:w="6480" w:type="dxa"/>
            <w:vAlign w:val="center"/>
          </w:tcPr>
          <w:p w:rsidR="00A737AB" w:rsidRDefault="00A737AB">
            <w:pPr>
              <w:widowControl/>
              <w:spacing w:line="360" w:lineRule="exact"/>
              <w:rPr>
                <w:rFonts w:ascii="宋体" w:hAnsi="宋体"/>
                <w:kern w:val="0"/>
                <w:szCs w:val="21"/>
              </w:rPr>
            </w:pPr>
            <w:r>
              <w:rPr>
                <w:rFonts w:ascii="宋体" w:hAnsi="宋体" w:hint="eastAsia"/>
                <w:kern w:val="0"/>
                <w:szCs w:val="21"/>
              </w:rPr>
              <w:t>详见谈判公告</w:t>
            </w:r>
          </w:p>
        </w:tc>
      </w:tr>
      <w:tr w:rsidR="00A737AB">
        <w:trPr>
          <w:trHeight w:val="20"/>
          <w:jc w:val="center"/>
        </w:trPr>
        <w:tc>
          <w:tcPr>
            <w:tcW w:w="1080" w:type="dxa"/>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2.14</w:t>
            </w:r>
          </w:p>
        </w:tc>
        <w:tc>
          <w:tcPr>
            <w:tcW w:w="1635" w:type="dxa"/>
            <w:vAlign w:val="center"/>
          </w:tcPr>
          <w:p w:rsidR="00A737AB" w:rsidRDefault="00A737AB">
            <w:pPr>
              <w:widowControl/>
              <w:spacing w:line="300" w:lineRule="exact"/>
              <w:jc w:val="center"/>
              <w:rPr>
                <w:rFonts w:ascii="宋体" w:hAnsi="宋体"/>
                <w:kern w:val="0"/>
                <w:szCs w:val="21"/>
              </w:rPr>
            </w:pPr>
            <w:r>
              <w:rPr>
                <w:rFonts w:ascii="宋体" w:hAnsi="宋体" w:hint="eastAsia"/>
                <w:kern w:val="0"/>
                <w:szCs w:val="21"/>
              </w:rPr>
              <w:t>递交响应文件截止和</w:t>
            </w:r>
            <w:r>
              <w:rPr>
                <w:rFonts w:ascii="宋体" w:hAnsi="宋体"/>
                <w:kern w:val="0"/>
                <w:szCs w:val="21"/>
              </w:rPr>
              <w:t>开标时间</w:t>
            </w:r>
            <w:r>
              <w:rPr>
                <w:rFonts w:ascii="宋体" w:hAnsi="宋体" w:hint="eastAsia"/>
                <w:kern w:val="0"/>
                <w:szCs w:val="21"/>
              </w:rPr>
              <w:t>、</w:t>
            </w:r>
            <w:r>
              <w:rPr>
                <w:rFonts w:ascii="宋体" w:hAnsi="宋体"/>
                <w:kern w:val="0"/>
                <w:szCs w:val="21"/>
              </w:rPr>
              <w:t>地点</w:t>
            </w:r>
            <w:r>
              <w:rPr>
                <w:rFonts w:ascii="宋体" w:hAnsi="宋体" w:hint="eastAsia"/>
                <w:kern w:val="0"/>
                <w:szCs w:val="21"/>
              </w:rPr>
              <w:t>、开标条件</w:t>
            </w:r>
          </w:p>
        </w:tc>
        <w:tc>
          <w:tcPr>
            <w:tcW w:w="6480" w:type="dxa"/>
            <w:vAlign w:val="center"/>
          </w:tcPr>
          <w:p w:rsidR="00A737AB" w:rsidRDefault="00A737AB">
            <w:pPr>
              <w:rPr>
                <w:rFonts w:ascii="宋体" w:hAnsi="宋体"/>
                <w:kern w:val="0"/>
                <w:szCs w:val="21"/>
              </w:rPr>
            </w:pPr>
            <w:r>
              <w:rPr>
                <w:rFonts w:ascii="宋体" w:hAnsi="宋体" w:hint="eastAsia"/>
                <w:kern w:val="0"/>
                <w:szCs w:val="21"/>
              </w:rPr>
              <w:t>投标截止和</w:t>
            </w:r>
            <w:r>
              <w:rPr>
                <w:rFonts w:ascii="宋体" w:hAnsi="宋体"/>
                <w:kern w:val="0"/>
                <w:szCs w:val="21"/>
              </w:rPr>
              <w:t>开标时间</w:t>
            </w:r>
            <w:r>
              <w:rPr>
                <w:rFonts w:ascii="宋体" w:hAnsi="宋体" w:hint="eastAsia"/>
                <w:kern w:val="0"/>
                <w:szCs w:val="21"/>
              </w:rPr>
              <w:t>、</w:t>
            </w:r>
            <w:r>
              <w:rPr>
                <w:rFonts w:ascii="宋体" w:hAnsi="宋体"/>
                <w:kern w:val="0"/>
                <w:szCs w:val="21"/>
              </w:rPr>
              <w:t>地点</w:t>
            </w:r>
            <w:r>
              <w:rPr>
                <w:rFonts w:ascii="宋体" w:hAnsi="宋体" w:hint="eastAsia"/>
                <w:kern w:val="0"/>
                <w:szCs w:val="21"/>
              </w:rPr>
              <w:t>：详见谈判公告</w:t>
            </w:r>
          </w:p>
          <w:p w:rsidR="00A737AB" w:rsidRPr="00054BA1" w:rsidRDefault="00A737AB">
            <w:pPr>
              <w:rPr>
                <w:rFonts w:ascii="宋体" w:hAnsi="宋体"/>
                <w:b/>
                <w:kern w:val="0"/>
                <w:szCs w:val="21"/>
              </w:rPr>
            </w:pPr>
            <w:r>
              <w:rPr>
                <w:rFonts w:ascii="宋体" w:hAnsi="宋体" w:hint="eastAsia"/>
                <w:kern w:val="0"/>
                <w:szCs w:val="21"/>
              </w:rPr>
              <w:t>开标条件：</w:t>
            </w:r>
            <w:r>
              <w:rPr>
                <w:rFonts w:ascii="宋体" w:hAnsi="宋体" w:hint="eastAsia"/>
                <w:b/>
                <w:kern w:val="0"/>
                <w:szCs w:val="21"/>
              </w:rPr>
              <w:t>递交响应文件时提供下列材料</w:t>
            </w:r>
            <w:r>
              <w:rPr>
                <w:rFonts w:ascii="宋体" w:hAnsi="宋体"/>
                <w:b/>
                <w:kern w:val="0"/>
                <w:szCs w:val="21"/>
              </w:rPr>
              <w:t>，否则投标人的</w:t>
            </w:r>
            <w:r>
              <w:rPr>
                <w:rFonts w:ascii="宋体" w:hAnsi="宋体" w:hint="eastAsia"/>
                <w:b/>
                <w:kern w:val="0"/>
                <w:szCs w:val="21"/>
              </w:rPr>
              <w:t>响应</w:t>
            </w:r>
            <w:r>
              <w:rPr>
                <w:rFonts w:ascii="宋体" w:hAnsi="宋体"/>
                <w:b/>
                <w:kern w:val="0"/>
                <w:szCs w:val="21"/>
              </w:rPr>
              <w:t>文件不予接收：法定代表人或授权委托人身份证明</w:t>
            </w:r>
            <w:r>
              <w:rPr>
                <w:rFonts w:ascii="宋体" w:hAnsi="宋体" w:hint="eastAsia"/>
                <w:b/>
                <w:kern w:val="0"/>
                <w:szCs w:val="21"/>
              </w:rPr>
              <w:t>、</w:t>
            </w:r>
            <w:r>
              <w:rPr>
                <w:rFonts w:ascii="宋体" w:hAnsi="宋体"/>
                <w:b/>
                <w:kern w:val="0"/>
                <w:szCs w:val="21"/>
              </w:rPr>
              <w:t>法定代表人授权委托</w:t>
            </w:r>
            <w:r>
              <w:rPr>
                <w:rFonts w:ascii="宋体" w:hAnsi="宋体" w:hint="eastAsia"/>
                <w:b/>
                <w:kern w:val="0"/>
                <w:szCs w:val="21"/>
              </w:rPr>
              <w:t>书</w:t>
            </w:r>
            <w:r w:rsidR="00054BA1">
              <w:rPr>
                <w:rFonts w:ascii="宋体" w:hAnsi="宋体" w:hint="eastAsia"/>
                <w:b/>
                <w:kern w:val="0"/>
                <w:szCs w:val="21"/>
              </w:rPr>
              <w:t>。</w:t>
            </w:r>
          </w:p>
        </w:tc>
      </w:tr>
      <w:tr w:rsidR="00A737AB">
        <w:trPr>
          <w:trHeight w:val="1683"/>
          <w:jc w:val="center"/>
        </w:trPr>
        <w:tc>
          <w:tcPr>
            <w:tcW w:w="1080" w:type="dxa"/>
            <w:tcBorders>
              <w:bottom w:val="single" w:sz="6" w:space="0" w:color="auto"/>
            </w:tcBorders>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2.15</w:t>
            </w:r>
          </w:p>
        </w:tc>
        <w:tc>
          <w:tcPr>
            <w:tcW w:w="1635" w:type="dxa"/>
            <w:tcBorders>
              <w:bottom w:val="single" w:sz="6" w:space="0" w:color="auto"/>
            </w:tcBorders>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履约保证金交纳及退付</w:t>
            </w:r>
          </w:p>
        </w:tc>
        <w:tc>
          <w:tcPr>
            <w:tcW w:w="6480" w:type="dxa"/>
            <w:tcBorders>
              <w:bottom w:val="single" w:sz="6" w:space="0" w:color="auto"/>
            </w:tcBorders>
            <w:vAlign w:val="center"/>
          </w:tcPr>
          <w:p w:rsidR="00A737AB" w:rsidRDefault="00A737AB">
            <w:pPr>
              <w:adjustRightInd w:val="0"/>
              <w:snapToGrid w:val="0"/>
              <w:spacing w:line="240" w:lineRule="atLeast"/>
              <w:jc w:val="left"/>
              <w:rPr>
                <w:rFonts w:ascii="宋体" w:hAnsi="宋体"/>
                <w:b/>
                <w:kern w:val="0"/>
                <w:szCs w:val="21"/>
              </w:rPr>
            </w:pPr>
            <w:r>
              <w:rPr>
                <w:rFonts w:ascii="宋体" w:hAnsi="宋体" w:hint="eastAsia"/>
                <w:b/>
                <w:kern w:val="0"/>
                <w:szCs w:val="21"/>
              </w:rPr>
              <w:t>履约保证金金额</w:t>
            </w:r>
            <w:r>
              <w:rPr>
                <w:rFonts w:ascii="宋体" w:hAnsi="宋体"/>
                <w:b/>
                <w:kern w:val="0"/>
                <w:szCs w:val="21"/>
              </w:rPr>
              <w:t>：</w:t>
            </w:r>
            <w:r w:rsidR="007801FF">
              <w:rPr>
                <w:rFonts w:ascii="宋体" w:hAnsi="宋体" w:hint="eastAsia"/>
                <w:b/>
                <w:kern w:val="0"/>
                <w:szCs w:val="21"/>
              </w:rPr>
              <w:t>1500</w:t>
            </w:r>
            <w:r>
              <w:rPr>
                <w:rFonts w:ascii="宋体" w:hAnsi="宋体" w:hint="eastAsia"/>
                <w:b/>
                <w:kern w:val="0"/>
                <w:szCs w:val="21"/>
              </w:rPr>
              <w:t>元</w:t>
            </w:r>
            <w:r>
              <w:rPr>
                <w:rFonts w:ascii="宋体" w:hAnsi="宋体"/>
                <w:b/>
                <w:kern w:val="0"/>
                <w:szCs w:val="21"/>
              </w:rPr>
              <w:t>。</w:t>
            </w:r>
          </w:p>
          <w:p w:rsidR="00A737AB" w:rsidRDefault="00A737AB">
            <w:pPr>
              <w:adjustRightInd w:val="0"/>
              <w:snapToGrid w:val="0"/>
              <w:spacing w:line="240" w:lineRule="atLeast"/>
              <w:jc w:val="left"/>
              <w:rPr>
                <w:rFonts w:ascii="宋体" w:hAnsi="宋体"/>
                <w:kern w:val="0"/>
                <w:szCs w:val="21"/>
              </w:rPr>
            </w:pPr>
            <w:r>
              <w:rPr>
                <w:rFonts w:ascii="宋体" w:hAnsi="宋体" w:hint="eastAsia"/>
                <w:kern w:val="0"/>
                <w:szCs w:val="21"/>
              </w:rPr>
              <w:t>在中标公示结束后3日内</w:t>
            </w:r>
            <w:r w:rsidR="00054BA1">
              <w:rPr>
                <w:rFonts w:ascii="宋体" w:hAnsi="宋体" w:hint="eastAsia"/>
                <w:kern w:val="0"/>
                <w:szCs w:val="21"/>
              </w:rPr>
              <w:t>交纳</w:t>
            </w:r>
            <w:r>
              <w:rPr>
                <w:rFonts w:ascii="宋体" w:hAnsi="宋体" w:hint="eastAsia"/>
                <w:kern w:val="0"/>
                <w:szCs w:val="21"/>
              </w:rPr>
              <w:t>，中标人须提供书面材料确认。</w:t>
            </w:r>
          </w:p>
          <w:p w:rsidR="00054BA1" w:rsidRDefault="00054BA1" w:rsidP="00054BA1">
            <w:pPr>
              <w:rPr>
                <w:rFonts w:ascii="宋体" w:hAnsi="宋体"/>
                <w:bCs/>
                <w:szCs w:val="21"/>
              </w:rPr>
            </w:pPr>
            <w:r>
              <w:rPr>
                <w:rFonts w:ascii="宋体" w:hAnsi="宋体" w:hint="eastAsia"/>
                <w:szCs w:val="21"/>
              </w:rPr>
              <w:t>投标单位账户以转账方式</w:t>
            </w:r>
            <w:r>
              <w:rPr>
                <w:rFonts w:ascii="宋体" w:hAnsi="宋体" w:hint="eastAsia"/>
                <w:bCs/>
                <w:szCs w:val="21"/>
              </w:rPr>
              <w:t>汇入到达指定账户</w:t>
            </w:r>
            <w:r>
              <w:rPr>
                <w:rFonts w:ascii="宋体" w:hAnsi="宋体" w:hint="eastAsia"/>
                <w:szCs w:val="21"/>
              </w:rPr>
              <w:t>（</w:t>
            </w:r>
            <w:r>
              <w:rPr>
                <w:rFonts w:ascii="宋体" w:hAnsi="宋体" w:hint="eastAsia"/>
                <w:b/>
                <w:szCs w:val="21"/>
              </w:rPr>
              <w:t>注明“WYGZ2021107”</w:t>
            </w:r>
            <w:r>
              <w:rPr>
                <w:rFonts w:ascii="宋体" w:hAnsi="宋体" w:hint="eastAsia"/>
                <w:b/>
                <w:kern w:val="0"/>
                <w:szCs w:val="21"/>
              </w:rPr>
              <w:t xml:space="preserve"> 履约保证金</w:t>
            </w:r>
            <w:r>
              <w:rPr>
                <w:rFonts w:ascii="宋体" w:hAnsi="宋体" w:hint="eastAsia"/>
                <w:szCs w:val="21"/>
              </w:rPr>
              <w:t>）</w:t>
            </w:r>
          </w:p>
          <w:p w:rsidR="00054BA1" w:rsidRDefault="00054BA1" w:rsidP="00054BA1">
            <w:pPr>
              <w:rPr>
                <w:rFonts w:ascii="宋体" w:hAnsi="宋体"/>
                <w:kern w:val="0"/>
                <w:szCs w:val="21"/>
              </w:rPr>
            </w:pPr>
            <w:r>
              <w:rPr>
                <w:rFonts w:ascii="宋体" w:hAnsi="宋体" w:hint="eastAsia"/>
                <w:kern w:val="0"/>
                <w:szCs w:val="21"/>
              </w:rPr>
              <w:t>开 户 名：皖南医学院</w:t>
            </w:r>
          </w:p>
          <w:p w:rsidR="00054BA1" w:rsidRDefault="00054BA1" w:rsidP="00054BA1">
            <w:pPr>
              <w:rPr>
                <w:rFonts w:ascii="宋体" w:hAnsi="宋体"/>
                <w:kern w:val="0"/>
                <w:szCs w:val="21"/>
              </w:rPr>
            </w:pPr>
            <w:r>
              <w:rPr>
                <w:rFonts w:ascii="宋体" w:hAnsi="宋体" w:hint="eastAsia"/>
                <w:kern w:val="0"/>
                <w:szCs w:val="21"/>
              </w:rPr>
              <w:t>开户银行：</w:t>
            </w:r>
            <w:r>
              <w:rPr>
                <w:rFonts w:ascii="宋体" w:hAnsi="宋体" w:hint="eastAsia"/>
                <w:szCs w:val="21"/>
              </w:rPr>
              <w:t>安徽省芜湖市建行中山路支行</w:t>
            </w:r>
          </w:p>
          <w:p w:rsidR="00054BA1" w:rsidRPr="00054BA1" w:rsidRDefault="00054BA1" w:rsidP="00054BA1">
            <w:pPr>
              <w:pStyle w:val="2"/>
              <w:ind w:firstLineChars="0" w:firstLine="0"/>
            </w:pPr>
            <w:r>
              <w:rPr>
                <w:rFonts w:hint="eastAsia"/>
                <w:kern w:val="0"/>
                <w:szCs w:val="21"/>
              </w:rPr>
              <w:t>帐　　号：</w:t>
            </w:r>
            <w:r>
              <w:rPr>
                <w:rFonts w:hint="eastAsia"/>
                <w:szCs w:val="21"/>
              </w:rPr>
              <w:t>34001672208050139762</w:t>
            </w:r>
          </w:p>
          <w:p w:rsidR="00A737AB" w:rsidRDefault="00054BA1" w:rsidP="00054BA1">
            <w:pPr>
              <w:rPr>
                <w:rFonts w:ascii="宋体" w:hAnsi="宋体"/>
                <w:kern w:val="0"/>
                <w:szCs w:val="21"/>
              </w:rPr>
            </w:pPr>
            <w:r>
              <w:rPr>
                <w:rFonts w:ascii="宋体" w:hAnsi="宋体" w:hint="eastAsia"/>
                <w:kern w:val="0"/>
                <w:szCs w:val="21"/>
              </w:rPr>
              <w:t>履约保证金的退付程序为：项目履约完成后</w:t>
            </w:r>
            <w:r w:rsidR="00A737AB">
              <w:rPr>
                <w:rFonts w:ascii="宋体" w:hAnsi="宋体" w:hint="eastAsia"/>
                <w:kern w:val="0"/>
                <w:szCs w:val="21"/>
              </w:rPr>
              <w:t>，中标人填写保证金退付申请表，待招标人审核后，直接无息退还中标人。</w:t>
            </w:r>
          </w:p>
        </w:tc>
      </w:tr>
      <w:tr w:rsidR="00A737AB" w:rsidTr="00054BA1">
        <w:trPr>
          <w:trHeight w:val="500"/>
          <w:jc w:val="center"/>
        </w:trPr>
        <w:tc>
          <w:tcPr>
            <w:tcW w:w="1080" w:type="dxa"/>
            <w:tcBorders>
              <w:top w:val="single" w:sz="6" w:space="0" w:color="auto"/>
              <w:left w:val="single" w:sz="6" w:space="0" w:color="auto"/>
              <w:bottom w:val="single" w:sz="6" w:space="0" w:color="auto"/>
            </w:tcBorders>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2.16</w:t>
            </w:r>
          </w:p>
        </w:tc>
        <w:tc>
          <w:tcPr>
            <w:tcW w:w="1635" w:type="dxa"/>
            <w:tcBorders>
              <w:top w:val="single" w:sz="6" w:space="0" w:color="auto"/>
              <w:bottom w:val="single" w:sz="6" w:space="0" w:color="auto"/>
            </w:tcBorders>
            <w:vAlign w:val="center"/>
          </w:tcPr>
          <w:p w:rsidR="00A737AB" w:rsidRDefault="00A737AB">
            <w:pPr>
              <w:widowControl/>
              <w:spacing w:line="360" w:lineRule="exact"/>
              <w:jc w:val="center"/>
              <w:rPr>
                <w:rFonts w:ascii="宋体" w:hAnsi="宋体"/>
                <w:kern w:val="0"/>
                <w:szCs w:val="21"/>
              </w:rPr>
            </w:pPr>
            <w:r>
              <w:rPr>
                <w:rFonts w:ascii="宋体" w:hAnsi="宋体" w:hint="eastAsia"/>
                <w:kern w:val="0"/>
                <w:szCs w:val="21"/>
              </w:rPr>
              <w:t>谈判有效期</w:t>
            </w:r>
          </w:p>
        </w:tc>
        <w:tc>
          <w:tcPr>
            <w:tcW w:w="6480" w:type="dxa"/>
            <w:tcBorders>
              <w:top w:val="single" w:sz="6" w:space="0" w:color="auto"/>
              <w:bottom w:val="single" w:sz="6" w:space="0" w:color="auto"/>
              <w:right w:val="single" w:sz="6" w:space="0" w:color="auto"/>
            </w:tcBorders>
            <w:vAlign w:val="center"/>
          </w:tcPr>
          <w:p w:rsidR="00A737AB" w:rsidRDefault="00A737AB">
            <w:pPr>
              <w:spacing w:line="360" w:lineRule="exact"/>
              <w:rPr>
                <w:rFonts w:ascii="宋体" w:hAnsi="宋体"/>
                <w:kern w:val="0"/>
                <w:szCs w:val="21"/>
              </w:rPr>
            </w:pPr>
            <w:r>
              <w:rPr>
                <w:rFonts w:ascii="宋体" w:hAnsi="宋体" w:hint="eastAsia"/>
                <w:kern w:val="0"/>
                <w:szCs w:val="21"/>
              </w:rPr>
              <w:t>自谈判之日起30天内</w:t>
            </w:r>
            <w:r>
              <w:rPr>
                <w:rFonts w:ascii="宋体" w:hAnsi="宋体"/>
                <w:kern w:val="0"/>
                <w:szCs w:val="21"/>
              </w:rPr>
              <w:t>。</w:t>
            </w:r>
          </w:p>
        </w:tc>
      </w:tr>
    </w:tbl>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 w:rsidR="00A737AB" w:rsidRDefault="00A737AB">
      <w:pPr>
        <w:pStyle w:val="ae"/>
        <w:ind w:left="420"/>
        <w:rPr>
          <w:rFonts w:ascii="华文中宋" w:eastAsia="华文中宋" w:hAnsi="华文中宋"/>
          <w:sz w:val="36"/>
          <w:szCs w:val="36"/>
        </w:rPr>
      </w:pPr>
      <w:r>
        <w:rPr>
          <w:rFonts w:ascii="华文中宋" w:eastAsia="华文中宋" w:hAnsi="华文中宋" w:hint="eastAsia"/>
          <w:b w:val="0"/>
          <w:bCs w:val="0"/>
          <w:sz w:val="36"/>
          <w:szCs w:val="36"/>
        </w:rPr>
        <w:lastRenderedPageBreak/>
        <w:t>第三章 供应商须知</w:t>
      </w:r>
    </w:p>
    <w:p w:rsidR="00A737AB" w:rsidRDefault="00A737AB"/>
    <w:p w:rsidR="00A737AB" w:rsidRDefault="00A737AB">
      <w:pPr>
        <w:autoSpaceDE w:val="0"/>
        <w:autoSpaceDN w:val="0"/>
        <w:adjustRightInd w:val="0"/>
        <w:snapToGrid w:val="0"/>
        <w:spacing w:line="360" w:lineRule="auto"/>
        <w:ind w:firstLineChars="200" w:firstLine="562"/>
        <w:jc w:val="left"/>
        <w:rPr>
          <w:rFonts w:ascii="仿宋_GB2312" w:eastAsia="仿宋_GB2312" w:hAnsi="Trebuchet MS"/>
          <w:b/>
          <w:bCs/>
          <w:kern w:val="0"/>
          <w:sz w:val="28"/>
          <w:szCs w:val="28"/>
          <w:lang w:val="zh-CN"/>
        </w:rPr>
      </w:pPr>
      <w:r>
        <w:rPr>
          <w:rFonts w:ascii="仿宋_GB2312" w:eastAsia="仿宋_GB2312" w:hAnsi="Trebuchet MS" w:hint="eastAsia"/>
          <w:b/>
          <w:bCs/>
          <w:kern w:val="0"/>
          <w:sz w:val="28"/>
          <w:szCs w:val="28"/>
          <w:lang w:val="zh-CN"/>
        </w:rPr>
        <w:t>（一）供应商须提交的谈判资料内容（格式见附件）：</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1.谈判函</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2.响应一览表</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3.营业执照、</w:t>
      </w:r>
      <w:r>
        <w:rPr>
          <w:rFonts w:ascii="仿宋_GB2312" w:eastAsia="仿宋_GB2312" w:hAnsi="宋体" w:cs="宋体" w:hint="eastAsia"/>
          <w:sz w:val="28"/>
          <w:szCs w:val="28"/>
        </w:rPr>
        <w:t>经营许可证及</w:t>
      </w:r>
      <w:r>
        <w:rPr>
          <w:rFonts w:ascii="仿宋_GB2312" w:eastAsia="仿宋_GB2312" w:hAnsi="Trebuchet MS" w:hint="eastAsia"/>
          <w:kern w:val="0"/>
          <w:sz w:val="28"/>
          <w:szCs w:val="28"/>
        </w:rPr>
        <w:t>资质证明文件复印件加盖公章（如：法定代表人授权书、生产厂商授权书、符合国家强制性标准或国家法律法规规定的资格证书的证明文件、谈判供应商业绩及其他资料等）</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4.谈判供应商承诺书</w:t>
      </w:r>
    </w:p>
    <w:p w:rsidR="00A737AB" w:rsidRDefault="00A737AB">
      <w:pPr>
        <w:autoSpaceDE w:val="0"/>
        <w:autoSpaceDN w:val="0"/>
        <w:adjustRightInd w:val="0"/>
        <w:snapToGrid w:val="0"/>
        <w:spacing w:line="360" w:lineRule="auto"/>
        <w:ind w:firstLineChars="200" w:firstLine="562"/>
        <w:jc w:val="left"/>
        <w:rPr>
          <w:rFonts w:ascii="仿宋_GB2312" w:eastAsia="仿宋_GB2312" w:hAnsi="Trebuchet MS"/>
          <w:b/>
          <w:bCs/>
          <w:kern w:val="0"/>
          <w:sz w:val="28"/>
          <w:szCs w:val="28"/>
          <w:lang w:val="zh-CN"/>
        </w:rPr>
      </w:pPr>
      <w:r>
        <w:rPr>
          <w:rFonts w:ascii="仿宋_GB2312" w:eastAsia="仿宋_GB2312" w:hAnsi="Trebuchet MS" w:hint="eastAsia"/>
          <w:b/>
          <w:bCs/>
          <w:kern w:val="0"/>
          <w:sz w:val="28"/>
          <w:szCs w:val="28"/>
          <w:lang w:val="zh-CN"/>
        </w:rPr>
        <w:t>（二）谈判安排</w:t>
      </w:r>
    </w:p>
    <w:p w:rsidR="00A737AB" w:rsidRDefault="00A737AB">
      <w:pPr>
        <w:adjustRightInd w:val="0"/>
        <w:snapToGrid w:val="0"/>
        <w:spacing w:line="360" w:lineRule="auto"/>
        <w:ind w:firstLineChars="200" w:firstLine="562"/>
        <w:rPr>
          <w:rFonts w:ascii="仿宋_GB2312" w:eastAsia="仿宋_GB2312" w:hAnsi="Trebuchet MS"/>
          <w:b/>
          <w:kern w:val="0"/>
          <w:sz w:val="28"/>
          <w:szCs w:val="28"/>
        </w:rPr>
      </w:pPr>
      <w:r>
        <w:rPr>
          <w:rFonts w:ascii="仿宋_GB2312" w:eastAsia="仿宋_GB2312" w:hAnsi="Trebuchet MS" w:hint="eastAsia"/>
          <w:b/>
          <w:kern w:val="0"/>
          <w:sz w:val="28"/>
          <w:szCs w:val="28"/>
        </w:rPr>
        <w:t>1.响应文件接受</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（1）响应文件有下列情况之一者将被拒绝接受：</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A.逾期办理或未办理购买登记的。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B.响应文件晚于谈判截止时间提交的。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C.未按或晚于谈判文件规定的截止时间提交响应保证金的。</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（2）响应文件有下列情况之一者将被认定为无效响应文件：</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A.响应文件未按规定签署盖章的。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B.没有响应一览表或响应一览表未按要求加盖公章的。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C.响应文件格式不规范(如更改谈判文件中的格式要求、内容有缺漏等）或者内容虚假的。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D.响应文件不能响应谈判文件付款条件和质保期的。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E.谈判供应商和报名的单位在名称和组织结构不一致，不能提供其权利义务转移的合法有效证明的。</w:t>
      </w:r>
    </w:p>
    <w:p w:rsidR="00A737AB" w:rsidRDefault="00A737AB">
      <w:pPr>
        <w:pStyle w:val="a7"/>
        <w:adjustRightInd w:val="0"/>
        <w:spacing w:line="360" w:lineRule="auto"/>
        <w:ind w:leftChars="200" w:left="420" w:firstLineChars="300" w:firstLine="840"/>
        <w:jc w:val="both"/>
        <w:rPr>
          <w:rFonts w:ascii="仿宋_GB2312" w:eastAsia="仿宋_GB2312" w:hAnsi="Trebuchet MS"/>
          <w:szCs w:val="28"/>
        </w:rPr>
      </w:pPr>
      <w:r>
        <w:rPr>
          <w:rFonts w:ascii="仿宋_GB2312" w:eastAsia="仿宋_GB2312" w:hAnsi="Trebuchet MS" w:hint="eastAsia"/>
          <w:szCs w:val="28"/>
        </w:rPr>
        <w:t>F.响应文件中资质文件与资质原件不相符。</w:t>
      </w:r>
    </w:p>
    <w:p w:rsidR="00A737AB" w:rsidRDefault="00A737AB">
      <w:pPr>
        <w:adjustRightInd w:val="0"/>
        <w:snapToGrid w:val="0"/>
        <w:spacing w:line="360" w:lineRule="auto"/>
        <w:ind w:firstLineChars="200" w:firstLine="562"/>
        <w:rPr>
          <w:rFonts w:ascii="仿宋_GB2312" w:eastAsia="仿宋_GB2312" w:hAnsi="Trebuchet MS"/>
          <w:b/>
          <w:kern w:val="0"/>
          <w:sz w:val="28"/>
          <w:szCs w:val="28"/>
        </w:rPr>
      </w:pPr>
    </w:p>
    <w:p w:rsidR="00A737AB" w:rsidRDefault="00A737AB">
      <w:pPr>
        <w:adjustRightInd w:val="0"/>
        <w:snapToGrid w:val="0"/>
        <w:spacing w:line="360" w:lineRule="auto"/>
        <w:ind w:firstLineChars="200" w:firstLine="562"/>
        <w:rPr>
          <w:rFonts w:ascii="仿宋_GB2312" w:eastAsia="仿宋_GB2312" w:hAnsi="Trebuchet MS"/>
          <w:b/>
          <w:kern w:val="0"/>
          <w:sz w:val="28"/>
          <w:szCs w:val="28"/>
        </w:rPr>
      </w:pPr>
      <w:r>
        <w:rPr>
          <w:rFonts w:ascii="仿宋_GB2312" w:eastAsia="仿宋_GB2312" w:hAnsi="Trebuchet MS" w:hint="eastAsia"/>
          <w:b/>
          <w:kern w:val="0"/>
          <w:sz w:val="28"/>
          <w:szCs w:val="28"/>
        </w:rPr>
        <w:t>（三）谈判程序</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lastRenderedPageBreak/>
        <w:t>1.成立竞争性谈判小组。</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2.初审。</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（1）资格性审查。</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A.审查谈判供应商是否满足采购公告中的供应商资格条件，响应文件中是否提供了谈判函、法定代表人授权书及谈判供应商承诺书，并进行了正确、完整、规范、有效的签署、盖章。如法定代表人直接来投标，则无需提供法定代表人授权书，但必须在响应文件中提供法定代表人身份证复印件。</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B.不具备独立法人资格或与采购人有利害关系的谈判供应商，不具备谈判资格。</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（2）规范性审查。</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A.响应文件是否规范、完整，编排混乱、擅自修改谈判文件中格式化文件，是否完全响应谈判文件中规定采购产品的种类、数量要求，供货及响应报价表格式中所列项是否有修改和缺漏。</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B.是否认真填写技术规格响应表中的内容。任何企图通过修改“采购规格及技术参数”的内容以达到满足谈判供应商技术要求的，或简单地将“采购规格及技术参数”复制到“响应规格及技术参数”一列中，或仅简单地填写“满足”、“响应”之类，都将有可能导致该谈判供应商不能进入实质性谈判阶段。</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C.是否满足谈判文件技术要求的其他特殊资格条件。</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t>D.谈判供应商对其所提供的货物与服务，凡属国家实行许可、认证或注册管理的，如谈判文件中已明确提出，则谈判供应商必须在其响应文件中附有国家主管部门颁发的相应证件的复印件并加盖公章。如谈判文件未明确提出，成交供应商必须在签订合同前提供相关国家主管部门颁发的相应证件供查验，否则将被取消成交资格。</w:t>
      </w:r>
    </w:p>
    <w:p w:rsidR="00A737AB" w:rsidRDefault="00A737AB">
      <w:pPr>
        <w:pStyle w:val="a7"/>
        <w:adjustRightInd w:val="0"/>
        <w:spacing w:line="360" w:lineRule="auto"/>
        <w:ind w:firstLineChars="200" w:firstLine="560"/>
        <w:jc w:val="both"/>
        <w:rPr>
          <w:rFonts w:ascii="仿宋_GB2312" w:eastAsia="仿宋_GB2312" w:hAnsi="Trebuchet MS"/>
          <w:szCs w:val="28"/>
        </w:rPr>
      </w:pPr>
      <w:r>
        <w:rPr>
          <w:rFonts w:ascii="仿宋_GB2312" w:eastAsia="仿宋_GB2312" w:hAnsi="Trebuchet MS" w:hint="eastAsia"/>
          <w:szCs w:val="28"/>
        </w:rPr>
        <w:lastRenderedPageBreak/>
        <w:t>E.谈判文件约定的其他情形。</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(3)谈判。谈判小组所有成员集中与单一供应商分别进行谈判，谈判轮次为一轮。在谈判中，谈判的任何一方不得透露与谈判有关的其他供应商的技术资料、价格和其他信息。谈判文件如有技术、服务要求以及合同草案条款实质性变动的，谈判小组应当以书面形式通知所有参加谈判的供应商。</w:t>
      </w:r>
    </w:p>
    <w:p w:rsidR="00A737AB" w:rsidRDefault="00A737AB">
      <w:pPr>
        <w:adjustRightInd w:val="0"/>
        <w:snapToGrid w:val="0"/>
        <w:spacing w:line="360" w:lineRule="auto"/>
        <w:ind w:firstLineChars="200" w:firstLine="560"/>
        <w:rPr>
          <w:rFonts w:ascii="仿宋_GB2312" w:eastAsia="仿宋_GB2312" w:hAnsi="Trebuchet MS"/>
          <w:bCs/>
          <w:color w:val="000000"/>
          <w:sz w:val="28"/>
          <w:szCs w:val="28"/>
        </w:rPr>
      </w:pPr>
      <w:r>
        <w:rPr>
          <w:rFonts w:ascii="仿宋_GB2312" w:eastAsia="仿宋_GB2312" w:hAnsi="Trebuchet MS" w:hint="eastAsia"/>
          <w:sz w:val="28"/>
          <w:szCs w:val="28"/>
        </w:rPr>
        <w:t>(4)确定成交候选人。谈判结束后, 谈判小组应当要求所有继续参加谈判的供应商在规定时间内提交最后报价，从质量和服务均能满足采购文件实质性响应要求的供应商中，按照最后报价由低到高的顺序提出2名成交候选人。</w:t>
      </w:r>
    </w:p>
    <w:p w:rsidR="00A737AB" w:rsidRDefault="00A737AB">
      <w:pPr>
        <w:adjustRightInd w:val="0"/>
        <w:snapToGrid w:val="0"/>
        <w:spacing w:line="360" w:lineRule="auto"/>
        <w:ind w:firstLineChars="200" w:firstLine="562"/>
        <w:rPr>
          <w:rFonts w:ascii="仿宋_GB2312" w:eastAsia="仿宋_GB2312" w:hAnsi="Trebuchet MS"/>
          <w:b/>
          <w:kern w:val="0"/>
          <w:sz w:val="28"/>
          <w:szCs w:val="28"/>
        </w:rPr>
      </w:pPr>
      <w:r>
        <w:rPr>
          <w:rFonts w:ascii="仿宋_GB2312" w:eastAsia="仿宋_GB2312" w:hAnsi="Trebuchet MS" w:hint="eastAsia"/>
          <w:b/>
          <w:kern w:val="0"/>
          <w:sz w:val="28"/>
          <w:szCs w:val="28"/>
        </w:rPr>
        <w:t>(四)谈判纪律</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1.与供应商进行单一谈判时，谈判小组全体人员均应在场。</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2.供应商机会均等原则。在谈判中若对谈判文件的技术、服务要求以及合同草案条款实质性变动的应当书面通知到所有参加谈判的供应商。</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3.谈判的任何一方不得透露与谈判有关的其他供应商的技术资料、价格和其它信息。</w:t>
      </w:r>
    </w:p>
    <w:p w:rsidR="00A737AB" w:rsidRDefault="00A737AB">
      <w:pPr>
        <w:adjustRightInd w:val="0"/>
        <w:snapToGrid w:val="0"/>
        <w:spacing w:line="360" w:lineRule="auto"/>
        <w:ind w:firstLineChars="200" w:firstLine="560"/>
        <w:rPr>
          <w:rFonts w:ascii="仿宋_GB2312" w:eastAsia="仿宋_GB2312" w:hAnsi="Trebuchet MS"/>
          <w:sz w:val="28"/>
          <w:szCs w:val="28"/>
        </w:rPr>
      </w:pPr>
      <w:r>
        <w:rPr>
          <w:rFonts w:ascii="仿宋_GB2312" w:eastAsia="仿宋_GB2312" w:hAnsi="Trebuchet MS" w:hint="eastAsia"/>
          <w:sz w:val="28"/>
          <w:szCs w:val="28"/>
        </w:rPr>
        <w:t>4.谈判小组成员应严格遵守有关谈判工作纪律。</w:t>
      </w:r>
    </w:p>
    <w:p w:rsidR="00A737AB" w:rsidRDefault="00A737AB">
      <w:pPr>
        <w:autoSpaceDE w:val="0"/>
        <w:autoSpaceDN w:val="0"/>
        <w:adjustRightInd w:val="0"/>
        <w:snapToGrid w:val="0"/>
        <w:spacing w:line="360" w:lineRule="auto"/>
        <w:ind w:firstLineChars="200" w:firstLine="562"/>
        <w:jc w:val="left"/>
        <w:rPr>
          <w:rFonts w:ascii="仿宋_GB2312" w:eastAsia="仿宋_GB2312" w:hAnsi="Trebuchet MS"/>
          <w:b/>
          <w:bCs/>
          <w:kern w:val="0"/>
          <w:sz w:val="28"/>
          <w:szCs w:val="28"/>
          <w:lang w:val="zh-CN"/>
        </w:rPr>
      </w:pPr>
      <w:r>
        <w:rPr>
          <w:rFonts w:ascii="仿宋_GB2312" w:eastAsia="仿宋_GB2312" w:hAnsi="Trebuchet MS" w:hint="eastAsia"/>
          <w:b/>
          <w:bCs/>
          <w:kern w:val="0"/>
          <w:sz w:val="28"/>
          <w:szCs w:val="28"/>
          <w:lang w:val="zh-CN"/>
        </w:rPr>
        <w:t>（五）评审方式及成交原则</w:t>
      </w:r>
    </w:p>
    <w:p w:rsidR="00A737AB" w:rsidRDefault="00A737AB">
      <w:pPr>
        <w:autoSpaceDE w:val="0"/>
        <w:autoSpaceDN w:val="0"/>
        <w:adjustRightInd w:val="0"/>
        <w:snapToGrid w:val="0"/>
        <w:spacing w:line="360" w:lineRule="auto"/>
        <w:ind w:firstLineChars="200" w:firstLine="560"/>
        <w:jc w:val="left"/>
        <w:rPr>
          <w:rFonts w:ascii="仿宋_GB2312" w:eastAsia="仿宋_GB2312" w:hAnsi="Trebuchet MS"/>
          <w:bCs/>
          <w:kern w:val="0"/>
          <w:sz w:val="28"/>
          <w:szCs w:val="28"/>
        </w:rPr>
      </w:pPr>
      <w:r>
        <w:rPr>
          <w:rFonts w:ascii="仿宋_GB2312" w:eastAsia="仿宋_GB2312" w:hAnsi="Trebuchet MS" w:hint="eastAsia"/>
          <w:bCs/>
          <w:kern w:val="0"/>
          <w:sz w:val="28"/>
          <w:szCs w:val="28"/>
        </w:rPr>
        <w:t>评审方式：本次采用最低评标价法，</w:t>
      </w:r>
      <w:r>
        <w:rPr>
          <w:rFonts w:ascii="仿宋_GB2312" w:eastAsia="仿宋_GB2312" w:hAnsi="Trebuchet MS" w:cs="Arial" w:hint="eastAsia"/>
          <w:sz w:val="28"/>
          <w:szCs w:val="28"/>
        </w:rPr>
        <w:t>即从质量和服务均能满足采购文件实质性响应要求的前提下，以提出最低报价的供应商作为成交</w:t>
      </w:r>
      <w:r>
        <w:rPr>
          <w:rFonts w:ascii="仿宋_GB2312" w:eastAsia="仿宋_GB2312" w:hAnsi="Trebuchet MS" w:hint="eastAsia"/>
          <w:bCs/>
          <w:kern w:val="0"/>
          <w:sz w:val="28"/>
          <w:szCs w:val="28"/>
        </w:rPr>
        <w:t>候选人。</w:t>
      </w:r>
    </w:p>
    <w:p w:rsidR="00A737AB" w:rsidRDefault="00A737AB">
      <w:pPr>
        <w:autoSpaceDE w:val="0"/>
        <w:autoSpaceDN w:val="0"/>
        <w:adjustRightInd w:val="0"/>
        <w:snapToGrid w:val="0"/>
        <w:spacing w:line="360" w:lineRule="auto"/>
        <w:ind w:firstLineChars="200" w:firstLine="560"/>
        <w:jc w:val="left"/>
        <w:rPr>
          <w:rFonts w:ascii="仿宋_GB2312" w:eastAsia="仿宋_GB2312" w:hAnsi="Trebuchet MS"/>
          <w:bCs/>
          <w:kern w:val="0"/>
          <w:sz w:val="28"/>
          <w:szCs w:val="28"/>
        </w:rPr>
      </w:pPr>
      <w:r>
        <w:rPr>
          <w:rFonts w:ascii="仿宋_GB2312" w:eastAsia="仿宋_GB2312" w:hAnsi="Trebuchet MS" w:cs="Arial" w:hint="eastAsia"/>
          <w:sz w:val="28"/>
          <w:szCs w:val="28"/>
        </w:rPr>
        <w:t>成交原则：谈判小组推荐的成交候选人，经采购人审定后确定成交人。</w:t>
      </w:r>
    </w:p>
    <w:p w:rsidR="00A737AB" w:rsidRDefault="00A737AB">
      <w:pPr>
        <w:autoSpaceDE w:val="0"/>
        <w:autoSpaceDN w:val="0"/>
        <w:adjustRightInd w:val="0"/>
        <w:snapToGrid w:val="0"/>
        <w:spacing w:line="360" w:lineRule="auto"/>
        <w:ind w:firstLineChars="200" w:firstLine="562"/>
        <w:jc w:val="left"/>
        <w:rPr>
          <w:rFonts w:ascii="仿宋_GB2312" w:eastAsia="仿宋_GB2312" w:hAnsi="Trebuchet MS"/>
          <w:b/>
          <w:bCs/>
          <w:kern w:val="0"/>
          <w:sz w:val="28"/>
          <w:szCs w:val="28"/>
          <w:lang w:val="zh-CN"/>
        </w:rPr>
      </w:pPr>
      <w:r>
        <w:rPr>
          <w:rFonts w:ascii="仿宋_GB2312" w:eastAsia="仿宋_GB2312" w:hAnsi="Trebuchet MS" w:hint="eastAsia"/>
          <w:b/>
          <w:bCs/>
          <w:kern w:val="0"/>
          <w:sz w:val="28"/>
          <w:szCs w:val="28"/>
          <w:lang w:val="zh-CN"/>
        </w:rPr>
        <w:t>（六）其它须知事项：</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lastRenderedPageBreak/>
        <w:t>1.谈判供应商单位负责人为同一人或存在控股、管理关系的不同单位，不得参加同一项目的谈判。</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2.应确保其所提供的谈判资料的真实性、有效性及合法性，否则，由此引起的任何责任由其自行承担。</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3.谈判小组将与供应商就一次报价、技术方案及售后服务等内容进行谈判，但供应商的最后书面报价是签订合同的最终依据。</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4.付款方式</w:t>
      </w:r>
      <w:r>
        <w:rPr>
          <w:rFonts w:ascii="仿宋_GB2312" w:eastAsia="仿宋_GB2312" w:hAnsi="宋体" w:cs="宋体" w:hint="eastAsia"/>
          <w:kern w:val="0"/>
          <w:sz w:val="28"/>
          <w:szCs w:val="28"/>
        </w:rPr>
        <w:t>：按合同约定的方式付款。</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5.我校可能会对已发出的谈判文件进行必要的澄清或者修改，澄清或者修改的内容作为谈判文件的组成部分。澄清或者修改的内容可能影响响应文件编制的，我校将于谈判之日3个工作日前，在校园网站上公布，请予以关注，不足3个工作日的，将会顺延举行谈判活动。</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6.采购结果将在项目评审完成并经采购人确认后，在校园网站上发布成交公告，请予以关注。</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7.供应商对谈判文件如有不清楚之处，请及时我</w:t>
      </w:r>
      <w:r>
        <w:rPr>
          <w:rFonts w:ascii="仿宋_GB2312" w:eastAsia="仿宋_GB2312" w:hAnsi="宋体" w:cs="宋体" w:hint="eastAsia"/>
          <w:kern w:val="0"/>
          <w:sz w:val="28"/>
          <w:szCs w:val="28"/>
        </w:rPr>
        <w:t>校</w:t>
      </w:r>
      <w:r>
        <w:rPr>
          <w:rFonts w:ascii="仿宋_GB2312" w:eastAsia="仿宋_GB2312" w:hAnsi="Trebuchet MS" w:hint="eastAsia"/>
          <w:kern w:val="0"/>
          <w:sz w:val="28"/>
          <w:szCs w:val="28"/>
        </w:rPr>
        <w:t>联系，我</w:t>
      </w:r>
      <w:r>
        <w:rPr>
          <w:rFonts w:ascii="仿宋_GB2312" w:eastAsia="仿宋_GB2312" w:hAnsi="宋体" w:cs="宋体" w:hint="eastAsia"/>
          <w:kern w:val="0"/>
          <w:sz w:val="28"/>
          <w:szCs w:val="28"/>
        </w:rPr>
        <w:t>校</w:t>
      </w:r>
      <w:r>
        <w:rPr>
          <w:rFonts w:ascii="仿宋_GB2312" w:eastAsia="仿宋_GB2312" w:hAnsi="Trebuchet MS" w:hint="eastAsia"/>
          <w:kern w:val="0"/>
          <w:sz w:val="28"/>
          <w:szCs w:val="28"/>
        </w:rPr>
        <w:t>将尽快予以答复，对谈判文件的修改，是谈判文件的组成部分，对谈判供应商具有约束力，并在校园网站上公布，不再另行通知。</w:t>
      </w:r>
    </w:p>
    <w:p w:rsidR="00A737AB" w:rsidRDefault="00A737AB">
      <w:pPr>
        <w:adjustRightInd w:val="0"/>
        <w:snapToGrid w:val="0"/>
        <w:spacing w:line="360" w:lineRule="auto"/>
        <w:ind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8.为确保能获得所参与项目最新信息，谈判供应商应在谈判之日前在我校校园网站上查看。我校对谈判供应商因遗漏了有关信息而造成的损失，不承担责任。</w:t>
      </w:r>
    </w:p>
    <w:p w:rsidR="00A737AB" w:rsidRDefault="00A737AB">
      <w:pPr>
        <w:adjustRightInd w:val="0"/>
        <w:snapToGrid w:val="0"/>
        <w:spacing w:line="360" w:lineRule="auto"/>
        <w:ind w:leftChars="266" w:left="559"/>
        <w:rPr>
          <w:rFonts w:ascii="仿宋_GB2312" w:eastAsia="仿宋_GB2312" w:hAnsi="Trebuchet MS"/>
          <w:kern w:val="0"/>
          <w:sz w:val="28"/>
          <w:szCs w:val="28"/>
        </w:rPr>
      </w:pPr>
      <w:r>
        <w:rPr>
          <w:rFonts w:ascii="仿宋_GB2312" w:eastAsia="仿宋_GB2312" w:hAnsi="Trebuchet MS" w:hint="eastAsia"/>
          <w:kern w:val="0"/>
          <w:sz w:val="28"/>
          <w:szCs w:val="28"/>
        </w:rPr>
        <w:t>9.</w:t>
      </w:r>
      <w:r>
        <w:rPr>
          <w:rFonts w:ascii="仿宋_GB2312" w:eastAsia="仿宋_GB2312" w:hAnsi="Trebuchet MS"/>
          <w:kern w:val="0"/>
          <w:sz w:val="28"/>
          <w:szCs w:val="28"/>
        </w:rPr>
        <w:t xml:space="preserve"> 质疑与投诉</w:t>
      </w:r>
    </w:p>
    <w:p w:rsidR="00A737AB" w:rsidRDefault="00A737AB">
      <w:pPr>
        <w:adjustRightInd w:val="0"/>
        <w:snapToGrid w:val="0"/>
        <w:spacing w:line="360" w:lineRule="auto"/>
        <w:ind w:leftChars="2" w:left="4" w:firstLineChars="200" w:firstLine="560"/>
        <w:rPr>
          <w:rFonts w:ascii="仿宋_GB2312" w:eastAsia="仿宋_GB2312" w:hAnsi="Trebuchet MS"/>
          <w:kern w:val="0"/>
          <w:sz w:val="28"/>
          <w:szCs w:val="28"/>
        </w:rPr>
      </w:pPr>
      <w:r>
        <w:rPr>
          <w:rFonts w:ascii="仿宋_GB2312" w:eastAsia="仿宋_GB2312" w:hAnsi="Trebuchet MS" w:hint="eastAsia"/>
          <w:kern w:val="0"/>
          <w:sz w:val="28"/>
          <w:szCs w:val="28"/>
        </w:rPr>
        <w:t>本项目为我校校内统一采购项目，在采购活动中，如需质疑或投诉，按照《皖南医学院采购质疑与投诉管理办法（试行）》（见附件）进行。质疑及投诉联系方式如下：</w:t>
      </w:r>
      <w:r>
        <w:rPr>
          <w:rFonts w:ascii="仿宋_GB2312" w:eastAsia="仿宋_GB2312" w:hAnsi="Trebuchet MS" w:hint="eastAsia"/>
          <w:kern w:val="0"/>
          <w:sz w:val="28"/>
          <w:szCs w:val="28"/>
        </w:rPr>
        <w:br/>
      </w:r>
      <w:r>
        <w:rPr>
          <w:rFonts w:ascii="仿宋_GB2312" w:eastAsia="仿宋_GB2312" w:hAnsi="Trebuchet MS"/>
          <w:kern w:val="0"/>
          <w:sz w:val="28"/>
          <w:szCs w:val="28"/>
        </w:rPr>
        <w:t>（一）质疑联系方式：</w:t>
      </w:r>
      <w:r>
        <w:rPr>
          <w:rFonts w:ascii="仿宋_GB2312" w:eastAsia="仿宋_GB2312" w:hAnsi="Trebuchet MS"/>
          <w:kern w:val="0"/>
          <w:sz w:val="28"/>
          <w:szCs w:val="28"/>
        </w:rPr>
        <w:t> </w:t>
      </w:r>
      <w:r>
        <w:rPr>
          <w:rFonts w:ascii="仿宋_GB2312" w:eastAsia="仿宋_GB2312" w:hAnsi="Trebuchet MS"/>
          <w:kern w:val="0"/>
          <w:sz w:val="28"/>
          <w:szCs w:val="28"/>
        </w:rPr>
        <w:br/>
      </w:r>
      <w:r>
        <w:rPr>
          <w:rFonts w:ascii="仿宋_GB2312" w:eastAsia="仿宋_GB2312" w:hAnsi="Trebuchet MS" w:hint="eastAsia"/>
          <w:kern w:val="0"/>
          <w:sz w:val="28"/>
          <w:szCs w:val="28"/>
        </w:rPr>
        <w:t xml:space="preserve">   </w:t>
      </w:r>
      <w:r>
        <w:rPr>
          <w:rFonts w:ascii="仿宋_GB2312" w:eastAsia="仿宋_GB2312" w:hAnsi="Trebuchet MS"/>
          <w:kern w:val="0"/>
          <w:sz w:val="28"/>
          <w:szCs w:val="28"/>
        </w:rPr>
        <w:t>1.联系部门：皖南医学院国资处；</w:t>
      </w:r>
      <w:r>
        <w:rPr>
          <w:rFonts w:ascii="仿宋_GB2312" w:eastAsia="仿宋_GB2312" w:hAnsi="Trebuchet MS"/>
          <w:kern w:val="0"/>
          <w:sz w:val="28"/>
          <w:szCs w:val="28"/>
        </w:rPr>
        <w:br/>
      </w:r>
      <w:r>
        <w:rPr>
          <w:rFonts w:ascii="仿宋_GB2312" w:eastAsia="仿宋_GB2312" w:hAnsi="Trebuchet MS" w:hint="eastAsia"/>
          <w:kern w:val="0"/>
          <w:sz w:val="28"/>
          <w:szCs w:val="28"/>
        </w:rPr>
        <w:lastRenderedPageBreak/>
        <w:t xml:space="preserve">   </w:t>
      </w:r>
      <w:r>
        <w:rPr>
          <w:rFonts w:ascii="仿宋_GB2312" w:eastAsia="仿宋_GB2312" w:hAnsi="Trebuchet MS"/>
          <w:kern w:val="0"/>
          <w:sz w:val="28"/>
          <w:szCs w:val="28"/>
        </w:rPr>
        <w:t>2.联系电话：0553-3932052；</w:t>
      </w:r>
      <w:r>
        <w:rPr>
          <w:rFonts w:ascii="仿宋_GB2312" w:eastAsia="仿宋_GB2312" w:hAnsi="Trebuchet MS"/>
          <w:kern w:val="0"/>
          <w:sz w:val="28"/>
          <w:szCs w:val="28"/>
        </w:rPr>
        <w:br/>
      </w:r>
      <w:r>
        <w:rPr>
          <w:rFonts w:ascii="仿宋_GB2312" w:eastAsia="仿宋_GB2312" w:hAnsi="Trebuchet MS" w:hint="eastAsia"/>
          <w:kern w:val="0"/>
          <w:sz w:val="28"/>
          <w:szCs w:val="28"/>
        </w:rPr>
        <w:t xml:space="preserve">   </w:t>
      </w:r>
      <w:r>
        <w:rPr>
          <w:rFonts w:ascii="仿宋_GB2312" w:eastAsia="仿宋_GB2312" w:hAnsi="Trebuchet MS"/>
          <w:kern w:val="0"/>
          <w:sz w:val="28"/>
          <w:szCs w:val="28"/>
        </w:rPr>
        <w:t>3.通讯地址：芜湖市高校园区文昌西路22号皖南医学院国资处。</w:t>
      </w:r>
      <w:r>
        <w:rPr>
          <w:rFonts w:ascii="仿宋_GB2312" w:eastAsia="仿宋_GB2312" w:hAnsi="Trebuchet MS"/>
          <w:kern w:val="0"/>
          <w:sz w:val="28"/>
          <w:szCs w:val="28"/>
        </w:rPr>
        <w:br/>
        <w:t>（二）投诉联系方式：</w:t>
      </w:r>
      <w:r>
        <w:rPr>
          <w:rFonts w:ascii="仿宋_GB2312" w:eastAsia="仿宋_GB2312" w:hAnsi="Trebuchet MS"/>
          <w:kern w:val="0"/>
          <w:sz w:val="28"/>
          <w:szCs w:val="28"/>
        </w:rPr>
        <w:br/>
      </w:r>
      <w:r>
        <w:rPr>
          <w:rFonts w:ascii="仿宋_GB2312" w:eastAsia="仿宋_GB2312" w:hAnsi="Trebuchet MS" w:hint="eastAsia"/>
          <w:kern w:val="0"/>
          <w:sz w:val="28"/>
          <w:szCs w:val="28"/>
        </w:rPr>
        <w:t xml:space="preserve">   </w:t>
      </w:r>
      <w:r>
        <w:rPr>
          <w:rFonts w:ascii="仿宋_GB2312" w:eastAsia="仿宋_GB2312" w:hAnsi="Trebuchet MS"/>
          <w:kern w:val="0"/>
          <w:sz w:val="28"/>
          <w:szCs w:val="28"/>
        </w:rPr>
        <w:t>1.联系部门：皖南医学院</w:t>
      </w:r>
      <w:r w:rsidR="00EF137A">
        <w:rPr>
          <w:rFonts w:ascii="仿宋_GB2312" w:eastAsia="仿宋_GB2312" w:hAnsi="Trebuchet MS"/>
          <w:kern w:val="0"/>
          <w:sz w:val="28"/>
          <w:szCs w:val="28"/>
        </w:rPr>
        <w:t>纪委</w:t>
      </w:r>
      <w:r>
        <w:rPr>
          <w:rFonts w:ascii="仿宋_GB2312" w:eastAsia="仿宋_GB2312" w:hAnsi="Trebuchet MS" w:hint="eastAsia"/>
          <w:kern w:val="0"/>
          <w:sz w:val="28"/>
          <w:szCs w:val="28"/>
        </w:rPr>
        <w:t>办公室</w:t>
      </w:r>
      <w:r>
        <w:rPr>
          <w:rFonts w:ascii="仿宋_GB2312" w:eastAsia="仿宋_GB2312" w:hAnsi="Trebuchet MS"/>
          <w:kern w:val="0"/>
          <w:sz w:val="28"/>
          <w:szCs w:val="28"/>
        </w:rPr>
        <w:br/>
      </w:r>
      <w:r>
        <w:rPr>
          <w:rFonts w:ascii="仿宋_GB2312" w:eastAsia="仿宋_GB2312" w:hAnsi="Trebuchet MS" w:hint="eastAsia"/>
          <w:kern w:val="0"/>
          <w:sz w:val="28"/>
          <w:szCs w:val="28"/>
        </w:rPr>
        <w:t xml:space="preserve">   </w:t>
      </w:r>
      <w:r>
        <w:rPr>
          <w:rFonts w:ascii="仿宋_GB2312" w:eastAsia="仿宋_GB2312" w:hAnsi="Trebuchet MS"/>
          <w:kern w:val="0"/>
          <w:sz w:val="28"/>
          <w:szCs w:val="28"/>
        </w:rPr>
        <w:t>2.联系电话：0553-3932826</w:t>
      </w:r>
      <w:r>
        <w:rPr>
          <w:rFonts w:ascii="仿宋_GB2312" w:eastAsia="仿宋_GB2312" w:hAnsi="Trebuchet MS"/>
          <w:kern w:val="0"/>
          <w:sz w:val="28"/>
          <w:szCs w:val="28"/>
        </w:rPr>
        <w:br/>
      </w:r>
      <w:r>
        <w:rPr>
          <w:rFonts w:ascii="仿宋_GB2312" w:eastAsia="仿宋_GB2312" w:hAnsi="Trebuchet MS" w:hint="eastAsia"/>
          <w:kern w:val="0"/>
          <w:sz w:val="28"/>
          <w:szCs w:val="28"/>
        </w:rPr>
        <w:t xml:space="preserve">   </w:t>
      </w:r>
      <w:r>
        <w:rPr>
          <w:rFonts w:ascii="仿宋_GB2312" w:eastAsia="仿宋_GB2312" w:hAnsi="Trebuchet MS"/>
          <w:kern w:val="0"/>
          <w:sz w:val="28"/>
          <w:szCs w:val="28"/>
        </w:rPr>
        <w:t>3.通讯地址：芜湖市高校园区文昌西路22号皖南医学院</w:t>
      </w:r>
      <w:r w:rsidR="00EF137A">
        <w:rPr>
          <w:rFonts w:ascii="仿宋_GB2312" w:eastAsia="仿宋_GB2312" w:hAnsi="Trebuchet MS"/>
          <w:kern w:val="0"/>
          <w:sz w:val="28"/>
          <w:szCs w:val="28"/>
        </w:rPr>
        <w:t>纪委</w:t>
      </w:r>
      <w:r>
        <w:rPr>
          <w:rFonts w:ascii="仿宋_GB2312" w:eastAsia="仿宋_GB2312" w:hAnsi="Trebuchet MS" w:hint="eastAsia"/>
          <w:kern w:val="0"/>
          <w:sz w:val="28"/>
          <w:szCs w:val="28"/>
        </w:rPr>
        <w:t>办公室</w:t>
      </w:r>
    </w:p>
    <w:p w:rsidR="00A737AB" w:rsidRDefault="00A737AB">
      <w:pPr>
        <w:pStyle w:val="ae"/>
        <w:spacing w:before="0"/>
        <w:ind w:left="420"/>
        <w:rPr>
          <w:rFonts w:ascii="华文中宋" w:eastAsia="华文中宋" w:hAnsi="华文中宋"/>
          <w:sz w:val="36"/>
          <w:szCs w:val="36"/>
        </w:rPr>
      </w:pPr>
      <w:r>
        <w:rPr>
          <w:rFonts w:ascii="方正仿宋_GBK" w:eastAsia="方正仿宋_GBK" w:hAnsi="Trebuchet MS"/>
          <w:kern w:val="0"/>
          <w:sz w:val="28"/>
          <w:szCs w:val="28"/>
        </w:rPr>
        <w:br w:type="page"/>
      </w:r>
      <w:r>
        <w:rPr>
          <w:rFonts w:ascii="华文中宋" w:eastAsia="华文中宋" w:hAnsi="华文中宋" w:hint="eastAsia"/>
          <w:sz w:val="36"/>
          <w:szCs w:val="36"/>
        </w:rPr>
        <w:lastRenderedPageBreak/>
        <w:t>第四章  项目需求</w:t>
      </w:r>
    </w:p>
    <w:p w:rsidR="00A737AB" w:rsidRDefault="00A737AB"/>
    <w:p w:rsidR="00A737AB" w:rsidRDefault="00A737AB"/>
    <w:p w:rsidR="00EF137A" w:rsidRPr="00FC091C" w:rsidRDefault="00EF137A" w:rsidP="00EF137A">
      <w:pPr>
        <w:ind w:left="645"/>
        <w:rPr>
          <w:rFonts w:ascii="仿宋_GB2312" w:eastAsia="仿宋_GB2312" w:hAnsi="仿宋"/>
          <w:sz w:val="30"/>
          <w:szCs w:val="30"/>
        </w:rPr>
      </w:pPr>
      <w:r>
        <w:rPr>
          <w:rFonts w:ascii="仿宋_GB2312" w:eastAsia="仿宋_GB2312" w:hAnsi="仿宋" w:hint="eastAsia"/>
          <w:sz w:val="30"/>
          <w:szCs w:val="30"/>
        </w:rPr>
        <w:t>（一）</w:t>
      </w:r>
      <w:r w:rsidRPr="00FC091C">
        <w:rPr>
          <w:rFonts w:ascii="仿宋_GB2312" w:eastAsia="仿宋_GB2312" w:hAnsi="仿宋" w:hint="eastAsia"/>
          <w:sz w:val="30"/>
          <w:szCs w:val="30"/>
        </w:rPr>
        <w:t>投标单位资质要求</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1</w:t>
      </w:r>
      <w:r>
        <w:rPr>
          <w:rFonts w:ascii="仿宋_GB2312" w:eastAsia="仿宋_GB2312" w:hAnsi="仿宋" w:hint="eastAsia"/>
          <w:sz w:val="30"/>
          <w:szCs w:val="30"/>
        </w:rPr>
        <w:t>.</w:t>
      </w:r>
      <w:r w:rsidRPr="00FC091C">
        <w:rPr>
          <w:rFonts w:ascii="仿宋_GB2312" w:eastAsia="仿宋_GB2312" w:hAnsi="仿宋" w:hint="eastAsia"/>
          <w:sz w:val="30"/>
          <w:szCs w:val="30"/>
        </w:rPr>
        <w:t>符合《中华人民共和国政府采购法》第二十二条的规定；</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2</w:t>
      </w:r>
      <w:r>
        <w:rPr>
          <w:rFonts w:ascii="仿宋_GB2312" w:eastAsia="仿宋_GB2312" w:hAnsi="仿宋" w:hint="eastAsia"/>
          <w:sz w:val="30"/>
          <w:szCs w:val="30"/>
        </w:rPr>
        <w:t>.</w:t>
      </w:r>
      <w:r w:rsidRPr="00FC091C">
        <w:rPr>
          <w:rFonts w:ascii="仿宋_GB2312" w:eastAsia="仿宋_GB2312" w:hAnsi="仿宋" w:hint="eastAsia"/>
          <w:sz w:val="30"/>
          <w:szCs w:val="30"/>
        </w:rPr>
        <w:t>具有独立法人资格、能够独立承担民事责任能力的单位</w:t>
      </w:r>
      <w:r>
        <w:rPr>
          <w:rFonts w:ascii="仿宋_GB2312" w:eastAsia="仿宋_GB2312" w:hAnsi="仿宋" w:hint="eastAsia"/>
          <w:sz w:val="30"/>
          <w:szCs w:val="30"/>
        </w:rPr>
        <w:t>，</w:t>
      </w:r>
      <w:r w:rsidRPr="00FC091C">
        <w:rPr>
          <w:rFonts w:ascii="仿宋_GB2312" w:eastAsia="仿宋_GB2312" w:hAnsi="仿宋" w:hint="eastAsia"/>
          <w:sz w:val="30"/>
          <w:szCs w:val="30"/>
        </w:rPr>
        <w:t>不接受联合体投标；</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3</w:t>
      </w:r>
      <w:r>
        <w:rPr>
          <w:rFonts w:ascii="仿宋_GB2312" w:eastAsia="仿宋_GB2312" w:hAnsi="仿宋" w:hint="eastAsia"/>
          <w:sz w:val="30"/>
          <w:szCs w:val="30"/>
        </w:rPr>
        <w:t>.</w:t>
      </w:r>
      <w:r w:rsidRPr="00FC091C">
        <w:rPr>
          <w:rFonts w:ascii="仿宋_GB2312" w:eastAsia="仿宋_GB2312" w:hAnsi="仿宋" w:hint="eastAsia"/>
          <w:sz w:val="30"/>
          <w:szCs w:val="30"/>
        </w:rPr>
        <w:t>营业执照中经营范围含有印刷装订</w:t>
      </w:r>
      <w:r>
        <w:rPr>
          <w:rFonts w:ascii="仿宋_GB2312" w:eastAsia="仿宋_GB2312" w:hAnsi="仿宋" w:hint="eastAsia"/>
          <w:sz w:val="30"/>
          <w:szCs w:val="30"/>
        </w:rPr>
        <w:t>服务</w:t>
      </w:r>
      <w:r w:rsidRPr="00FC091C">
        <w:rPr>
          <w:rFonts w:ascii="仿宋_GB2312" w:eastAsia="仿宋_GB2312" w:hAnsi="仿宋" w:hint="eastAsia"/>
          <w:sz w:val="30"/>
          <w:szCs w:val="30"/>
        </w:rPr>
        <w:t>相关内容</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w:t>
      </w:r>
      <w:r w:rsidRPr="00FC091C">
        <w:rPr>
          <w:rFonts w:ascii="仿宋_GB2312" w:eastAsia="仿宋_GB2312" w:hAnsi="仿宋" w:hint="eastAsia"/>
          <w:sz w:val="30"/>
          <w:szCs w:val="30"/>
        </w:rPr>
        <w:t>装订规格及服务要求</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1</w:t>
      </w:r>
      <w:r>
        <w:rPr>
          <w:rFonts w:ascii="仿宋_GB2312" w:eastAsia="仿宋_GB2312" w:hAnsi="仿宋" w:hint="eastAsia"/>
          <w:sz w:val="30"/>
          <w:szCs w:val="30"/>
        </w:rPr>
        <w:t>.</w:t>
      </w:r>
      <w:r w:rsidRPr="00FC091C">
        <w:rPr>
          <w:rFonts w:ascii="仿宋_GB2312" w:eastAsia="仿宋_GB2312" w:hAnsi="仿宋" w:hint="eastAsia"/>
          <w:sz w:val="30"/>
          <w:szCs w:val="30"/>
        </w:rPr>
        <w:t>纸张要求：合订本外壳必须用漆布封面，纸张要求耐磨不易破损并且不能有色差；</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2</w:t>
      </w:r>
      <w:r>
        <w:rPr>
          <w:rFonts w:ascii="仿宋_GB2312" w:eastAsia="仿宋_GB2312" w:hAnsi="仿宋" w:hint="eastAsia"/>
          <w:sz w:val="30"/>
          <w:szCs w:val="30"/>
        </w:rPr>
        <w:t>.</w:t>
      </w:r>
      <w:r w:rsidRPr="00FC091C">
        <w:rPr>
          <w:rFonts w:ascii="仿宋_GB2312" w:eastAsia="仿宋_GB2312" w:hAnsi="仿宋" w:hint="eastAsia"/>
          <w:sz w:val="30"/>
          <w:szCs w:val="30"/>
        </w:rPr>
        <w:t>合订本每本的厚度根据期刊的册数平均分，每册装订厚度控制在3.5cm以内，合订本高度不得超过29.5cm，不得切字；</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3</w:t>
      </w:r>
      <w:r>
        <w:rPr>
          <w:rFonts w:ascii="仿宋_GB2312" w:eastAsia="仿宋_GB2312" w:hAnsi="仿宋" w:hint="eastAsia"/>
          <w:sz w:val="30"/>
          <w:szCs w:val="30"/>
        </w:rPr>
        <w:t>.</w:t>
      </w:r>
      <w:r w:rsidRPr="00FC091C">
        <w:rPr>
          <w:rFonts w:ascii="仿宋_GB2312" w:eastAsia="仿宋_GB2312" w:hAnsi="仿宋" w:hint="eastAsia"/>
          <w:sz w:val="30"/>
          <w:szCs w:val="30"/>
        </w:rPr>
        <w:t>装订前双方按照“装订清单”办理交接手续，每年册数</w:t>
      </w:r>
      <w:r>
        <w:rPr>
          <w:rFonts w:ascii="仿宋_GB2312" w:eastAsia="仿宋_GB2312" w:hAnsi="仿宋" w:hint="eastAsia"/>
          <w:sz w:val="30"/>
          <w:szCs w:val="30"/>
        </w:rPr>
        <w:t>约为</w:t>
      </w:r>
      <w:r w:rsidRPr="00FC091C">
        <w:rPr>
          <w:rFonts w:ascii="仿宋_GB2312" w:eastAsia="仿宋_GB2312" w:hAnsi="仿宋" w:hint="eastAsia"/>
          <w:sz w:val="30"/>
          <w:szCs w:val="30"/>
        </w:rPr>
        <w:t>2500册</w:t>
      </w:r>
      <w:r>
        <w:rPr>
          <w:rFonts w:ascii="仿宋_GB2312" w:eastAsia="仿宋_GB2312" w:hAnsi="仿宋" w:hint="eastAsia"/>
          <w:sz w:val="30"/>
          <w:szCs w:val="30"/>
        </w:rPr>
        <w:t>（</w:t>
      </w:r>
      <w:r w:rsidRPr="00FC091C">
        <w:rPr>
          <w:rFonts w:ascii="仿宋_GB2312" w:eastAsia="仿宋_GB2312" w:hAnsi="仿宋" w:hint="eastAsia"/>
          <w:sz w:val="30"/>
          <w:szCs w:val="30"/>
        </w:rPr>
        <w:t>以</w:t>
      </w:r>
      <w:r>
        <w:rPr>
          <w:rFonts w:ascii="仿宋_GB2312" w:eastAsia="仿宋_GB2312" w:hAnsi="仿宋" w:hint="eastAsia"/>
          <w:sz w:val="30"/>
          <w:szCs w:val="30"/>
        </w:rPr>
        <w:t>每年</w:t>
      </w:r>
      <w:r w:rsidRPr="00FC091C">
        <w:rPr>
          <w:rFonts w:ascii="仿宋_GB2312" w:eastAsia="仿宋_GB2312" w:hAnsi="仿宋" w:hint="eastAsia"/>
          <w:sz w:val="30"/>
          <w:szCs w:val="30"/>
        </w:rPr>
        <w:t>装订清单数字为准</w:t>
      </w:r>
      <w:r>
        <w:rPr>
          <w:rFonts w:ascii="仿宋_GB2312" w:eastAsia="仿宋_GB2312" w:hAnsi="仿宋" w:hint="eastAsia"/>
          <w:sz w:val="30"/>
          <w:szCs w:val="30"/>
        </w:rPr>
        <w:t>）</w:t>
      </w:r>
      <w:r w:rsidRPr="00FC091C">
        <w:rPr>
          <w:rFonts w:ascii="仿宋_GB2312" w:eastAsia="仿宋_GB2312" w:hAnsi="仿宋" w:hint="eastAsia"/>
          <w:sz w:val="30"/>
          <w:szCs w:val="30"/>
        </w:rPr>
        <w:t>，按中标单价（每册合订本的装订价格）据实结算</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4</w:t>
      </w:r>
      <w:r>
        <w:rPr>
          <w:rFonts w:ascii="仿宋_GB2312" w:eastAsia="仿宋_GB2312" w:hAnsi="仿宋" w:hint="eastAsia"/>
          <w:sz w:val="30"/>
          <w:szCs w:val="30"/>
        </w:rPr>
        <w:t>.</w:t>
      </w:r>
      <w:r w:rsidRPr="00FC091C">
        <w:rPr>
          <w:rFonts w:ascii="仿宋_GB2312" w:eastAsia="仿宋_GB2312" w:hAnsi="仿宋" w:hint="eastAsia"/>
          <w:sz w:val="30"/>
          <w:szCs w:val="30"/>
        </w:rPr>
        <w:t>中文期刊封面为紫红色，外文（英文）期刊封面为黑色，每本封面正面印上刊名、卷期年并落款皖南医学院图书馆，书脊烫字顺序为：刊名（中文刊名字体竖排，英文刊名字体横排）、卷、期、年、索刊号、皖南医学院图书馆（字体竖排双行）</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5</w:t>
      </w:r>
      <w:r>
        <w:rPr>
          <w:rFonts w:ascii="仿宋_GB2312" w:eastAsia="仿宋_GB2312" w:hAnsi="仿宋" w:hint="eastAsia"/>
          <w:sz w:val="30"/>
          <w:szCs w:val="30"/>
        </w:rPr>
        <w:t>.</w:t>
      </w:r>
      <w:r w:rsidRPr="00FC091C">
        <w:rPr>
          <w:rFonts w:ascii="仿宋_GB2312" w:eastAsia="仿宋_GB2312" w:hAnsi="仿宋" w:hint="eastAsia"/>
          <w:sz w:val="30"/>
          <w:szCs w:val="30"/>
        </w:rPr>
        <w:t>锁线胶装成册即按规定厚度将期刊打孔锁线后进行无线胶装</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6</w:t>
      </w:r>
      <w:r>
        <w:rPr>
          <w:rFonts w:ascii="仿宋_GB2312" w:eastAsia="仿宋_GB2312" w:hAnsi="仿宋" w:hint="eastAsia"/>
          <w:sz w:val="30"/>
          <w:szCs w:val="30"/>
        </w:rPr>
        <w:t>.</w:t>
      </w:r>
      <w:r w:rsidRPr="00FC091C">
        <w:rPr>
          <w:rFonts w:ascii="仿宋_GB2312" w:eastAsia="仿宋_GB2312" w:hAnsi="仿宋" w:hint="eastAsia"/>
          <w:sz w:val="30"/>
          <w:szCs w:val="30"/>
        </w:rPr>
        <w:t>中标单位应严格按照皖南医学院图书馆对合订本的规格和要求进行装订，并保证所装期刊的完整性，不得遗失、错装和漏装</w:t>
      </w:r>
      <w:r>
        <w:rPr>
          <w:rFonts w:ascii="仿宋_GB2312" w:eastAsia="仿宋_GB2312" w:hAnsi="仿宋" w:hint="eastAsia"/>
          <w:sz w:val="30"/>
          <w:szCs w:val="30"/>
        </w:rPr>
        <w:t>；</w:t>
      </w:r>
    </w:p>
    <w:p w:rsidR="00EF137A" w:rsidRPr="00FC091C"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7</w:t>
      </w:r>
      <w:r>
        <w:rPr>
          <w:rFonts w:ascii="仿宋_GB2312" w:eastAsia="仿宋_GB2312" w:hAnsi="仿宋" w:hint="eastAsia"/>
          <w:sz w:val="30"/>
          <w:szCs w:val="30"/>
        </w:rPr>
        <w:t>.</w:t>
      </w:r>
      <w:r w:rsidRPr="00FC091C">
        <w:rPr>
          <w:rFonts w:ascii="仿宋_GB2312" w:eastAsia="仿宋_GB2312" w:hAnsi="仿宋" w:hint="eastAsia"/>
          <w:sz w:val="30"/>
          <w:szCs w:val="30"/>
        </w:rPr>
        <w:t>原始期刊出馆时要进行清点登记，并办理交接手续，中标</w:t>
      </w:r>
      <w:r w:rsidRPr="00FC091C">
        <w:rPr>
          <w:rFonts w:ascii="仿宋_GB2312" w:eastAsia="仿宋_GB2312" w:hAnsi="仿宋" w:hint="eastAsia"/>
          <w:sz w:val="30"/>
          <w:szCs w:val="30"/>
        </w:rPr>
        <w:lastRenderedPageBreak/>
        <w:t>单位于</w:t>
      </w:r>
      <w:r>
        <w:rPr>
          <w:rFonts w:ascii="仿宋_GB2312" w:eastAsia="仿宋_GB2312" w:hAnsi="仿宋" w:hint="eastAsia"/>
          <w:sz w:val="30"/>
          <w:szCs w:val="30"/>
        </w:rPr>
        <w:t>每年</w:t>
      </w:r>
      <w:r w:rsidRPr="00FC091C">
        <w:rPr>
          <w:rFonts w:ascii="仿宋_GB2312" w:eastAsia="仿宋_GB2312" w:hAnsi="仿宋" w:hint="eastAsia"/>
          <w:sz w:val="30"/>
          <w:szCs w:val="30"/>
        </w:rPr>
        <w:t>10月20日前将装订完成的期刊合订本送到学校指定地点，由校方进行核对和验收。发现装订错误，</w:t>
      </w:r>
      <w:r>
        <w:rPr>
          <w:rFonts w:ascii="仿宋_GB2312" w:eastAsia="仿宋_GB2312" w:hAnsi="仿宋" w:hint="eastAsia"/>
          <w:sz w:val="30"/>
          <w:szCs w:val="30"/>
        </w:rPr>
        <w:t>限期</w:t>
      </w:r>
      <w:r w:rsidRPr="00FC091C">
        <w:rPr>
          <w:rFonts w:ascii="仿宋_GB2312" w:eastAsia="仿宋_GB2312" w:hAnsi="仿宋" w:hint="eastAsia"/>
          <w:sz w:val="30"/>
          <w:szCs w:val="30"/>
        </w:rPr>
        <w:t>重新装订，结算时扣除相应的装订费</w:t>
      </w:r>
      <w:r w:rsidR="00C67BCB">
        <w:rPr>
          <w:rFonts w:ascii="仿宋_GB2312" w:eastAsia="仿宋_GB2312" w:hAnsi="仿宋" w:hint="eastAsia"/>
          <w:sz w:val="30"/>
          <w:szCs w:val="30"/>
        </w:rPr>
        <w:t>；发现合订本遗失的，按照该刊定价（年价）赔偿</w:t>
      </w:r>
      <w:r w:rsidRPr="00FC091C">
        <w:rPr>
          <w:rFonts w:ascii="仿宋_GB2312" w:eastAsia="仿宋_GB2312" w:hAnsi="仿宋" w:hint="eastAsia"/>
          <w:sz w:val="30"/>
          <w:szCs w:val="30"/>
        </w:rPr>
        <w:t>。中标单位承担期刊和合订本的运输费用</w:t>
      </w:r>
      <w:r>
        <w:rPr>
          <w:rFonts w:ascii="仿宋_GB2312" w:eastAsia="仿宋_GB2312" w:hAnsi="仿宋" w:hint="eastAsia"/>
          <w:sz w:val="30"/>
          <w:szCs w:val="30"/>
        </w:rPr>
        <w:t>；</w:t>
      </w:r>
    </w:p>
    <w:p w:rsidR="00EF137A" w:rsidRDefault="00EF137A" w:rsidP="00EF137A">
      <w:pPr>
        <w:adjustRightInd w:val="0"/>
        <w:snapToGrid w:val="0"/>
        <w:spacing w:line="560" w:lineRule="exact"/>
        <w:ind w:firstLineChars="200" w:firstLine="600"/>
        <w:rPr>
          <w:rFonts w:ascii="仿宋_GB2312" w:eastAsia="仿宋_GB2312" w:hAnsi="仿宋"/>
          <w:sz w:val="30"/>
          <w:szCs w:val="30"/>
        </w:rPr>
      </w:pPr>
      <w:r w:rsidRPr="00FC091C">
        <w:rPr>
          <w:rFonts w:ascii="仿宋_GB2312" w:eastAsia="仿宋_GB2312" w:hAnsi="仿宋" w:hint="eastAsia"/>
          <w:sz w:val="30"/>
          <w:szCs w:val="30"/>
        </w:rPr>
        <w:t>8.期刊装订的合同一年一签，验收完成后对中标</w:t>
      </w:r>
      <w:r w:rsidRPr="00FF7C3E">
        <w:rPr>
          <w:rFonts w:ascii="仿宋_GB2312" w:eastAsia="仿宋_GB2312" w:hAnsi="仿宋" w:hint="eastAsia"/>
          <w:sz w:val="30"/>
          <w:szCs w:val="30"/>
        </w:rPr>
        <w:t>单位进行量化考核，考核优秀方可签订下一年的装订合同。</w:t>
      </w:r>
    </w:p>
    <w:p w:rsidR="00EF137A" w:rsidRDefault="00EF137A" w:rsidP="00EF137A">
      <w:pPr>
        <w:pStyle w:val="2"/>
        <w:ind w:firstLine="480"/>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Default="00EF137A" w:rsidP="00EF137A">
      <w:pPr>
        <w:pStyle w:val="a4"/>
      </w:pPr>
    </w:p>
    <w:p w:rsidR="00EF137A" w:rsidRPr="00EF137A" w:rsidRDefault="00EF137A" w:rsidP="00EF137A">
      <w:pPr>
        <w:pStyle w:val="a4"/>
      </w:pPr>
    </w:p>
    <w:p w:rsidR="00A737AB" w:rsidRDefault="00A737AB">
      <w:pPr>
        <w:jc w:val="center"/>
        <w:rPr>
          <w:rFonts w:ascii="宋体" w:hAnsi="宋体"/>
          <w:b/>
          <w:sz w:val="44"/>
          <w:szCs w:val="44"/>
        </w:rPr>
      </w:pPr>
      <w:r>
        <w:rPr>
          <w:rFonts w:ascii="仿宋_GB2312" w:eastAsia="仿宋_GB2312" w:hAnsi="仿宋" w:hint="eastAsia"/>
          <w:sz w:val="28"/>
          <w:szCs w:val="28"/>
        </w:rPr>
        <w:t xml:space="preserve"> </w:t>
      </w:r>
      <w:r>
        <w:rPr>
          <w:rFonts w:ascii="宋体" w:hAnsi="宋体" w:hint="eastAsia"/>
          <w:b/>
          <w:sz w:val="44"/>
          <w:szCs w:val="44"/>
        </w:rPr>
        <w:t xml:space="preserve"> 第五章 </w:t>
      </w:r>
    </w:p>
    <w:p w:rsidR="00A737AB" w:rsidRDefault="00A737AB">
      <w:pPr>
        <w:adjustRightInd w:val="0"/>
        <w:snapToGrid w:val="0"/>
        <w:spacing w:line="480" w:lineRule="exact"/>
        <w:ind w:firstLine="1"/>
        <w:jc w:val="center"/>
        <w:rPr>
          <w:rFonts w:ascii="Arial" w:hAnsi="Arial"/>
          <w:sz w:val="24"/>
        </w:rPr>
      </w:pPr>
      <w:r>
        <w:rPr>
          <w:rFonts w:ascii="宋体" w:hAnsi="宋体" w:cs="宋体" w:hint="eastAsia"/>
          <w:bCs/>
          <w:sz w:val="36"/>
          <w:szCs w:val="36"/>
        </w:rPr>
        <w:t>XXXXXXX项目采购合同</w:t>
      </w:r>
    </w:p>
    <w:p w:rsidR="00A737AB" w:rsidRDefault="00A737AB">
      <w:pPr>
        <w:spacing w:line="480" w:lineRule="exact"/>
        <w:rPr>
          <w:rFonts w:ascii="Arial" w:hAnsi="Arial"/>
          <w:sz w:val="24"/>
        </w:rPr>
      </w:pPr>
      <w:r>
        <w:rPr>
          <w:rFonts w:ascii="Arial" w:hAnsi="Arial" w:hint="eastAsia"/>
          <w:sz w:val="24"/>
        </w:rPr>
        <w:t xml:space="preserve">                                           </w:t>
      </w:r>
      <w:r>
        <w:rPr>
          <w:rFonts w:ascii="宋体" w:hAnsi="宋体" w:cs="宋体" w:hint="eastAsia"/>
          <w:sz w:val="24"/>
        </w:rPr>
        <w:t xml:space="preserve">  合同编号WYGZ2021</w:t>
      </w:r>
      <w:r w:rsidR="00EF137A">
        <w:rPr>
          <w:rFonts w:ascii="宋体" w:hAnsi="宋体" w:cs="宋体" w:hint="eastAsia"/>
          <w:sz w:val="24"/>
        </w:rPr>
        <w:t>107</w:t>
      </w:r>
      <w:r>
        <w:rPr>
          <w:rFonts w:ascii="宋体" w:hAnsi="宋体" w:cs="宋体" w:hint="eastAsia"/>
          <w:sz w:val="24"/>
        </w:rPr>
        <w:t>-1</w:t>
      </w:r>
    </w:p>
    <w:p w:rsidR="00A737AB" w:rsidRDefault="00A737AB" w:rsidP="00390430">
      <w:pPr>
        <w:pStyle w:val="2"/>
        <w:ind w:firstLine="480"/>
      </w:pPr>
    </w:p>
    <w:p w:rsidR="00A737AB" w:rsidRDefault="00A737AB">
      <w:pPr>
        <w:spacing w:line="480" w:lineRule="exact"/>
        <w:rPr>
          <w:rFonts w:ascii="仿宋" w:eastAsia="仿宋" w:hAnsi="仿宋"/>
          <w:sz w:val="28"/>
          <w:szCs w:val="28"/>
        </w:rPr>
      </w:pPr>
      <w:r>
        <w:rPr>
          <w:rFonts w:ascii="仿宋" w:eastAsia="仿宋" w:hAnsi="仿宋" w:hint="eastAsia"/>
          <w:sz w:val="28"/>
          <w:szCs w:val="28"/>
        </w:rPr>
        <w:t>买  方：皖南医学院                        电话：XXX-XXXXXX</w:t>
      </w:r>
    </w:p>
    <w:p w:rsidR="00A737AB" w:rsidRDefault="00A737AB">
      <w:pPr>
        <w:spacing w:line="480" w:lineRule="exact"/>
        <w:ind w:rightChars="-89" w:right="-187"/>
        <w:rPr>
          <w:rFonts w:ascii="仿宋" w:eastAsia="仿宋" w:hAnsi="仿宋"/>
          <w:sz w:val="28"/>
          <w:szCs w:val="28"/>
        </w:rPr>
      </w:pPr>
      <w:r>
        <w:rPr>
          <w:rFonts w:ascii="仿宋" w:eastAsia="仿宋" w:hAnsi="仿宋" w:hint="eastAsia"/>
          <w:sz w:val="28"/>
          <w:szCs w:val="28"/>
        </w:rPr>
        <w:t>卖  方：XXXXXXXXXXXX                      电话：XXX-XXXXXX</w:t>
      </w:r>
    </w:p>
    <w:p w:rsidR="00A737AB" w:rsidRDefault="00A737AB">
      <w:pPr>
        <w:rPr>
          <w:rFonts w:ascii="仿宋" w:eastAsia="仿宋" w:hAnsi="仿宋"/>
          <w:sz w:val="28"/>
          <w:szCs w:val="28"/>
        </w:rPr>
      </w:pPr>
      <w:r>
        <w:rPr>
          <w:rFonts w:ascii="仿宋" w:eastAsia="仿宋" w:hAnsi="仿宋" w:hint="eastAsia"/>
          <w:sz w:val="28"/>
          <w:szCs w:val="28"/>
        </w:rPr>
        <w:t xml:space="preserve">    </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买方通过</w:t>
      </w:r>
      <w:r>
        <w:rPr>
          <w:rFonts w:ascii="仿宋" w:eastAsia="仿宋" w:hAnsi="仿宋" w:cs="仿宋" w:hint="eastAsia"/>
          <w:sz w:val="28"/>
          <w:szCs w:val="28"/>
          <w:u w:val="single"/>
        </w:rPr>
        <w:t xml:space="preserve">        </w:t>
      </w:r>
      <w:r>
        <w:rPr>
          <w:rFonts w:ascii="仿宋" w:eastAsia="仿宋" w:hAnsi="仿宋" w:cs="仿宋" w:hint="eastAsia"/>
          <w:sz w:val="28"/>
          <w:szCs w:val="28"/>
        </w:rPr>
        <w:t>组织的</w:t>
      </w:r>
      <w:r>
        <w:rPr>
          <w:rFonts w:ascii="仿宋" w:eastAsia="仿宋" w:hAnsi="仿宋" w:cs="仿宋" w:hint="eastAsia"/>
          <w:sz w:val="28"/>
          <w:szCs w:val="28"/>
          <w:u w:val="single"/>
        </w:rPr>
        <w:t xml:space="preserve">          </w:t>
      </w:r>
      <w:r>
        <w:rPr>
          <w:rFonts w:ascii="仿宋" w:eastAsia="仿宋" w:hAnsi="仿宋" w:cs="仿宋" w:hint="eastAsia"/>
          <w:sz w:val="28"/>
          <w:szCs w:val="28"/>
        </w:rPr>
        <w:t>方式采购活动，经评审，决定将本项目采购合同授予卖方。为进一步明确双方的责任，确保合同的顺利履行，</w:t>
      </w:r>
      <w:r>
        <w:rPr>
          <w:rFonts w:ascii="仿宋" w:eastAsia="仿宋" w:hAnsi="仿宋" w:cs="仿宋" w:hint="eastAsia"/>
          <w:color w:val="000000"/>
          <w:sz w:val="28"/>
          <w:szCs w:val="28"/>
        </w:rPr>
        <w:t>根据《中华人民共和国政府采购法》、《中华人民共和国合同法》及有关法律规定，遵循平等、自愿、公平和诚实信用的原则，</w:t>
      </w:r>
      <w:r>
        <w:rPr>
          <w:rFonts w:ascii="仿宋" w:eastAsia="仿宋" w:hAnsi="仿宋" w:cs="仿宋" w:hint="eastAsia"/>
          <w:sz w:val="28"/>
          <w:szCs w:val="28"/>
        </w:rPr>
        <w:t>买卖双方</w:t>
      </w:r>
      <w:r>
        <w:rPr>
          <w:rFonts w:ascii="仿宋" w:eastAsia="仿宋" w:hAnsi="仿宋" w:cs="仿宋" w:hint="eastAsia"/>
          <w:color w:val="000000"/>
          <w:sz w:val="28"/>
          <w:szCs w:val="28"/>
        </w:rPr>
        <w:t>协商一致</w:t>
      </w:r>
      <w:r>
        <w:rPr>
          <w:rFonts w:ascii="仿宋" w:eastAsia="仿宋" w:hAnsi="仿宋" w:cs="仿宋" w:hint="eastAsia"/>
          <w:sz w:val="28"/>
          <w:szCs w:val="28"/>
        </w:rPr>
        <w:t>同意按如下条款签订本合同：</w:t>
      </w:r>
    </w:p>
    <w:p w:rsidR="00A737AB" w:rsidRDefault="00A737AB" w:rsidP="00EF137A">
      <w:pPr>
        <w:numPr>
          <w:ilvl w:val="0"/>
          <w:numId w:val="2"/>
        </w:numPr>
        <w:spacing w:line="520" w:lineRule="exact"/>
        <w:rPr>
          <w:rFonts w:ascii="仿宋" w:eastAsia="仿宋" w:hAnsi="仿宋" w:cs="仿宋"/>
          <w:b/>
          <w:sz w:val="28"/>
          <w:szCs w:val="28"/>
        </w:rPr>
      </w:pPr>
      <w:r>
        <w:rPr>
          <w:rFonts w:ascii="仿宋" w:eastAsia="仿宋" w:hAnsi="仿宋" w:cs="仿宋" w:hint="eastAsia"/>
          <w:b/>
          <w:sz w:val="28"/>
          <w:szCs w:val="28"/>
        </w:rPr>
        <w:t>服务名称及内容</w:t>
      </w:r>
    </w:p>
    <w:p w:rsidR="00A737AB" w:rsidRDefault="00A737AB" w:rsidP="00EF137A">
      <w:pPr>
        <w:spacing w:line="520" w:lineRule="exact"/>
        <w:ind w:left="645"/>
        <w:rPr>
          <w:rFonts w:ascii="仿宋" w:eastAsia="仿宋" w:hAnsi="仿宋" w:cs="仿宋"/>
          <w:sz w:val="28"/>
          <w:szCs w:val="28"/>
        </w:rPr>
      </w:pPr>
      <w:r>
        <w:rPr>
          <w:rFonts w:ascii="仿宋" w:eastAsia="仿宋" w:hAnsi="仿宋" w:cs="仿宋" w:hint="eastAsia"/>
          <w:sz w:val="28"/>
          <w:szCs w:val="28"/>
        </w:rPr>
        <w:t>本合同采购服务名称和内容同采购文件规定。</w:t>
      </w:r>
    </w:p>
    <w:p w:rsidR="00A737AB" w:rsidRDefault="00A737AB" w:rsidP="00EF137A">
      <w:pPr>
        <w:spacing w:line="520" w:lineRule="exact"/>
        <w:ind w:firstLine="540"/>
        <w:rPr>
          <w:rFonts w:ascii="仿宋" w:eastAsia="仿宋" w:hAnsi="仿宋" w:cs="仿宋"/>
          <w:b/>
          <w:sz w:val="28"/>
          <w:szCs w:val="28"/>
        </w:rPr>
      </w:pPr>
      <w:r>
        <w:rPr>
          <w:rFonts w:ascii="仿宋" w:eastAsia="仿宋" w:hAnsi="仿宋" w:cs="仿宋" w:hint="eastAsia"/>
          <w:b/>
          <w:sz w:val="28"/>
          <w:szCs w:val="28"/>
        </w:rPr>
        <w:t>二、组成合同的文件</w:t>
      </w:r>
    </w:p>
    <w:p w:rsidR="00A737AB" w:rsidRDefault="00A737AB" w:rsidP="00EF137A">
      <w:pPr>
        <w:spacing w:line="520" w:lineRule="exact"/>
        <w:ind w:firstLine="540"/>
        <w:rPr>
          <w:rFonts w:ascii="仿宋" w:eastAsia="仿宋" w:hAnsi="仿宋" w:cs="仿宋"/>
          <w:sz w:val="28"/>
          <w:szCs w:val="28"/>
        </w:rPr>
      </w:pPr>
      <w:r>
        <w:rPr>
          <w:rFonts w:ascii="仿宋" w:eastAsia="仿宋" w:hAnsi="仿宋" w:cs="仿宋" w:hint="eastAsia"/>
          <w:sz w:val="28"/>
          <w:szCs w:val="28"/>
        </w:rPr>
        <w:t>组成本合同的文件包括：</w:t>
      </w:r>
    </w:p>
    <w:p w:rsidR="00A737AB" w:rsidRDefault="00A737AB" w:rsidP="00EF137A">
      <w:pPr>
        <w:numPr>
          <w:ilvl w:val="0"/>
          <w:numId w:val="3"/>
        </w:numPr>
        <w:tabs>
          <w:tab w:val="left" w:pos="915"/>
        </w:tabs>
        <w:spacing w:line="520" w:lineRule="exact"/>
        <w:rPr>
          <w:rFonts w:ascii="仿宋" w:eastAsia="仿宋" w:hAnsi="仿宋" w:cs="仿宋"/>
          <w:sz w:val="28"/>
          <w:szCs w:val="28"/>
        </w:rPr>
      </w:pPr>
      <w:r>
        <w:rPr>
          <w:rFonts w:ascii="仿宋" w:eastAsia="仿宋" w:hAnsi="仿宋" w:cs="仿宋" w:hint="eastAsia"/>
          <w:sz w:val="28"/>
          <w:szCs w:val="28"/>
        </w:rPr>
        <w:t>采购文件及答疑、更正公告;</w:t>
      </w:r>
    </w:p>
    <w:p w:rsidR="00A737AB" w:rsidRDefault="00A737AB" w:rsidP="00EF137A">
      <w:pPr>
        <w:numPr>
          <w:ilvl w:val="0"/>
          <w:numId w:val="3"/>
        </w:numPr>
        <w:tabs>
          <w:tab w:val="left" w:pos="915"/>
        </w:tabs>
        <w:spacing w:line="520" w:lineRule="exact"/>
        <w:rPr>
          <w:rFonts w:ascii="仿宋" w:eastAsia="仿宋" w:hAnsi="仿宋" w:cs="仿宋"/>
          <w:sz w:val="28"/>
          <w:szCs w:val="28"/>
        </w:rPr>
      </w:pPr>
      <w:r>
        <w:rPr>
          <w:rFonts w:ascii="仿宋" w:eastAsia="仿宋" w:hAnsi="仿宋" w:cs="仿宋" w:hint="eastAsia"/>
          <w:sz w:val="28"/>
          <w:szCs w:val="28"/>
        </w:rPr>
        <w:t>采购文件标准文本中的“合同条款”；</w:t>
      </w:r>
    </w:p>
    <w:p w:rsidR="00A737AB" w:rsidRDefault="00A737AB" w:rsidP="00EF137A">
      <w:pPr>
        <w:numPr>
          <w:ilvl w:val="0"/>
          <w:numId w:val="3"/>
        </w:numPr>
        <w:tabs>
          <w:tab w:val="left" w:pos="915"/>
        </w:tabs>
        <w:spacing w:line="520" w:lineRule="exact"/>
        <w:rPr>
          <w:rFonts w:ascii="仿宋" w:eastAsia="仿宋" w:hAnsi="仿宋" w:cs="仿宋"/>
          <w:sz w:val="28"/>
          <w:szCs w:val="28"/>
        </w:rPr>
      </w:pPr>
      <w:r>
        <w:rPr>
          <w:rFonts w:ascii="仿宋" w:eastAsia="仿宋" w:hAnsi="仿宋" w:cs="仿宋" w:hint="eastAsia"/>
          <w:sz w:val="28"/>
          <w:szCs w:val="28"/>
        </w:rPr>
        <w:t>中标或成交公告；</w:t>
      </w:r>
    </w:p>
    <w:p w:rsidR="00A737AB" w:rsidRDefault="00A737AB" w:rsidP="00EF137A">
      <w:pPr>
        <w:numPr>
          <w:ilvl w:val="0"/>
          <w:numId w:val="3"/>
        </w:numPr>
        <w:tabs>
          <w:tab w:val="left" w:pos="915"/>
        </w:tabs>
        <w:spacing w:line="520" w:lineRule="exact"/>
        <w:rPr>
          <w:rFonts w:ascii="仿宋" w:eastAsia="仿宋" w:hAnsi="仿宋" w:cs="仿宋"/>
          <w:sz w:val="28"/>
          <w:szCs w:val="28"/>
        </w:rPr>
      </w:pPr>
      <w:r>
        <w:rPr>
          <w:rFonts w:ascii="仿宋" w:eastAsia="仿宋" w:hAnsi="仿宋" w:cs="仿宋" w:hint="eastAsia"/>
          <w:sz w:val="28"/>
          <w:szCs w:val="28"/>
        </w:rPr>
        <w:t>卖方提交的投标文件及书面承诺函；</w:t>
      </w:r>
    </w:p>
    <w:p w:rsidR="00A737AB" w:rsidRDefault="00A737AB" w:rsidP="00EF137A">
      <w:pPr>
        <w:numPr>
          <w:ilvl w:val="0"/>
          <w:numId w:val="3"/>
        </w:numPr>
        <w:tabs>
          <w:tab w:val="left" w:pos="915"/>
        </w:tabs>
        <w:spacing w:line="520" w:lineRule="exact"/>
        <w:rPr>
          <w:rFonts w:ascii="仿宋" w:eastAsia="仿宋" w:hAnsi="仿宋" w:cs="仿宋"/>
          <w:sz w:val="28"/>
          <w:szCs w:val="28"/>
        </w:rPr>
      </w:pPr>
      <w:r>
        <w:rPr>
          <w:rFonts w:ascii="仿宋" w:eastAsia="仿宋" w:hAnsi="仿宋" w:cs="仿宋" w:hint="eastAsia"/>
          <w:sz w:val="28"/>
          <w:szCs w:val="28"/>
        </w:rPr>
        <w:t>双方另行签订的补充协议。</w:t>
      </w:r>
    </w:p>
    <w:p w:rsidR="00A737AB" w:rsidRDefault="00A737AB" w:rsidP="00EF137A">
      <w:pPr>
        <w:spacing w:line="520" w:lineRule="exact"/>
        <w:rPr>
          <w:rFonts w:ascii="仿宋" w:eastAsia="仿宋" w:hAnsi="仿宋" w:cs="仿宋"/>
          <w:sz w:val="28"/>
          <w:szCs w:val="28"/>
        </w:rPr>
      </w:pPr>
      <w:r>
        <w:rPr>
          <w:rFonts w:ascii="仿宋" w:eastAsia="仿宋" w:hAnsi="仿宋" w:cs="仿宋" w:hint="eastAsia"/>
          <w:b/>
          <w:sz w:val="28"/>
          <w:szCs w:val="28"/>
        </w:rPr>
        <w:t xml:space="preserve">    三、 </w:t>
      </w:r>
      <w:r>
        <w:rPr>
          <w:rFonts w:ascii="仿宋" w:eastAsia="仿宋" w:hAnsi="仿宋" w:cs="仿宋" w:hint="eastAsia"/>
          <w:sz w:val="28"/>
          <w:szCs w:val="28"/>
        </w:rPr>
        <w:t>本合同的总金额为￥</w:t>
      </w:r>
      <w:r>
        <w:rPr>
          <w:rFonts w:ascii="仿宋" w:eastAsia="仿宋" w:hAnsi="仿宋" w:cs="仿宋" w:hint="eastAsia"/>
          <w:sz w:val="28"/>
          <w:szCs w:val="28"/>
          <w:u w:val="single"/>
        </w:rPr>
        <w:t xml:space="preserve">       </w:t>
      </w:r>
      <w:r>
        <w:rPr>
          <w:rFonts w:ascii="仿宋" w:eastAsia="仿宋" w:hAnsi="仿宋" w:cs="仿宋" w:hint="eastAsia"/>
          <w:sz w:val="28"/>
          <w:szCs w:val="28"/>
        </w:rPr>
        <w:t>元(人民币大写：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A737AB" w:rsidRDefault="00A737AB" w:rsidP="00EF137A">
      <w:p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四、服务期限</w:t>
      </w:r>
    </w:p>
    <w:p w:rsidR="00A737AB" w:rsidRDefault="00A737AB" w:rsidP="00EF137A">
      <w:pPr>
        <w:spacing w:line="520" w:lineRule="exact"/>
        <w:ind w:firstLine="645"/>
        <w:rPr>
          <w:rFonts w:ascii="仿宋" w:eastAsia="仿宋" w:hAnsi="仿宋" w:cs="仿宋"/>
          <w:b/>
          <w:sz w:val="28"/>
          <w:szCs w:val="28"/>
        </w:rPr>
      </w:pPr>
      <w:r>
        <w:rPr>
          <w:rFonts w:ascii="仿宋" w:eastAsia="仿宋" w:hAnsi="仿宋" w:cs="仿宋" w:hint="eastAsia"/>
          <w:sz w:val="28"/>
          <w:szCs w:val="28"/>
        </w:rPr>
        <w:t>卖方应于合同签字生效后开始计算的</w:t>
      </w:r>
      <w:r>
        <w:rPr>
          <w:rFonts w:ascii="仿宋" w:eastAsia="仿宋" w:hAnsi="仿宋" w:cs="仿宋" w:hint="eastAsia"/>
          <w:b/>
          <w:sz w:val="28"/>
          <w:szCs w:val="28"/>
          <w:u w:val="single"/>
        </w:rPr>
        <w:t xml:space="preserve"> </w:t>
      </w:r>
      <w:r w:rsidR="00F77333">
        <w:rPr>
          <w:rFonts w:ascii="仿宋" w:eastAsia="仿宋" w:hAnsi="仿宋" w:cs="仿宋" w:hint="eastAsia"/>
          <w:b/>
          <w:sz w:val="28"/>
          <w:szCs w:val="28"/>
          <w:u w:val="single"/>
        </w:rPr>
        <w:t>90</w:t>
      </w:r>
      <w:r>
        <w:rPr>
          <w:rFonts w:ascii="仿宋" w:eastAsia="仿宋" w:hAnsi="仿宋" w:cs="仿宋" w:hint="eastAsia"/>
          <w:b/>
          <w:sz w:val="28"/>
          <w:szCs w:val="28"/>
          <w:u w:val="single"/>
        </w:rPr>
        <w:t xml:space="preserve"> </w:t>
      </w:r>
      <w:r>
        <w:rPr>
          <w:rFonts w:ascii="仿宋" w:eastAsia="仿宋" w:hAnsi="仿宋" w:cs="仿宋" w:hint="eastAsia"/>
          <w:sz w:val="28"/>
          <w:szCs w:val="28"/>
        </w:rPr>
        <w:t>日内完成合同规定的服务内容，由买方进行验收。</w:t>
      </w:r>
    </w:p>
    <w:p w:rsidR="00A737AB" w:rsidRDefault="00A737AB" w:rsidP="00EF137A">
      <w:pPr>
        <w:widowControl/>
        <w:spacing w:line="520" w:lineRule="exact"/>
        <w:ind w:firstLine="555"/>
        <w:rPr>
          <w:rFonts w:ascii="仿宋" w:eastAsia="仿宋" w:hAnsi="仿宋" w:cs="仿宋"/>
          <w:b/>
          <w:sz w:val="28"/>
          <w:szCs w:val="28"/>
        </w:rPr>
      </w:pPr>
      <w:r>
        <w:rPr>
          <w:rFonts w:ascii="仿宋" w:eastAsia="仿宋" w:hAnsi="仿宋" w:cs="仿宋" w:hint="eastAsia"/>
          <w:b/>
          <w:sz w:val="28"/>
          <w:szCs w:val="28"/>
        </w:rPr>
        <w:t>五、验收要求</w:t>
      </w:r>
    </w:p>
    <w:p w:rsidR="00A737AB" w:rsidRDefault="00A737AB" w:rsidP="00EF137A">
      <w:pPr>
        <w:widowControl/>
        <w:spacing w:line="520" w:lineRule="exact"/>
        <w:ind w:firstLine="555"/>
        <w:rPr>
          <w:rFonts w:ascii="仿宋" w:eastAsia="仿宋" w:hAnsi="仿宋" w:cs="仿宋"/>
          <w:b/>
          <w:sz w:val="28"/>
          <w:szCs w:val="28"/>
        </w:rPr>
      </w:pPr>
      <w:r>
        <w:rPr>
          <w:rFonts w:ascii="仿宋" w:eastAsia="仿宋" w:hAnsi="仿宋" w:cs="仿宋" w:hint="eastAsia"/>
          <w:b/>
          <w:sz w:val="28"/>
          <w:szCs w:val="28"/>
        </w:rPr>
        <w:t>（一）质量标准</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卖方保证提供的服务质量应符合中华人民共和国相关标准及相应的技术规范、本次采购相关文件中的全部相关要求及卖方相关服务标准及相应的技术规范中之较高者。</w:t>
      </w:r>
    </w:p>
    <w:p w:rsidR="00A737AB" w:rsidRDefault="00A737AB" w:rsidP="00EF137A">
      <w:pPr>
        <w:widowControl/>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（二）验收组织</w:t>
      </w:r>
    </w:p>
    <w:p w:rsidR="00A737AB" w:rsidRDefault="00A737AB" w:rsidP="00EF137A">
      <w:pPr>
        <w:widowControl/>
        <w:spacing w:line="520" w:lineRule="exact"/>
        <w:rPr>
          <w:rFonts w:ascii="仿宋" w:eastAsia="仿宋" w:hAnsi="仿宋" w:cs="仿宋"/>
          <w:color w:val="333333"/>
          <w:sz w:val="28"/>
          <w:szCs w:val="28"/>
          <w:shd w:val="clear" w:color="auto" w:fill="FFFFFF"/>
        </w:rPr>
      </w:pPr>
      <w:r>
        <w:rPr>
          <w:rFonts w:ascii="仿宋" w:eastAsia="仿宋" w:hAnsi="仿宋" w:cs="仿宋" w:hint="eastAsia"/>
          <w:sz w:val="28"/>
          <w:szCs w:val="28"/>
        </w:rPr>
        <w:t xml:space="preserve">    买方负责组织验收工作，</w:t>
      </w:r>
      <w:r>
        <w:rPr>
          <w:rFonts w:ascii="仿宋" w:eastAsia="仿宋" w:hAnsi="仿宋" w:cs="仿宋" w:hint="eastAsia"/>
          <w:color w:val="333333"/>
          <w:sz w:val="28"/>
          <w:szCs w:val="28"/>
          <w:shd w:val="clear" w:color="auto" w:fill="FFFFFF"/>
        </w:rPr>
        <w:t>政府向社会公众提供的公共服务项目，验收时须邀请服务对象参与并出具意见，</w:t>
      </w:r>
      <w:r>
        <w:rPr>
          <w:rFonts w:ascii="仿宋" w:eastAsia="仿宋" w:hAnsi="仿宋" w:cs="仿宋" w:hint="eastAsia"/>
          <w:color w:val="333333"/>
          <w:sz w:val="28"/>
          <w:szCs w:val="28"/>
        </w:rPr>
        <w:t>验收结果于验收结束之日起5个工作日内向社会公告。</w:t>
      </w:r>
    </w:p>
    <w:p w:rsidR="00A737AB" w:rsidRDefault="00A737AB" w:rsidP="00EF137A">
      <w:pPr>
        <w:widowControl/>
        <w:spacing w:line="520" w:lineRule="exact"/>
        <w:ind w:firstLineChars="200" w:firstLine="562"/>
        <w:rPr>
          <w:rFonts w:ascii="仿宋" w:eastAsia="仿宋" w:hAnsi="仿宋" w:cs="仿宋"/>
          <w:b/>
          <w:kern w:val="0"/>
          <w:sz w:val="28"/>
          <w:szCs w:val="28"/>
        </w:rPr>
      </w:pPr>
      <w:r>
        <w:rPr>
          <w:rFonts w:ascii="仿宋" w:eastAsia="仿宋" w:hAnsi="仿宋" w:cs="仿宋" w:hint="eastAsia"/>
          <w:b/>
          <w:color w:val="333333"/>
          <w:sz w:val="28"/>
          <w:szCs w:val="28"/>
          <w:shd w:val="clear" w:color="auto" w:fill="FFFFFF"/>
        </w:rPr>
        <w:t>（三）</w:t>
      </w:r>
      <w:r>
        <w:rPr>
          <w:rFonts w:ascii="仿宋" w:eastAsia="仿宋" w:hAnsi="仿宋" w:cs="仿宋" w:hint="eastAsia"/>
          <w:b/>
          <w:kern w:val="0"/>
          <w:sz w:val="28"/>
          <w:szCs w:val="28"/>
        </w:rPr>
        <w:t>验收程序</w:t>
      </w:r>
    </w:p>
    <w:p w:rsidR="00A737AB" w:rsidRDefault="00A737AB" w:rsidP="00EF137A">
      <w:pPr>
        <w:widowControl/>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sidR="00EF137A">
        <w:rPr>
          <w:rFonts w:ascii="仿宋" w:eastAsia="仿宋" w:hAnsi="仿宋" w:cs="仿宋" w:hint="eastAsia"/>
          <w:kern w:val="0"/>
          <w:sz w:val="28"/>
          <w:szCs w:val="28"/>
        </w:rPr>
        <w:t>.</w:t>
      </w:r>
      <w:r>
        <w:rPr>
          <w:rFonts w:ascii="仿宋" w:eastAsia="仿宋" w:hAnsi="仿宋" w:cs="仿宋" w:hint="eastAsia"/>
          <w:kern w:val="0"/>
          <w:sz w:val="28"/>
          <w:szCs w:val="28"/>
        </w:rPr>
        <w:t>成立验收小组，</w:t>
      </w:r>
      <w:r>
        <w:rPr>
          <w:rFonts w:ascii="仿宋" w:eastAsia="仿宋" w:hAnsi="仿宋" w:cs="仿宋" w:hint="eastAsia"/>
          <w:sz w:val="28"/>
          <w:szCs w:val="28"/>
        </w:rPr>
        <w:t>验收人员应由买方代表和技术专家组成</w:t>
      </w:r>
      <w:r>
        <w:rPr>
          <w:rFonts w:ascii="仿宋" w:eastAsia="仿宋" w:hAnsi="仿宋" w:cs="仿宋" w:hint="eastAsia"/>
          <w:kern w:val="0"/>
          <w:sz w:val="28"/>
          <w:szCs w:val="28"/>
        </w:rPr>
        <w:t>。</w:t>
      </w:r>
    </w:p>
    <w:p w:rsidR="00A737AB" w:rsidRDefault="00A737AB" w:rsidP="00EF137A">
      <w:pPr>
        <w:widowControl/>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sidR="00EF137A">
        <w:rPr>
          <w:rFonts w:ascii="仿宋" w:eastAsia="仿宋" w:hAnsi="仿宋" w:cs="仿宋" w:hint="eastAsia"/>
          <w:kern w:val="0"/>
          <w:sz w:val="28"/>
          <w:szCs w:val="28"/>
        </w:rPr>
        <w:t>.</w:t>
      </w:r>
      <w:r>
        <w:rPr>
          <w:rFonts w:ascii="仿宋" w:eastAsia="仿宋" w:hAnsi="仿宋" w:cs="仿宋" w:hint="eastAsia"/>
          <w:kern w:val="0"/>
          <w:sz w:val="28"/>
          <w:szCs w:val="28"/>
        </w:rPr>
        <w:t>验收前要编制验收表格。</w:t>
      </w:r>
    </w:p>
    <w:p w:rsidR="00A737AB" w:rsidRDefault="00A737AB" w:rsidP="00EF137A">
      <w:pPr>
        <w:widowControl/>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sidR="00EF137A">
        <w:rPr>
          <w:rFonts w:ascii="仿宋" w:eastAsia="仿宋" w:hAnsi="仿宋" w:cs="仿宋" w:hint="eastAsia"/>
          <w:kern w:val="0"/>
          <w:sz w:val="28"/>
          <w:szCs w:val="28"/>
        </w:rPr>
        <w:t>.</w:t>
      </w:r>
      <w:r>
        <w:rPr>
          <w:rFonts w:ascii="仿宋" w:eastAsia="仿宋" w:hAnsi="仿宋" w:cs="仿宋" w:hint="eastAsia"/>
          <w:kern w:val="0"/>
          <w:sz w:val="28"/>
          <w:szCs w:val="28"/>
        </w:rPr>
        <w:t>验收时双方要按照验收表格逐项验收。</w:t>
      </w:r>
    </w:p>
    <w:p w:rsidR="00A737AB" w:rsidRDefault="00A737AB" w:rsidP="00EF137A">
      <w:pPr>
        <w:widowControl/>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sidR="00EF137A">
        <w:rPr>
          <w:rFonts w:ascii="仿宋" w:eastAsia="仿宋" w:hAnsi="仿宋" w:cs="仿宋" w:hint="eastAsia"/>
          <w:kern w:val="0"/>
          <w:sz w:val="28"/>
          <w:szCs w:val="28"/>
        </w:rPr>
        <w:t>.</w:t>
      </w:r>
      <w:r>
        <w:rPr>
          <w:rFonts w:ascii="仿宋" w:eastAsia="仿宋" w:hAnsi="仿宋" w:cs="仿宋" w:hint="eastAsia"/>
          <w:kern w:val="0"/>
          <w:sz w:val="28"/>
          <w:szCs w:val="28"/>
        </w:rPr>
        <w:t>验收方出具验收报告。</w:t>
      </w:r>
    </w:p>
    <w:p w:rsidR="00A737AB" w:rsidRDefault="00A737AB" w:rsidP="00EF137A">
      <w:pPr>
        <w:spacing w:line="520" w:lineRule="exact"/>
        <w:ind w:firstLine="645"/>
        <w:rPr>
          <w:rFonts w:ascii="仿宋" w:eastAsia="仿宋" w:hAnsi="仿宋" w:cs="仿宋"/>
          <w:b/>
          <w:sz w:val="28"/>
          <w:szCs w:val="28"/>
        </w:rPr>
      </w:pPr>
      <w:r>
        <w:rPr>
          <w:rFonts w:ascii="仿宋" w:eastAsia="仿宋" w:hAnsi="仿宋" w:cs="仿宋" w:hint="eastAsia"/>
          <w:b/>
          <w:sz w:val="28"/>
          <w:szCs w:val="28"/>
        </w:rPr>
        <w:t>六、付款方式</w:t>
      </w:r>
    </w:p>
    <w:p w:rsidR="00EF137A" w:rsidRPr="00EF137A" w:rsidRDefault="00EF137A" w:rsidP="00EF137A">
      <w:pPr>
        <w:widowControl/>
        <w:spacing w:line="520" w:lineRule="exact"/>
        <w:ind w:firstLineChars="200" w:firstLine="560"/>
        <w:rPr>
          <w:rFonts w:ascii="仿宋" w:eastAsia="仿宋" w:hAnsi="仿宋" w:cs="仿宋"/>
          <w:kern w:val="0"/>
          <w:sz w:val="28"/>
          <w:szCs w:val="28"/>
        </w:rPr>
      </w:pPr>
      <w:r w:rsidRPr="00EF137A">
        <w:rPr>
          <w:rFonts w:ascii="仿宋" w:eastAsia="仿宋" w:hAnsi="仿宋" w:cs="仿宋" w:hint="eastAsia"/>
          <w:kern w:val="0"/>
          <w:sz w:val="28"/>
          <w:szCs w:val="28"/>
        </w:rPr>
        <w:t>采购项目完工、验收完成后，买方根据验收报告向卖方支付全部合同价款。</w:t>
      </w:r>
    </w:p>
    <w:p w:rsidR="00EF137A" w:rsidRPr="00EF137A" w:rsidRDefault="00EF137A" w:rsidP="00EF137A">
      <w:pPr>
        <w:widowControl/>
        <w:spacing w:line="520" w:lineRule="exact"/>
        <w:ind w:firstLineChars="200" w:firstLine="560"/>
        <w:rPr>
          <w:rFonts w:ascii="仿宋" w:eastAsia="仿宋" w:hAnsi="仿宋" w:cs="仿宋"/>
          <w:kern w:val="0"/>
          <w:sz w:val="28"/>
          <w:szCs w:val="28"/>
        </w:rPr>
      </w:pPr>
      <w:r w:rsidRPr="00EF137A">
        <w:rPr>
          <w:rFonts w:ascii="仿宋" w:eastAsia="仿宋" w:hAnsi="仿宋" w:cs="仿宋" w:hint="eastAsia"/>
          <w:kern w:val="0"/>
          <w:sz w:val="28"/>
          <w:szCs w:val="28"/>
        </w:rPr>
        <w:t>如卖方未能按期履行合同，买方可扣除部分合同款，获得经济上的赔偿。</w:t>
      </w:r>
    </w:p>
    <w:p w:rsidR="00A737AB" w:rsidRPr="00EF137A" w:rsidRDefault="00A737AB" w:rsidP="00EF137A">
      <w:pPr>
        <w:spacing w:line="520" w:lineRule="exact"/>
        <w:ind w:firstLineChars="200" w:firstLine="562"/>
        <w:rPr>
          <w:rFonts w:ascii="仿宋" w:eastAsia="仿宋" w:hAnsi="仿宋" w:cs="仿宋"/>
          <w:b/>
          <w:sz w:val="28"/>
          <w:szCs w:val="28"/>
        </w:rPr>
      </w:pPr>
      <w:r w:rsidRPr="00EF137A">
        <w:rPr>
          <w:rFonts w:ascii="仿宋" w:eastAsia="仿宋" w:hAnsi="仿宋" w:cs="仿宋" w:hint="eastAsia"/>
          <w:b/>
          <w:sz w:val="28"/>
          <w:szCs w:val="28"/>
        </w:rPr>
        <w:t>七、售后服务</w:t>
      </w:r>
    </w:p>
    <w:p w:rsidR="00A737AB" w:rsidRDefault="00A737AB" w:rsidP="00EF137A">
      <w:pPr>
        <w:adjustRightInd w:val="0"/>
        <w:snapToGrid w:val="0"/>
        <w:spacing w:line="520" w:lineRule="exact"/>
        <w:ind w:left="1" w:firstLineChars="150" w:firstLine="420"/>
        <w:rPr>
          <w:rFonts w:ascii="仿宋" w:eastAsia="仿宋" w:hAnsi="仿宋" w:cs="仿宋"/>
          <w:sz w:val="28"/>
          <w:szCs w:val="28"/>
        </w:rPr>
      </w:pPr>
      <w:r>
        <w:rPr>
          <w:rFonts w:ascii="仿宋" w:eastAsia="仿宋" w:hAnsi="仿宋" w:cs="仿宋" w:hint="eastAsia"/>
          <w:sz w:val="28"/>
          <w:szCs w:val="28"/>
        </w:rPr>
        <w:t>（一）卖方对合同服务的质量保修期为验收证书签署之日起</w:t>
      </w:r>
      <w:r>
        <w:rPr>
          <w:rFonts w:ascii="仿宋" w:eastAsia="仿宋" w:hAnsi="仿宋" w:cs="仿宋" w:hint="eastAsia"/>
          <w:sz w:val="28"/>
          <w:szCs w:val="28"/>
          <w:u w:val="single"/>
        </w:rPr>
        <w:t xml:space="preserve">   </w:t>
      </w:r>
      <w:r>
        <w:rPr>
          <w:rFonts w:ascii="仿宋" w:eastAsia="仿宋" w:hAnsi="仿宋" w:cs="仿宋" w:hint="eastAsia"/>
          <w:sz w:val="28"/>
          <w:szCs w:val="28"/>
        </w:rPr>
        <w:t>个月。</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ascii="仿宋" w:eastAsia="仿宋" w:hAnsi="仿宋" w:cs="仿宋" w:hint="eastAsia"/>
          <w:sz w:val="28"/>
          <w:szCs w:val="28"/>
          <w:u w:val="single"/>
        </w:rPr>
        <w:t xml:space="preserve">     天</w:t>
      </w:r>
      <w:r>
        <w:rPr>
          <w:rFonts w:ascii="仿宋" w:eastAsia="仿宋" w:hAnsi="仿宋" w:cs="仿宋" w:hint="eastAsia"/>
          <w:sz w:val="28"/>
          <w:szCs w:val="28"/>
        </w:rPr>
        <w:t>内免费维修或更换有缺陷的部分。</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（三）如卖方在收到通知后在政府采购合同规定时间内，没有弥</w:t>
      </w:r>
      <w:r>
        <w:rPr>
          <w:rFonts w:ascii="仿宋" w:eastAsia="仿宋" w:hAnsi="仿宋" w:cs="仿宋" w:hint="eastAsia"/>
          <w:sz w:val="28"/>
          <w:szCs w:val="28"/>
        </w:rPr>
        <w:lastRenderedPageBreak/>
        <w:t>补缺陷，买方可采取必要的补救措施，但由此引发的风险和费用将由卖方承担。</w:t>
      </w:r>
    </w:p>
    <w:p w:rsidR="00A737AB" w:rsidRDefault="00A737AB" w:rsidP="00EF137A">
      <w:pPr>
        <w:spacing w:line="520" w:lineRule="exact"/>
        <w:ind w:firstLine="540"/>
        <w:rPr>
          <w:rFonts w:ascii="仿宋" w:eastAsia="仿宋" w:hAnsi="仿宋" w:cs="仿宋"/>
          <w:b/>
          <w:bCs/>
          <w:sz w:val="28"/>
          <w:szCs w:val="28"/>
        </w:rPr>
      </w:pPr>
      <w:r>
        <w:rPr>
          <w:rFonts w:ascii="仿宋" w:eastAsia="仿宋" w:hAnsi="仿宋" w:cs="仿宋" w:hint="eastAsia"/>
          <w:b/>
          <w:bCs/>
          <w:sz w:val="28"/>
          <w:szCs w:val="28"/>
        </w:rPr>
        <w:t>八、履约保证金</w:t>
      </w:r>
    </w:p>
    <w:p w:rsidR="00A737AB" w:rsidRDefault="00A737AB" w:rsidP="00EF137A">
      <w:pPr>
        <w:spacing w:line="520" w:lineRule="exact"/>
        <w:ind w:leftChars="57" w:left="120" w:firstLineChars="118" w:firstLine="330"/>
        <w:rPr>
          <w:rFonts w:ascii="仿宋" w:eastAsia="仿宋" w:hAnsi="仿宋" w:cs="仿宋"/>
          <w:sz w:val="28"/>
          <w:szCs w:val="28"/>
        </w:rPr>
      </w:pPr>
      <w:r>
        <w:rPr>
          <w:rFonts w:ascii="仿宋" w:eastAsia="仿宋" w:hAnsi="仿宋" w:cs="仿宋" w:hint="eastAsia"/>
          <w:sz w:val="28"/>
          <w:szCs w:val="28"/>
        </w:rPr>
        <w:t xml:space="preserve">  本项目履约保证金为￥</w:t>
      </w:r>
      <w:r>
        <w:rPr>
          <w:rFonts w:ascii="仿宋" w:eastAsia="仿宋" w:hAnsi="仿宋" w:cs="仿宋" w:hint="eastAsia"/>
          <w:sz w:val="28"/>
          <w:szCs w:val="28"/>
          <w:u w:val="single"/>
        </w:rPr>
        <w:t xml:space="preserve">           </w:t>
      </w:r>
      <w:r>
        <w:rPr>
          <w:rFonts w:ascii="仿宋" w:eastAsia="仿宋" w:hAnsi="仿宋" w:cs="仿宋" w:hint="eastAsia"/>
          <w:sz w:val="28"/>
          <w:szCs w:val="28"/>
        </w:rPr>
        <w:t>元(人民币大写：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)，收受人为</w:t>
      </w:r>
      <w:r>
        <w:rPr>
          <w:rFonts w:ascii="仿宋" w:eastAsia="仿宋" w:hAnsi="仿宋" w:cs="仿宋" w:hint="eastAsia"/>
          <w:sz w:val="28"/>
          <w:szCs w:val="28"/>
          <w:u w:val="single"/>
        </w:rPr>
        <w:t xml:space="preserve">           </w:t>
      </w:r>
      <w:r>
        <w:rPr>
          <w:rFonts w:ascii="仿宋" w:eastAsia="仿宋" w:hAnsi="仿宋" w:cs="仿宋" w:hint="eastAsia"/>
          <w:sz w:val="28"/>
          <w:szCs w:val="28"/>
        </w:rPr>
        <w:t>，期限为验收合格后</w:t>
      </w:r>
      <w:r>
        <w:rPr>
          <w:rFonts w:ascii="仿宋" w:eastAsia="仿宋" w:hAnsi="仿宋" w:cs="仿宋" w:hint="eastAsia"/>
          <w:b/>
          <w:sz w:val="28"/>
          <w:szCs w:val="28"/>
          <w:u w:val="single"/>
        </w:rPr>
        <w:t xml:space="preserve">     </w:t>
      </w:r>
      <w:r>
        <w:rPr>
          <w:rFonts w:ascii="仿宋" w:eastAsia="仿宋" w:hAnsi="仿宋" w:cs="仿宋" w:hint="eastAsia"/>
          <w:sz w:val="28"/>
          <w:szCs w:val="28"/>
        </w:rPr>
        <w:t>。如卖方</w:t>
      </w:r>
      <w:r>
        <w:rPr>
          <w:rFonts w:ascii="仿宋" w:eastAsia="仿宋" w:hAnsi="仿宋" w:cs="仿宋" w:hint="eastAsia"/>
          <w:color w:val="000000"/>
          <w:sz w:val="28"/>
          <w:szCs w:val="28"/>
        </w:rPr>
        <w:t>未能按期履行合同，买方可从履约保证金中获得经济上的赔偿。</w:t>
      </w:r>
    </w:p>
    <w:p w:rsidR="00A737AB" w:rsidRDefault="00A737AB" w:rsidP="00EF137A">
      <w:pPr>
        <w:spacing w:line="520" w:lineRule="exact"/>
        <w:ind w:firstLine="540"/>
        <w:rPr>
          <w:rFonts w:ascii="仿宋" w:eastAsia="仿宋" w:hAnsi="仿宋" w:cs="仿宋"/>
          <w:b/>
          <w:bCs/>
          <w:sz w:val="28"/>
          <w:szCs w:val="28"/>
        </w:rPr>
      </w:pPr>
      <w:r>
        <w:rPr>
          <w:rFonts w:ascii="仿宋" w:eastAsia="仿宋" w:hAnsi="仿宋" w:cs="仿宋" w:hint="eastAsia"/>
          <w:b/>
          <w:bCs/>
          <w:sz w:val="28"/>
          <w:szCs w:val="28"/>
        </w:rPr>
        <w:t>九、违约责任</w:t>
      </w:r>
    </w:p>
    <w:p w:rsidR="00A737AB" w:rsidRDefault="00A737AB" w:rsidP="00EF137A">
      <w:pPr>
        <w:spacing w:line="52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（一）卖方服务期限超过合同约定服务期限。</w:t>
      </w:r>
      <w:r>
        <w:rPr>
          <w:rFonts w:ascii="仿宋" w:eastAsia="仿宋" w:hAnsi="仿宋" w:cs="仿宋" w:hint="eastAsia"/>
          <w:color w:val="000000"/>
          <w:sz w:val="28"/>
          <w:szCs w:val="28"/>
        </w:rPr>
        <w:t>如果卖方由于自身的原因未能按期履行完合同，买方可从履约保证金中获得经济上的赔偿。其标准为按每延期一周收取合同金额的</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%，但误期赔偿费总额不得超过履约保证金总额。一周按7天计算，不足7天按一周计算。在此情况下，卖方不得要求买方退还其履约保证金。</w:t>
      </w:r>
    </w:p>
    <w:p w:rsidR="00A737AB" w:rsidRDefault="00A737AB" w:rsidP="00EF137A">
      <w:pPr>
        <w:spacing w:line="520" w:lineRule="exact"/>
        <w:ind w:firstLine="540"/>
        <w:rPr>
          <w:rFonts w:ascii="仿宋" w:eastAsia="仿宋" w:hAnsi="仿宋" w:cs="仿宋"/>
          <w:sz w:val="28"/>
          <w:szCs w:val="28"/>
        </w:rPr>
      </w:pPr>
      <w:r>
        <w:rPr>
          <w:rFonts w:ascii="仿宋" w:eastAsia="仿宋" w:hAnsi="仿宋" w:cs="仿宋" w:hint="eastAsia"/>
          <w:sz w:val="28"/>
          <w:szCs w:val="28"/>
        </w:rPr>
        <w:t>（二）卖方服务期限内未能履约。</w:t>
      </w:r>
      <w:r>
        <w:rPr>
          <w:rFonts w:ascii="仿宋" w:eastAsia="仿宋" w:hAnsi="仿宋" w:cs="仿宋" w:hint="eastAsia"/>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ascii="仿宋" w:eastAsia="仿宋" w:hAnsi="仿宋" w:cs="仿宋" w:hint="eastAsia"/>
          <w:sz w:val="28"/>
          <w:szCs w:val="28"/>
        </w:rPr>
        <w:t>卖方必须在买方规定的时间内提供符合质量标准的服务，由此造成的误期</w:t>
      </w:r>
      <w:r>
        <w:rPr>
          <w:rFonts w:ascii="仿宋" w:eastAsia="仿宋" w:hAnsi="仿宋" w:cs="仿宋" w:hint="eastAsia"/>
          <w:color w:val="000000"/>
          <w:sz w:val="28"/>
          <w:szCs w:val="28"/>
        </w:rPr>
        <w:t>赔偿费按照前款约定执行。如卖方在买方规定的时间内未能提供符合质量标准的服务，买方有权终止合同，没收履约保证金，</w:t>
      </w:r>
      <w:r>
        <w:rPr>
          <w:rFonts w:ascii="仿宋" w:eastAsia="仿宋" w:hAnsi="仿宋" w:cs="仿宋" w:hint="eastAsia"/>
          <w:sz w:val="28"/>
          <w:szCs w:val="28"/>
        </w:rPr>
        <w:t>提请政府采购监管部门将卖方列入不良行为记录名单，在一至三年内禁止参加政府采购活动。</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（三）卖方履约不符合约定的质量标准，卖方必须重新提供符合质量标准的服务，由此造成的误期</w:t>
      </w:r>
      <w:r>
        <w:rPr>
          <w:rFonts w:ascii="仿宋" w:eastAsia="仿宋" w:hAnsi="仿宋" w:cs="仿宋" w:hint="eastAsia"/>
          <w:color w:val="000000"/>
          <w:sz w:val="28"/>
          <w:szCs w:val="28"/>
        </w:rPr>
        <w:t>赔偿费按照前款约定执行。如卖方在买方规定的时间内未能提供符合质量标准的服务，买方有权终止合同，没收履约保证金，</w:t>
      </w:r>
      <w:r>
        <w:rPr>
          <w:rFonts w:ascii="仿宋" w:eastAsia="仿宋" w:hAnsi="仿宋" w:cs="仿宋" w:hint="eastAsia"/>
          <w:sz w:val="28"/>
          <w:szCs w:val="28"/>
        </w:rPr>
        <w:t>提请政府采购监管部门将卖方列入不良行为记录名单，在一至三年内禁止参加政府采购活动。</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（五）买方未能按时组织验收，由财政部门责令限期改正，给予警告，对直接负责的主管人员和其他直接责任人员，由其行政主管部门给予处分，并予通报。</w:t>
      </w:r>
    </w:p>
    <w:p w:rsidR="00A737AB" w:rsidRDefault="00A737AB" w:rsidP="00EF137A">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（六）买方违反合同规定拒绝接收服务的，应当承担由此造成的损失。</w:t>
      </w:r>
    </w:p>
    <w:p w:rsidR="00A737AB" w:rsidRDefault="00A737AB" w:rsidP="00EF137A">
      <w:pPr>
        <w:spacing w:line="520" w:lineRule="exact"/>
        <w:ind w:leftChars="67" w:left="141" w:firstLineChars="150" w:firstLine="420"/>
        <w:rPr>
          <w:rFonts w:ascii="仿宋" w:eastAsia="仿宋" w:hAnsi="仿宋" w:cs="仿宋"/>
          <w:sz w:val="28"/>
          <w:szCs w:val="28"/>
        </w:rPr>
      </w:pPr>
      <w:r>
        <w:rPr>
          <w:rFonts w:ascii="仿宋" w:eastAsia="仿宋" w:hAnsi="仿宋" w:cs="仿宋" w:hint="eastAsia"/>
          <w:sz w:val="28"/>
          <w:szCs w:val="28"/>
        </w:rPr>
        <w:t>（七）验收合格后，买方未能按时提请付款，由财政部门责令限期改正，给予警告。</w:t>
      </w:r>
    </w:p>
    <w:p w:rsidR="00EF137A"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（八）买方擅自变更、中止或者终止合同，由财政部门责令限期改正，给予警告，对直接负责的主管人员和其他直接责任人员，由其行政主管部门给予处分，并予通报。</w:t>
      </w:r>
    </w:p>
    <w:p w:rsidR="00A737AB" w:rsidRPr="00EF137A" w:rsidRDefault="00A737AB" w:rsidP="00EF137A">
      <w:pPr>
        <w:spacing w:line="520" w:lineRule="exact"/>
        <w:ind w:firstLine="540"/>
        <w:rPr>
          <w:rFonts w:ascii="仿宋" w:eastAsia="仿宋" w:hAnsi="仿宋" w:cs="仿宋"/>
          <w:b/>
          <w:color w:val="000000"/>
          <w:sz w:val="28"/>
          <w:szCs w:val="28"/>
        </w:rPr>
      </w:pPr>
      <w:r w:rsidRPr="00EF137A">
        <w:rPr>
          <w:rFonts w:ascii="仿宋" w:eastAsia="仿宋" w:hAnsi="仿宋" w:cs="仿宋" w:hint="eastAsia"/>
          <w:b/>
          <w:color w:val="000000"/>
          <w:sz w:val="28"/>
          <w:szCs w:val="28"/>
        </w:rPr>
        <w:t>十、合同签订地点</w:t>
      </w:r>
    </w:p>
    <w:p w:rsidR="00EF137A" w:rsidRDefault="00A737AB" w:rsidP="00EF137A">
      <w:pPr>
        <w:spacing w:line="520" w:lineRule="exact"/>
        <w:ind w:firstLine="540"/>
        <w:rPr>
          <w:rFonts w:ascii="仿宋" w:eastAsia="仿宋" w:hAnsi="仿宋" w:cs="仿宋"/>
          <w:bCs/>
          <w:color w:val="000000"/>
          <w:sz w:val="28"/>
          <w:szCs w:val="28"/>
        </w:rPr>
      </w:pPr>
      <w:r>
        <w:rPr>
          <w:rFonts w:ascii="仿宋" w:eastAsia="仿宋" w:hAnsi="仿宋" w:cs="仿宋" w:hint="eastAsia"/>
          <w:bCs/>
          <w:color w:val="000000"/>
          <w:sz w:val="28"/>
          <w:szCs w:val="28"/>
        </w:rPr>
        <w:t>本合同在</w:t>
      </w:r>
      <w:r w:rsidR="00EF137A" w:rsidRPr="00CF1445">
        <w:rPr>
          <w:rFonts w:ascii="仿宋_GB2312" w:eastAsia="仿宋_GB2312" w:hint="eastAsia"/>
          <w:bCs/>
          <w:color w:val="000000"/>
          <w:sz w:val="30"/>
          <w:szCs w:val="30"/>
          <w:u w:val="single"/>
        </w:rPr>
        <w:t>皖南医学院滨江校区</w:t>
      </w:r>
      <w:r>
        <w:rPr>
          <w:rFonts w:ascii="仿宋" w:eastAsia="仿宋" w:hAnsi="仿宋" w:cs="仿宋" w:hint="eastAsia"/>
          <w:bCs/>
          <w:color w:val="000000"/>
          <w:sz w:val="28"/>
          <w:szCs w:val="28"/>
        </w:rPr>
        <w:t>签订。</w:t>
      </w:r>
    </w:p>
    <w:p w:rsidR="00A737AB" w:rsidRPr="00EF137A" w:rsidRDefault="00A737AB" w:rsidP="00EF137A">
      <w:pPr>
        <w:spacing w:line="520" w:lineRule="exact"/>
        <w:ind w:firstLine="540"/>
        <w:rPr>
          <w:rFonts w:ascii="仿宋" w:eastAsia="仿宋" w:hAnsi="仿宋" w:cs="仿宋"/>
          <w:b/>
          <w:color w:val="000000"/>
          <w:sz w:val="28"/>
          <w:szCs w:val="28"/>
        </w:rPr>
      </w:pPr>
      <w:r w:rsidRPr="00EF137A">
        <w:rPr>
          <w:rFonts w:ascii="仿宋" w:eastAsia="仿宋" w:hAnsi="仿宋" w:cs="仿宋" w:hint="eastAsia"/>
          <w:b/>
          <w:color w:val="000000"/>
          <w:sz w:val="28"/>
          <w:szCs w:val="28"/>
        </w:rPr>
        <w:t>十一、合同的终止</w:t>
      </w:r>
    </w:p>
    <w:p w:rsidR="00A737AB" w:rsidRDefault="00A737AB" w:rsidP="00EF137A">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（一）本合同因下列原因而终止：</w:t>
      </w:r>
    </w:p>
    <w:p w:rsidR="00A737AB" w:rsidRDefault="00A737AB" w:rsidP="00EF137A">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本合同正常履行完毕；</w:t>
      </w:r>
    </w:p>
    <w:p w:rsidR="00A737AB" w:rsidRDefault="00A737AB" w:rsidP="00EF137A">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2、合同双方协议终止本合同的履行；</w:t>
      </w:r>
    </w:p>
    <w:p w:rsidR="00A737AB" w:rsidRDefault="00A737AB" w:rsidP="00EF137A">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3、不可抗力事件导致本合同无法履行或履行不必要；</w:t>
      </w:r>
    </w:p>
    <w:p w:rsidR="00A737AB" w:rsidRDefault="00A737AB" w:rsidP="00EF137A">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4、符合本合同约定的其他终止合同的条款。</w:t>
      </w:r>
    </w:p>
    <w:p w:rsidR="00A737AB" w:rsidRDefault="00A737AB" w:rsidP="00EF137A">
      <w:pPr>
        <w:adjustRightInd w:val="0"/>
        <w:snapToGrid w:val="0"/>
        <w:spacing w:line="520" w:lineRule="exact"/>
        <w:ind w:firstLineChars="200" w:firstLine="560"/>
        <w:rPr>
          <w:rFonts w:ascii="仿宋" w:eastAsia="仿宋" w:hAnsi="仿宋" w:cs="仿宋"/>
          <w:bCs/>
          <w:color w:val="000000"/>
          <w:sz w:val="28"/>
          <w:szCs w:val="28"/>
        </w:rPr>
      </w:pPr>
      <w:r>
        <w:rPr>
          <w:rFonts w:ascii="仿宋" w:eastAsia="仿宋" w:hAnsi="仿宋" w:cs="仿宋" w:hint="eastAsia"/>
          <w:sz w:val="28"/>
          <w:szCs w:val="28"/>
        </w:rPr>
        <w:t>（二）对本合同终止有过错的一方应赔偿另一方因合同终止而受到的损失。对合同终止双方均无过错的，则各自承担所受到的损失。</w:t>
      </w:r>
    </w:p>
    <w:p w:rsidR="00A737AB" w:rsidRDefault="00A737AB" w:rsidP="00EF137A">
      <w:pPr>
        <w:spacing w:line="520" w:lineRule="exact"/>
        <w:ind w:firstLine="540"/>
        <w:rPr>
          <w:rFonts w:ascii="仿宋" w:eastAsia="仿宋" w:hAnsi="仿宋" w:cs="仿宋"/>
          <w:b/>
          <w:sz w:val="28"/>
          <w:szCs w:val="28"/>
        </w:rPr>
      </w:pPr>
      <w:r>
        <w:rPr>
          <w:rFonts w:ascii="仿宋" w:eastAsia="仿宋" w:hAnsi="仿宋" w:cs="仿宋" w:hint="eastAsia"/>
          <w:b/>
          <w:color w:val="000000"/>
          <w:sz w:val="28"/>
          <w:szCs w:val="28"/>
        </w:rPr>
        <w:t>十二、</w:t>
      </w:r>
      <w:r>
        <w:rPr>
          <w:rFonts w:ascii="仿宋" w:eastAsia="仿宋" w:hAnsi="仿宋" w:cs="仿宋" w:hint="eastAsia"/>
          <w:b/>
          <w:sz w:val="28"/>
          <w:szCs w:val="28"/>
        </w:rPr>
        <w:t>其他</w:t>
      </w:r>
    </w:p>
    <w:p w:rsidR="00A737AB" w:rsidRDefault="00A737AB" w:rsidP="00EF137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（一）买卖双方必须严格按照采购文件、投标文件及有关承诺签</w:t>
      </w:r>
      <w:r>
        <w:rPr>
          <w:rFonts w:ascii="仿宋" w:eastAsia="仿宋" w:hAnsi="仿宋" w:cs="仿宋" w:hint="eastAsia"/>
          <w:sz w:val="28"/>
          <w:szCs w:val="28"/>
        </w:rPr>
        <w:lastRenderedPageBreak/>
        <w:t>订采购合同，不得擅自变更。合同执行期内，买卖双方均不得随意变更或解除合同。</w:t>
      </w:r>
    </w:p>
    <w:p w:rsidR="00A737AB" w:rsidRDefault="00A737AB" w:rsidP="00EF137A">
      <w:pPr>
        <w:widowControl/>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（二）本合同执行期间，如遇不可抗力，致使合同无法履行时，买卖双方应按有关法律规定及时协商处理。</w:t>
      </w:r>
    </w:p>
    <w:p w:rsidR="00A737AB" w:rsidRDefault="00A737AB" w:rsidP="00EF137A">
      <w:pPr>
        <w:spacing w:line="520" w:lineRule="exact"/>
        <w:ind w:firstLineChars="200" w:firstLine="560"/>
        <w:rPr>
          <w:rFonts w:ascii="仿宋" w:eastAsia="仿宋" w:hAnsi="仿宋" w:cs="仿宋"/>
          <w:b/>
          <w:bCs/>
          <w:color w:val="000000"/>
          <w:sz w:val="28"/>
          <w:szCs w:val="28"/>
        </w:rPr>
      </w:pPr>
      <w:r>
        <w:rPr>
          <w:rFonts w:ascii="仿宋" w:eastAsia="仿宋" w:hAnsi="仿宋" w:cs="仿宋" w:hint="eastAsia"/>
          <w:bCs/>
          <w:color w:val="000000"/>
          <w:sz w:val="28"/>
          <w:szCs w:val="28"/>
        </w:rPr>
        <w:t>（三）合同未尽事宜，</w:t>
      </w:r>
      <w:r>
        <w:rPr>
          <w:rFonts w:ascii="仿宋" w:eastAsia="仿宋" w:hAnsi="仿宋" w:cs="仿宋" w:hint="eastAsia"/>
          <w:sz w:val="28"/>
          <w:szCs w:val="28"/>
        </w:rPr>
        <w:t>买卖双方</w:t>
      </w:r>
      <w:r>
        <w:rPr>
          <w:rFonts w:ascii="仿宋" w:eastAsia="仿宋" w:hAnsi="仿宋" w:cs="仿宋" w:hint="eastAsia"/>
          <w:bCs/>
          <w:color w:val="000000"/>
          <w:sz w:val="28"/>
          <w:szCs w:val="28"/>
        </w:rPr>
        <w:t>另行签订补充协议，补充协议是合同的组成部分。</w:t>
      </w:r>
    </w:p>
    <w:p w:rsidR="00A737AB" w:rsidRDefault="00A737AB" w:rsidP="00EF137A">
      <w:pPr>
        <w:widowControl/>
        <w:spacing w:line="520" w:lineRule="exact"/>
        <w:ind w:firstLineChars="200" w:firstLine="560"/>
        <w:jc w:val="left"/>
        <w:rPr>
          <w:rFonts w:ascii="仿宋" w:eastAsia="仿宋" w:hAnsi="仿宋" w:cs="仿宋"/>
          <w:b/>
          <w:sz w:val="28"/>
          <w:szCs w:val="28"/>
        </w:rPr>
      </w:pPr>
      <w:r>
        <w:rPr>
          <w:rFonts w:ascii="仿宋" w:eastAsia="仿宋" w:hAnsi="仿宋" w:cs="仿宋" w:hint="eastAsia"/>
          <w:kern w:val="0"/>
          <w:sz w:val="28"/>
          <w:szCs w:val="28"/>
        </w:rPr>
        <w:t>（四）本合同如发生纠纷，买卖双方应当及时协商解决，协商不成时，按以下第（ ②）项方式处理：①根据《中华人民共和国仲裁法》的规定向</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申请仲裁。②向</w:t>
      </w:r>
      <w:r>
        <w:rPr>
          <w:rFonts w:ascii="仿宋" w:eastAsia="仿宋" w:hAnsi="仿宋" w:cs="仿宋" w:hint="eastAsia"/>
          <w:kern w:val="0"/>
          <w:sz w:val="28"/>
          <w:szCs w:val="28"/>
          <w:u w:val="single"/>
        </w:rPr>
        <w:t xml:space="preserve"> 买方所在地  </w:t>
      </w:r>
      <w:r>
        <w:rPr>
          <w:rFonts w:ascii="仿宋" w:eastAsia="仿宋" w:hAnsi="仿宋" w:cs="仿宋" w:hint="eastAsia"/>
          <w:kern w:val="0"/>
          <w:sz w:val="28"/>
          <w:szCs w:val="28"/>
        </w:rPr>
        <w:t>人民法院起诉。</w:t>
      </w:r>
      <w:r>
        <w:rPr>
          <w:rFonts w:ascii="仿宋" w:eastAsia="仿宋" w:hAnsi="仿宋" w:cs="仿宋" w:hint="eastAsia"/>
          <w:b/>
          <w:sz w:val="28"/>
          <w:szCs w:val="28"/>
        </w:rPr>
        <w:t xml:space="preserve">   </w:t>
      </w:r>
    </w:p>
    <w:p w:rsidR="00A737AB" w:rsidRDefault="00A737AB" w:rsidP="00EF137A">
      <w:pPr>
        <w:spacing w:line="520" w:lineRule="exact"/>
        <w:ind w:firstLine="540"/>
        <w:rPr>
          <w:rFonts w:ascii="仿宋" w:eastAsia="仿宋" w:hAnsi="仿宋" w:cs="仿宋"/>
          <w:sz w:val="28"/>
          <w:szCs w:val="28"/>
        </w:rPr>
      </w:pPr>
      <w:r>
        <w:rPr>
          <w:rFonts w:ascii="仿宋" w:eastAsia="仿宋" w:hAnsi="仿宋" w:cs="仿宋" w:hint="eastAsia"/>
          <w:sz w:val="28"/>
          <w:szCs w:val="28"/>
        </w:rPr>
        <w:t>本合同一式陆份，自买卖双方法定代表人或委托代理人签字加盖单位公章后生效。</w:t>
      </w:r>
    </w:p>
    <w:p w:rsidR="00A737AB" w:rsidRDefault="00A737AB" w:rsidP="00EF137A">
      <w:pPr>
        <w:pStyle w:val="2"/>
        <w:spacing w:line="520" w:lineRule="exact"/>
        <w:ind w:firstLine="560"/>
        <w:rPr>
          <w:rFonts w:ascii="仿宋" w:eastAsia="仿宋" w:hAnsi="仿宋" w:cs="仿宋"/>
          <w:sz w:val="28"/>
          <w:szCs w:val="28"/>
        </w:rPr>
      </w:pPr>
    </w:p>
    <w:p w:rsidR="00A737AB" w:rsidRDefault="00A737AB" w:rsidP="00EF137A">
      <w:pPr>
        <w:pStyle w:val="a4"/>
        <w:spacing w:line="520" w:lineRule="exact"/>
        <w:rPr>
          <w:rFonts w:ascii="仿宋" w:eastAsia="仿宋" w:hAnsi="仿宋" w:cs="仿宋"/>
          <w:sz w:val="28"/>
          <w:szCs w:val="28"/>
        </w:rPr>
      </w:pPr>
    </w:p>
    <w:p w:rsidR="00A737AB" w:rsidRDefault="00A737AB" w:rsidP="00EF137A">
      <w:pPr>
        <w:pStyle w:val="a4"/>
        <w:spacing w:line="520" w:lineRule="exact"/>
        <w:rPr>
          <w:rFonts w:ascii="仿宋" w:eastAsia="仿宋" w:hAnsi="仿宋" w:cs="仿宋"/>
          <w:sz w:val="28"/>
          <w:szCs w:val="28"/>
        </w:rPr>
      </w:pPr>
    </w:p>
    <w:p w:rsidR="00A737AB" w:rsidRDefault="00A737AB" w:rsidP="00EF137A">
      <w:pPr>
        <w:spacing w:line="520" w:lineRule="exact"/>
        <w:rPr>
          <w:rFonts w:ascii="仿宋" w:eastAsia="仿宋" w:hAnsi="仿宋" w:cs="仿宋"/>
          <w:sz w:val="28"/>
          <w:szCs w:val="28"/>
        </w:rPr>
      </w:pPr>
      <w:r>
        <w:rPr>
          <w:rFonts w:ascii="仿宋" w:eastAsia="仿宋" w:hAnsi="仿宋" w:cs="仿宋" w:hint="eastAsia"/>
          <w:sz w:val="28"/>
          <w:szCs w:val="28"/>
        </w:rPr>
        <w:t>买    方：</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卖    方：</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737AB" w:rsidRDefault="00A737AB" w:rsidP="00EF137A">
      <w:pPr>
        <w:spacing w:line="520" w:lineRule="exact"/>
        <w:rPr>
          <w:rFonts w:ascii="仿宋" w:eastAsia="仿宋" w:hAnsi="仿宋" w:cs="仿宋"/>
          <w:sz w:val="28"/>
          <w:szCs w:val="28"/>
        </w:rPr>
      </w:pPr>
      <w:r>
        <w:rPr>
          <w:rFonts w:ascii="仿宋" w:eastAsia="仿宋" w:hAnsi="仿宋" w:cs="仿宋" w:hint="eastAsia"/>
          <w:sz w:val="28"/>
          <w:szCs w:val="28"/>
        </w:rPr>
        <w:t>单位盖章：                           单位盖章：</w:t>
      </w:r>
    </w:p>
    <w:p w:rsidR="00A737AB" w:rsidRDefault="00A737AB" w:rsidP="00EF137A">
      <w:pPr>
        <w:spacing w:line="520" w:lineRule="exact"/>
        <w:rPr>
          <w:rFonts w:ascii="仿宋" w:eastAsia="仿宋" w:hAnsi="仿宋" w:cs="仿宋"/>
          <w:sz w:val="28"/>
          <w:szCs w:val="28"/>
        </w:rPr>
      </w:pPr>
      <w:r>
        <w:rPr>
          <w:rFonts w:ascii="仿宋" w:eastAsia="仿宋" w:hAnsi="仿宋" w:cs="仿宋" w:hint="eastAsia"/>
          <w:sz w:val="28"/>
          <w:szCs w:val="28"/>
        </w:rPr>
        <w:t>法定代表人或委托代理人：             法定代表人或委托代理人：</w:t>
      </w:r>
    </w:p>
    <w:p w:rsidR="00A737AB" w:rsidRPr="00EF137A" w:rsidRDefault="00A737AB" w:rsidP="00EF137A">
      <w:pPr>
        <w:spacing w:line="520" w:lineRule="exact"/>
        <w:rPr>
          <w:rFonts w:ascii="仿宋" w:eastAsia="仿宋" w:hAnsi="仿宋" w:cs="仿宋"/>
          <w:sz w:val="28"/>
          <w:szCs w:val="28"/>
        </w:rPr>
      </w:pPr>
      <w:r>
        <w:rPr>
          <w:rFonts w:ascii="仿宋" w:eastAsia="仿宋" w:hAnsi="仿宋" w:cs="仿宋" w:hint="eastAsia"/>
          <w:sz w:val="28"/>
          <w:szCs w:val="28"/>
        </w:rPr>
        <w:t>日    期：                           日    期:</w:t>
      </w:r>
      <w:r>
        <w:rPr>
          <w:rFonts w:ascii="仿宋_GB2312" w:eastAsia="仿宋_GB2312"/>
          <w:b/>
          <w:sz w:val="52"/>
          <w:szCs w:val="52"/>
        </w:rPr>
        <w:br w:type="page"/>
      </w:r>
    </w:p>
    <w:p w:rsidR="00A737AB" w:rsidRDefault="002F7FF9">
      <w:pPr>
        <w:jc w:val="center"/>
        <w:rPr>
          <w:rFonts w:ascii="华文中宋" w:eastAsia="华文中宋" w:hAnsi="华文中宋"/>
          <w:b/>
          <w:bCs/>
          <w:color w:val="000000"/>
          <w:sz w:val="52"/>
          <w:szCs w:val="52"/>
        </w:rPr>
      </w:pPr>
      <w:r>
        <w:rPr>
          <w:rFonts w:ascii="华文中宋" w:eastAsia="华文中宋" w:hAnsi="华文中宋"/>
          <w:b/>
          <w:bCs/>
          <w:noProof/>
          <w:color w:val="000000"/>
          <w:sz w:val="52"/>
          <w:szCs w:val="52"/>
        </w:rPr>
        <w:lastRenderedPageBreak/>
        <w:drawing>
          <wp:inline distT="0" distB="0" distL="0" distR="0">
            <wp:extent cx="3286125" cy="714375"/>
            <wp:effectExtent l="19050" t="0" r="9525" b="0"/>
            <wp:docPr id="2"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皖南医学院"/>
                    <pic:cNvPicPr>
                      <a:picLocks noChangeAspect="1" noChangeArrowheads="1"/>
                    </pic:cNvPicPr>
                  </pic:nvPicPr>
                  <pic:blipFill>
                    <a:blip r:embed="rId7"/>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A737AB" w:rsidRDefault="00A737AB">
      <w:pPr>
        <w:jc w:val="center"/>
        <w:rPr>
          <w:rFonts w:ascii="华文中宋" w:eastAsia="华文中宋" w:hAnsi="华文中宋"/>
          <w:b/>
          <w:bCs/>
          <w:color w:val="000000"/>
          <w:sz w:val="52"/>
          <w:szCs w:val="52"/>
        </w:rPr>
      </w:pPr>
    </w:p>
    <w:p w:rsidR="00A737AB" w:rsidRDefault="00EF137A">
      <w:pPr>
        <w:ind w:rightChars="-184" w:right="-386"/>
        <w:jc w:val="center"/>
        <w:rPr>
          <w:rFonts w:ascii="华文中宋" w:eastAsia="华文中宋" w:hAnsi="华文中宋"/>
          <w:b/>
          <w:bCs/>
          <w:color w:val="000000"/>
          <w:sz w:val="48"/>
          <w:szCs w:val="48"/>
        </w:rPr>
      </w:pPr>
      <w:r w:rsidRPr="00EF137A">
        <w:rPr>
          <w:rFonts w:ascii="华文中宋" w:eastAsia="华文中宋" w:hAnsi="华文中宋" w:hint="eastAsia"/>
          <w:b/>
          <w:bCs/>
          <w:color w:val="000000"/>
          <w:sz w:val="48"/>
          <w:szCs w:val="48"/>
        </w:rPr>
        <w:t>图书馆2021-2023年期刊装订服务项目</w:t>
      </w:r>
    </w:p>
    <w:p w:rsidR="00662215" w:rsidRDefault="00662215" w:rsidP="00662215">
      <w:pPr>
        <w:pStyle w:val="2"/>
        <w:ind w:firstLine="480"/>
      </w:pPr>
    </w:p>
    <w:p w:rsidR="00662215" w:rsidRPr="00662215" w:rsidRDefault="00662215" w:rsidP="00662215">
      <w:pPr>
        <w:pStyle w:val="a4"/>
      </w:pPr>
    </w:p>
    <w:p w:rsidR="00A737AB" w:rsidRDefault="00A737AB">
      <w:pPr>
        <w:ind w:rightChars="-184" w:right="-386"/>
        <w:jc w:val="center"/>
        <w:rPr>
          <w:rFonts w:ascii="黑体" w:eastAsia="黑体" w:hAnsi="黑体"/>
          <w:b/>
          <w:bCs/>
          <w:sz w:val="72"/>
          <w:szCs w:val="72"/>
        </w:rPr>
      </w:pPr>
      <w:r>
        <w:rPr>
          <w:rFonts w:ascii="黑体" w:eastAsia="黑体" w:hAnsi="黑体" w:hint="eastAsia"/>
          <w:b/>
          <w:bCs/>
          <w:sz w:val="72"/>
          <w:szCs w:val="72"/>
        </w:rPr>
        <w:t>响</w:t>
      </w:r>
    </w:p>
    <w:p w:rsidR="00A737AB" w:rsidRDefault="00A737AB">
      <w:pPr>
        <w:jc w:val="center"/>
        <w:rPr>
          <w:rFonts w:ascii="黑体" w:eastAsia="黑体" w:hAnsi="黑体"/>
          <w:b/>
          <w:bCs/>
          <w:sz w:val="72"/>
          <w:szCs w:val="72"/>
        </w:rPr>
      </w:pPr>
      <w:r>
        <w:rPr>
          <w:rFonts w:ascii="黑体" w:eastAsia="黑体" w:hAnsi="黑体" w:hint="eastAsia"/>
          <w:b/>
          <w:bCs/>
          <w:sz w:val="72"/>
          <w:szCs w:val="72"/>
        </w:rPr>
        <w:t xml:space="preserve"> 应</w:t>
      </w:r>
    </w:p>
    <w:p w:rsidR="00A737AB" w:rsidRDefault="00A737AB">
      <w:pPr>
        <w:jc w:val="center"/>
        <w:rPr>
          <w:rFonts w:ascii="黑体" w:eastAsia="黑体" w:hAnsi="黑体"/>
          <w:b/>
          <w:bCs/>
          <w:sz w:val="72"/>
          <w:szCs w:val="72"/>
        </w:rPr>
      </w:pPr>
      <w:r>
        <w:rPr>
          <w:rFonts w:ascii="黑体" w:eastAsia="黑体" w:hAnsi="黑体" w:hint="eastAsia"/>
          <w:b/>
          <w:bCs/>
          <w:sz w:val="72"/>
          <w:szCs w:val="72"/>
        </w:rPr>
        <w:t xml:space="preserve"> 文</w:t>
      </w:r>
    </w:p>
    <w:p w:rsidR="00A737AB" w:rsidRDefault="00A737AB">
      <w:pPr>
        <w:jc w:val="center"/>
        <w:rPr>
          <w:rFonts w:ascii="黑体" w:eastAsia="黑体" w:hAnsi="黑体"/>
          <w:b/>
          <w:bCs/>
          <w:sz w:val="72"/>
          <w:szCs w:val="72"/>
        </w:rPr>
      </w:pPr>
      <w:r>
        <w:rPr>
          <w:rFonts w:ascii="黑体" w:eastAsia="黑体" w:hAnsi="黑体" w:hint="eastAsia"/>
          <w:b/>
          <w:bCs/>
          <w:sz w:val="72"/>
          <w:szCs w:val="72"/>
        </w:rPr>
        <w:t xml:space="preserve"> 件</w:t>
      </w:r>
    </w:p>
    <w:p w:rsidR="00A737AB" w:rsidRDefault="00A737AB">
      <w:pPr>
        <w:rPr>
          <w:rFonts w:ascii="仿宋_GB2312" w:eastAsia="仿宋_GB2312"/>
          <w:sz w:val="48"/>
          <w:szCs w:val="48"/>
        </w:rPr>
      </w:pPr>
    </w:p>
    <w:p w:rsidR="00A737AB" w:rsidRDefault="00A737AB">
      <w:pPr>
        <w:spacing w:line="360" w:lineRule="auto"/>
        <w:ind w:firstLineChars="500" w:firstLine="1600"/>
        <w:rPr>
          <w:sz w:val="32"/>
          <w:szCs w:val="32"/>
          <w:u w:val="single"/>
        </w:rPr>
      </w:pPr>
      <w:r>
        <w:rPr>
          <w:rFonts w:hint="eastAsia"/>
          <w:sz w:val="32"/>
          <w:szCs w:val="32"/>
        </w:rPr>
        <w:t>投标单位（盖章）：</w:t>
      </w:r>
      <w:r>
        <w:rPr>
          <w:sz w:val="32"/>
          <w:szCs w:val="32"/>
          <w:u w:val="single"/>
        </w:rPr>
        <w:t xml:space="preserve">                     </w:t>
      </w:r>
    </w:p>
    <w:p w:rsidR="00A737AB" w:rsidRDefault="00A737AB">
      <w:pPr>
        <w:spacing w:line="360" w:lineRule="auto"/>
        <w:ind w:firstLineChars="500" w:firstLine="16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rsidR="00A737AB" w:rsidRDefault="00A737AB">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A737AB" w:rsidRDefault="00A737AB">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rsidR="00A737AB" w:rsidRDefault="00A737AB">
      <w:pPr>
        <w:ind w:firstLineChars="300" w:firstLine="960"/>
        <w:jc w:val="center"/>
        <w:rPr>
          <w:sz w:val="32"/>
          <w:szCs w:val="32"/>
        </w:rPr>
      </w:pPr>
    </w:p>
    <w:p w:rsidR="00A737AB" w:rsidRDefault="00A737AB">
      <w:pPr>
        <w:ind w:firstLineChars="100" w:firstLine="32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A737AB" w:rsidRDefault="00A737AB">
      <w:pPr>
        <w:ind w:firstLineChars="100" w:firstLine="320"/>
        <w:jc w:val="center"/>
        <w:rPr>
          <w:sz w:val="32"/>
          <w:szCs w:val="32"/>
        </w:rPr>
      </w:pPr>
    </w:p>
    <w:p w:rsidR="00A737AB" w:rsidRDefault="00A737AB">
      <w:pPr>
        <w:ind w:firstLineChars="100" w:firstLine="320"/>
        <w:jc w:val="center"/>
        <w:rPr>
          <w:sz w:val="32"/>
          <w:szCs w:val="32"/>
        </w:rPr>
      </w:pPr>
    </w:p>
    <w:p w:rsidR="00A737AB" w:rsidRDefault="00A737AB">
      <w:pPr>
        <w:autoSpaceDE w:val="0"/>
        <w:autoSpaceDN w:val="0"/>
        <w:adjustRightInd w:val="0"/>
        <w:snapToGrid w:val="0"/>
        <w:spacing w:line="240" w:lineRule="atLeast"/>
        <w:rPr>
          <w:rFonts w:ascii="方正仿宋_GBK" w:eastAsia="方正仿宋_GBK" w:hAnsi="Trebuchet MS"/>
          <w:b/>
          <w:sz w:val="28"/>
        </w:rPr>
      </w:pPr>
      <w:r>
        <w:rPr>
          <w:rFonts w:ascii="方正仿宋_GBK" w:eastAsia="方正仿宋_GBK" w:hAnsi="Trebuchet MS" w:hint="eastAsia"/>
          <w:b/>
          <w:sz w:val="28"/>
        </w:rPr>
        <w:br w:type="page"/>
      </w:r>
      <w:r>
        <w:rPr>
          <w:rFonts w:ascii="方正仿宋_GBK" w:eastAsia="方正仿宋_GBK" w:hAnsi="Trebuchet MS" w:hint="eastAsia"/>
          <w:b/>
          <w:sz w:val="28"/>
        </w:rPr>
        <w:lastRenderedPageBreak/>
        <w:t>附件：响应文件</w:t>
      </w:r>
      <w:r>
        <w:rPr>
          <w:rFonts w:ascii="方正仿宋_GBK" w:eastAsia="方正仿宋_GBK" w:hAnsi="Trebuchet MS"/>
          <w:b/>
          <w:sz w:val="28"/>
        </w:rPr>
        <w:t>格式要求</w:t>
      </w:r>
    </w:p>
    <w:p w:rsidR="00A737AB" w:rsidRDefault="00A737AB">
      <w:pPr>
        <w:spacing w:line="0" w:lineRule="atLeast"/>
        <w:jc w:val="center"/>
        <w:rPr>
          <w:rFonts w:ascii="方正仿宋_GBK" w:eastAsia="方正仿宋_GBK" w:hAnsi="Trebuchet MS" w:cs="Arial"/>
          <w:b/>
          <w:sz w:val="36"/>
        </w:rPr>
      </w:pPr>
      <w:r>
        <w:rPr>
          <w:rFonts w:ascii="方正仿宋_GBK" w:eastAsia="方正仿宋_GBK" w:hAnsi="Trebuchet MS" w:cs="Arial" w:hint="eastAsia"/>
          <w:b/>
          <w:sz w:val="36"/>
        </w:rPr>
        <w:t>（一）谈判函格式</w:t>
      </w:r>
    </w:p>
    <w:p w:rsidR="00A737AB" w:rsidRDefault="00A737AB">
      <w:pPr>
        <w:spacing w:line="0" w:lineRule="atLeast"/>
        <w:rPr>
          <w:rFonts w:ascii="方正仿宋_GBK" w:eastAsia="方正仿宋_GBK" w:hAnsi="Trebuchet MS"/>
        </w:rPr>
      </w:pPr>
    </w:p>
    <w:p w:rsidR="00A737AB" w:rsidRDefault="00A737AB">
      <w:pPr>
        <w:adjustRightInd w:val="0"/>
        <w:snapToGrid w:val="0"/>
        <w:spacing w:line="480" w:lineRule="exact"/>
        <w:rPr>
          <w:rFonts w:ascii="仿宋_GB2312" w:eastAsia="仿宋_GB2312" w:hAnsi="Trebuchet MS" w:cs="Arial"/>
          <w:b/>
          <w:sz w:val="28"/>
          <w:szCs w:val="28"/>
        </w:rPr>
      </w:pPr>
      <w:r>
        <w:rPr>
          <w:rFonts w:ascii="仿宋_GB2312" w:eastAsia="仿宋_GB2312" w:hAnsi="Trebuchet MS" w:cs="Arial" w:hint="eastAsia"/>
          <w:b/>
          <w:sz w:val="28"/>
          <w:szCs w:val="28"/>
        </w:rPr>
        <w:t>致：皖南医学院</w:t>
      </w:r>
    </w:p>
    <w:p w:rsidR="00A737AB" w:rsidRDefault="00A737AB">
      <w:pPr>
        <w:adjustRightInd w:val="0"/>
        <w:snapToGrid w:val="0"/>
        <w:spacing w:line="480" w:lineRule="exact"/>
        <w:ind w:firstLineChars="200" w:firstLine="560"/>
        <w:rPr>
          <w:rFonts w:ascii="仿宋_GB2312" w:eastAsia="仿宋_GB2312" w:hAnsi="Trebuchet MS" w:cs="Arial"/>
          <w:sz w:val="28"/>
          <w:szCs w:val="28"/>
          <w:u w:val="single"/>
        </w:rPr>
      </w:pPr>
      <w:r>
        <w:rPr>
          <w:rFonts w:ascii="仿宋_GB2312" w:eastAsia="仿宋_GB2312" w:hAnsi="Trebuchet MS" w:cs="Arial" w:hint="eastAsia"/>
          <w:sz w:val="28"/>
          <w:szCs w:val="28"/>
        </w:rPr>
        <w:t>1</w:t>
      </w:r>
      <w:r w:rsidR="00662215">
        <w:rPr>
          <w:rFonts w:ascii="仿宋_GB2312" w:eastAsia="仿宋_GB2312" w:hAnsi="Trebuchet MS" w:cs="Arial" w:hint="eastAsia"/>
          <w:sz w:val="28"/>
          <w:szCs w:val="28"/>
        </w:rPr>
        <w:t>.</w:t>
      </w:r>
      <w:r>
        <w:rPr>
          <w:rFonts w:ascii="仿宋_GB2312" w:eastAsia="仿宋_GB2312" w:hAnsi="Trebuchet MS" w:cs="Arial" w:hint="eastAsia"/>
          <w:sz w:val="28"/>
          <w:szCs w:val="28"/>
        </w:rPr>
        <w:t>根据贵</w:t>
      </w:r>
      <w:r>
        <w:rPr>
          <w:rFonts w:ascii="仿宋_GB2312" w:eastAsia="仿宋_GB2312" w:hAnsi="宋体" w:cs="宋体" w:hint="eastAsia"/>
          <w:sz w:val="28"/>
          <w:szCs w:val="28"/>
        </w:rPr>
        <w:t>校</w:t>
      </w:r>
      <w:r>
        <w:rPr>
          <w:rFonts w:ascii="仿宋_GB2312" w:eastAsia="仿宋_GB2312" w:hAnsi="Trebuchet MS" w:cs="Arial" w:hint="eastAsia"/>
          <w:sz w:val="28"/>
          <w:szCs w:val="28"/>
        </w:rPr>
        <w:t>“WYGZ2021***”号谈判文件的邀请，我们决定参加贵</w:t>
      </w:r>
      <w:r>
        <w:rPr>
          <w:rFonts w:ascii="仿宋_GB2312" w:eastAsia="仿宋_GB2312" w:hAnsi="宋体" w:cs="宋体" w:hint="eastAsia"/>
          <w:sz w:val="28"/>
          <w:szCs w:val="28"/>
        </w:rPr>
        <w:t>校</w:t>
      </w:r>
      <w:r>
        <w:rPr>
          <w:rFonts w:ascii="仿宋_GB2312" w:eastAsia="仿宋_GB2312" w:hAnsi="Trebuchet MS" w:cs="Arial" w:hint="eastAsia"/>
          <w:sz w:val="28"/>
          <w:szCs w:val="28"/>
        </w:rPr>
        <w:t>组织的“</w:t>
      </w:r>
      <w:r>
        <w:rPr>
          <w:rFonts w:ascii="仿宋_GB2312" w:eastAsia="仿宋_GB2312" w:hAnsi="宋体" w:cs="宋体" w:hint="eastAsia"/>
          <w:color w:val="000000"/>
          <w:sz w:val="28"/>
          <w:szCs w:val="28"/>
        </w:rPr>
        <w:t>******项目</w:t>
      </w:r>
      <w:r>
        <w:rPr>
          <w:rFonts w:ascii="仿宋_GB2312" w:eastAsia="仿宋_GB2312" w:hAnsi="Trebuchet MS" w:cs="Arial" w:hint="eastAsia"/>
          <w:sz w:val="28"/>
          <w:szCs w:val="28"/>
        </w:rPr>
        <w:t>”的采购。我方授权</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（姓名和职务）代表我方</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（谈判供应商的名称）全权处理本项目谈判的有关事宜。</w:t>
      </w:r>
    </w:p>
    <w:p w:rsidR="00A737AB" w:rsidRDefault="00A737AB">
      <w:pPr>
        <w:adjustRightInd w:val="0"/>
        <w:snapToGrid w:val="0"/>
        <w:spacing w:line="480" w:lineRule="exact"/>
        <w:ind w:firstLine="645"/>
        <w:rPr>
          <w:rFonts w:ascii="仿宋_GB2312" w:eastAsia="仿宋_GB2312" w:hAnsi="Trebuchet MS" w:cs="Arial"/>
          <w:sz w:val="28"/>
          <w:szCs w:val="28"/>
        </w:rPr>
      </w:pPr>
      <w:r>
        <w:rPr>
          <w:rFonts w:ascii="仿宋_GB2312" w:eastAsia="仿宋_GB2312" w:hAnsi="Trebuchet MS" w:cs="Arial" w:hint="eastAsia"/>
          <w:sz w:val="28"/>
          <w:szCs w:val="28"/>
        </w:rPr>
        <w:t>2</w:t>
      </w:r>
      <w:r w:rsidR="00662215">
        <w:rPr>
          <w:rFonts w:ascii="仿宋_GB2312" w:eastAsia="仿宋_GB2312" w:hAnsi="Trebuchet MS" w:cs="Arial" w:hint="eastAsia"/>
          <w:sz w:val="28"/>
          <w:szCs w:val="28"/>
        </w:rPr>
        <w:t>.</w:t>
      </w:r>
      <w:r>
        <w:rPr>
          <w:rFonts w:ascii="仿宋_GB2312" w:eastAsia="仿宋_GB2312" w:hAnsi="Trebuchet MS" w:cs="Arial" w:hint="eastAsia"/>
          <w:sz w:val="28"/>
          <w:szCs w:val="28"/>
        </w:rPr>
        <w:t>我方愿意按照谈判文件规定的各项要求，向买方提供所需的货物与服务，谈判单价详见《响应报价表》。</w:t>
      </w:r>
    </w:p>
    <w:p w:rsidR="00A737AB" w:rsidRDefault="00A737AB">
      <w:pPr>
        <w:adjustRightInd w:val="0"/>
        <w:snapToGrid w:val="0"/>
        <w:spacing w:line="480" w:lineRule="exact"/>
        <w:ind w:firstLine="645"/>
        <w:rPr>
          <w:rFonts w:ascii="仿宋_GB2312" w:eastAsia="仿宋_GB2312" w:hAnsi="Trebuchet MS" w:cs="Arial"/>
          <w:sz w:val="28"/>
          <w:szCs w:val="28"/>
        </w:rPr>
      </w:pPr>
      <w:r>
        <w:rPr>
          <w:rFonts w:ascii="仿宋_GB2312" w:eastAsia="仿宋_GB2312" w:hAnsi="Trebuchet MS" w:cs="Arial" w:hint="eastAsia"/>
          <w:sz w:val="28"/>
          <w:szCs w:val="28"/>
        </w:rPr>
        <w:t>3</w:t>
      </w:r>
      <w:r w:rsidR="00662215">
        <w:rPr>
          <w:rFonts w:ascii="仿宋_GB2312" w:eastAsia="仿宋_GB2312" w:hAnsi="Trebuchet MS" w:cs="Arial" w:hint="eastAsia"/>
          <w:sz w:val="28"/>
          <w:szCs w:val="28"/>
        </w:rPr>
        <w:t>.</w:t>
      </w:r>
      <w:r>
        <w:rPr>
          <w:rFonts w:ascii="仿宋_GB2312" w:eastAsia="仿宋_GB2312" w:hAnsi="Trebuchet MS" w:cs="Arial" w:hint="eastAsia"/>
          <w:sz w:val="28"/>
          <w:szCs w:val="28"/>
        </w:rPr>
        <w:t>一旦我方成交，我方将严格履行合同规定的责任和义务，保证于合同签字生效后按合同规定的时间内提供合同中规定的货物和数量，并交付校方验收。</w:t>
      </w:r>
    </w:p>
    <w:p w:rsidR="00A737AB" w:rsidRDefault="00A737AB">
      <w:pPr>
        <w:adjustRightInd w:val="0"/>
        <w:snapToGrid w:val="0"/>
        <w:spacing w:line="480" w:lineRule="exact"/>
        <w:ind w:firstLine="645"/>
        <w:rPr>
          <w:rFonts w:ascii="仿宋_GB2312" w:eastAsia="仿宋_GB2312" w:hAnsi="Trebuchet MS" w:cs="Arial"/>
          <w:color w:val="000000"/>
          <w:sz w:val="28"/>
          <w:szCs w:val="28"/>
        </w:rPr>
      </w:pPr>
      <w:r>
        <w:rPr>
          <w:rFonts w:ascii="仿宋_GB2312" w:eastAsia="仿宋_GB2312" w:hAnsi="Trebuchet MS" w:cs="Arial" w:hint="eastAsia"/>
          <w:sz w:val="28"/>
          <w:szCs w:val="28"/>
        </w:rPr>
        <w:t>4</w:t>
      </w:r>
      <w:r w:rsidR="00662215">
        <w:rPr>
          <w:rFonts w:ascii="仿宋_GB2312" w:eastAsia="仿宋_GB2312" w:hAnsi="Trebuchet MS" w:cs="Arial" w:hint="eastAsia"/>
          <w:sz w:val="28"/>
          <w:szCs w:val="28"/>
        </w:rPr>
        <w:t>.</w:t>
      </w:r>
      <w:r>
        <w:rPr>
          <w:rFonts w:ascii="仿宋_GB2312" w:eastAsia="仿宋_GB2312" w:hAnsi="Trebuchet MS" w:cs="Arial" w:hint="eastAsia"/>
          <w:sz w:val="28"/>
          <w:szCs w:val="28"/>
        </w:rPr>
        <w:t>我方为本项目提交的谈判文件一式叁份</w:t>
      </w:r>
      <w:r>
        <w:rPr>
          <w:rFonts w:ascii="仿宋_GB2312" w:eastAsia="仿宋_GB2312" w:hAnsi="Trebuchet MS" w:cs="Arial" w:hint="eastAsia"/>
          <w:color w:val="000000"/>
          <w:sz w:val="28"/>
          <w:szCs w:val="28"/>
        </w:rPr>
        <w:t>，其中正本一份、副本二份。</w:t>
      </w:r>
    </w:p>
    <w:p w:rsidR="00A737AB" w:rsidRDefault="00A737AB">
      <w:pPr>
        <w:tabs>
          <w:tab w:val="left" w:pos="840"/>
        </w:tabs>
        <w:adjustRightInd w:val="0"/>
        <w:snapToGrid w:val="0"/>
        <w:spacing w:line="480" w:lineRule="exact"/>
        <w:ind w:firstLine="628"/>
        <w:rPr>
          <w:rFonts w:ascii="仿宋_GB2312" w:eastAsia="仿宋_GB2312" w:hAnsi="Trebuchet MS" w:cs="Arial"/>
          <w:sz w:val="28"/>
          <w:szCs w:val="28"/>
        </w:rPr>
      </w:pPr>
      <w:r>
        <w:rPr>
          <w:rFonts w:ascii="仿宋_GB2312" w:eastAsia="仿宋_GB2312" w:hAnsi="Trebuchet MS" w:cs="Arial" w:hint="eastAsia"/>
          <w:sz w:val="28"/>
          <w:szCs w:val="28"/>
        </w:rPr>
        <w:t>5</w:t>
      </w:r>
      <w:r w:rsidR="00662215">
        <w:rPr>
          <w:rFonts w:ascii="仿宋_GB2312" w:eastAsia="仿宋_GB2312" w:hAnsi="Trebuchet MS" w:cs="Arial" w:hint="eastAsia"/>
          <w:sz w:val="28"/>
          <w:szCs w:val="28"/>
        </w:rPr>
        <w:t>.</w:t>
      </w:r>
      <w:r>
        <w:rPr>
          <w:rFonts w:ascii="仿宋_GB2312" w:eastAsia="仿宋_GB2312" w:hAnsi="Trebuchet MS" w:cs="Arial" w:hint="eastAsia"/>
          <w:sz w:val="28"/>
          <w:szCs w:val="28"/>
        </w:rPr>
        <w:t>我方愿意提供贵</w:t>
      </w:r>
      <w:r>
        <w:rPr>
          <w:rFonts w:ascii="仿宋_GB2312" w:eastAsia="仿宋_GB2312" w:hAnsi="宋体" w:cs="宋体" w:hint="eastAsia"/>
          <w:sz w:val="28"/>
          <w:szCs w:val="28"/>
        </w:rPr>
        <w:t>校</w:t>
      </w:r>
      <w:r>
        <w:rPr>
          <w:rFonts w:ascii="仿宋_GB2312" w:eastAsia="仿宋_GB2312" w:hAnsi="Trebuchet MS" w:cs="Arial" w:hint="eastAsia"/>
          <w:sz w:val="28"/>
          <w:szCs w:val="28"/>
        </w:rPr>
        <w:t>可能另外要求的、与谈判有关的文件资料，并保证我方已提供和将要提供的文件是真实的、准确的。</w:t>
      </w:r>
    </w:p>
    <w:p w:rsidR="00A737AB" w:rsidRDefault="00A737AB">
      <w:pPr>
        <w:tabs>
          <w:tab w:val="left" w:pos="840"/>
        </w:tabs>
        <w:adjustRightInd w:val="0"/>
        <w:snapToGrid w:val="0"/>
        <w:spacing w:line="480" w:lineRule="exact"/>
        <w:ind w:firstLine="628"/>
        <w:rPr>
          <w:rFonts w:ascii="仿宋_GB2312" w:eastAsia="仿宋_GB2312" w:hAnsi="Trebuchet MS" w:cs="Arial"/>
          <w:sz w:val="28"/>
          <w:szCs w:val="28"/>
        </w:rPr>
      </w:pPr>
      <w:r>
        <w:rPr>
          <w:rFonts w:ascii="仿宋_GB2312" w:eastAsia="仿宋_GB2312" w:hAnsi="Trebuchet MS" w:cs="Arial" w:hint="eastAsia"/>
          <w:sz w:val="28"/>
          <w:szCs w:val="28"/>
        </w:rPr>
        <w:t>谈判供应商名称：</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（公    章）</w:t>
      </w:r>
    </w:p>
    <w:p w:rsidR="005006C7" w:rsidRPr="005006C7" w:rsidRDefault="005006C7" w:rsidP="005006C7">
      <w:pPr>
        <w:pStyle w:val="2"/>
        <w:ind w:firstLine="480"/>
      </w:pPr>
    </w:p>
    <w:p w:rsidR="005006C7" w:rsidRDefault="00A737AB">
      <w:pPr>
        <w:tabs>
          <w:tab w:val="left" w:pos="840"/>
        </w:tabs>
        <w:adjustRightInd w:val="0"/>
        <w:snapToGrid w:val="0"/>
        <w:spacing w:line="480" w:lineRule="exact"/>
        <w:ind w:firstLine="628"/>
        <w:rPr>
          <w:rFonts w:ascii="仿宋_GB2312" w:eastAsia="仿宋_GB2312" w:hAnsi="Trebuchet MS" w:cs="Arial"/>
          <w:sz w:val="28"/>
          <w:szCs w:val="28"/>
          <w:u w:val="single"/>
        </w:rPr>
      </w:pPr>
      <w:r>
        <w:rPr>
          <w:rFonts w:ascii="仿宋_GB2312" w:eastAsia="仿宋_GB2312" w:hAnsi="Trebuchet MS" w:cs="Arial" w:hint="eastAsia"/>
          <w:sz w:val="28"/>
          <w:szCs w:val="28"/>
        </w:rPr>
        <w:t>谈判供应商法定代表人或其授权人姓名（签字）：</w:t>
      </w:r>
      <w:r>
        <w:rPr>
          <w:rFonts w:ascii="仿宋_GB2312" w:eastAsia="仿宋_GB2312" w:hAnsi="Trebuchet MS" w:cs="Arial" w:hint="eastAsia"/>
          <w:sz w:val="28"/>
          <w:szCs w:val="28"/>
          <w:u w:val="single"/>
        </w:rPr>
        <w:t xml:space="preserve">            </w:t>
      </w:r>
    </w:p>
    <w:p w:rsidR="00A737AB" w:rsidRDefault="00A737AB">
      <w:pPr>
        <w:tabs>
          <w:tab w:val="left" w:pos="840"/>
        </w:tabs>
        <w:adjustRightInd w:val="0"/>
        <w:snapToGrid w:val="0"/>
        <w:spacing w:line="480" w:lineRule="exact"/>
        <w:ind w:firstLine="628"/>
        <w:rPr>
          <w:rFonts w:ascii="仿宋_GB2312" w:eastAsia="仿宋_GB2312" w:hAnsi="Trebuchet MS" w:cs="Arial"/>
          <w:sz w:val="28"/>
          <w:szCs w:val="28"/>
        </w:rPr>
      </w:pPr>
      <w:r>
        <w:rPr>
          <w:rFonts w:ascii="仿宋_GB2312" w:eastAsia="仿宋_GB2312" w:hAnsi="Trebuchet MS" w:cs="Arial" w:hint="eastAsia"/>
          <w:sz w:val="28"/>
          <w:szCs w:val="28"/>
          <w:u w:val="single"/>
        </w:rPr>
        <w:t xml:space="preserve"> </w:t>
      </w:r>
    </w:p>
    <w:p w:rsidR="00A737AB" w:rsidRDefault="00A737AB">
      <w:pPr>
        <w:adjustRightInd w:val="0"/>
        <w:snapToGrid w:val="0"/>
        <w:spacing w:line="480" w:lineRule="exact"/>
        <w:ind w:firstLineChars="100" w:firstLine="280"/>
        <w:rPr>
          <w:rFonts w:ascii="仿宋_GB2312" w:eastAsia="仿宋_GB2312" w:hAnsi="Trebuchet MS" w:cs="Arial"/>
          <w:sz w:val="28"/>
          <w:szCs w:val="28"/>
          <w:u w:val="single"/>
        </w:rPr>
      </w:pPr>
      <w:r>
        <w:rPr>
          <w:rFonts w:ascii="仿宋_GB2312" w:eastAsia="仿宋_GB2312" w:hAnsi="Trebuchet MS" w:cs="Arial" w:hint="eastAsia"/>
          <w:sz w:val="28"/>
          <w:szCs w:val="28"/>
        </w:rPr>
        <w:t xml:space="preserve">                                日    期：</w:t>
      </w:r>
      <w:r w:rsidR="005006C7">
        <w:rPr>
          <w:rFonts w:ascii="仿宋_GB2312" w:eastAsia="仿宋_GB2312" w:hAnsi="Trebuchet MS" w:cs="Arial" w:hint="eastAsia"/>
          <w:sz w:val="28"/>
          <w:szCs w:val="28"/>
          <w:u w:val="single"/>
        </w:rPr>
        <w:t xml:space="preserve">                 </w:t>
      </w:r>
    </w:p>
    <w:p w:rsidR="005006C7" w:rsidRPr="005006C7" w:rsidRDefault="005006C7" w:rsidP="005006C7">
      <w:pPr>
        <w:pStyle w:val="2"/>
        <w:ind w:firstLine="480"/>
      </w:pPr>
    </w:p>
    <w:p w:rsidR="00662215" w:rsidRPr="00662215" w:rsidRDefault="00662215" w:rsidP="00662215">
      <w:pPr>
        <w:pStyle w:val="2"/>
        <w:ind w:firstLine="480"/>
      </w:pPr>
    </w:p>
    <w:p w:rsidR="00A737AB" w:rsidRDefault="00A737AB">
      <w:pPr>
        <w:adjustRightInd w:val="0"/>
        <w:snapToGrid w:val="0"/>
        <w:spacing w:line="480" w:lineRule="exact"/>
        <w:ind w:firstLine="645"/>
        <w:rPr>
          <w:rFonts w:ascii="仿宋_GB2312" w:eastAsia="仿宋_GB2312" w:hAnsi="Trebuchet MS" w:cs="Arial"/>
          <w:sz w:val="28"/>
          <w:szCs w:val="28"/>
        </w:rPr>
      </w:pPr>
      <w:r>
        <w:rPr>
          <w:rFonts w:ascii="仿宋_GB2312" w:eastAsia="仿宋_GB2312" w:hAnsi="Trebuchet MS" w:cs="Arial" w:hint="eastAsia"/>
          <w:sz w:val="28"/>
          <w:szCs w:val="28"/>
        </w:rPr>
        <w:t>通讯地址：</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 xml:space="preserve">　邮政编码：</w:t>
      </w:r>
      <w:r>
        <w:rPr>
          <w:rFonts w:ascii="仿宋_GB2312" w:eastAsia="仿宋_GB2312" w:hAnsi="Trebuchet MS" w:cs="Arial" w:hint="eastAsia"/>
          <w:sz w:val="28"/>
          <w:szCs w:val="28"/>
          <w:u w:val="single"/>
        </w:rPr>
        <w:t xml:space="preserve">           </w:t>
      </w:r>
    </w:p>
    <w:p w:rsidR="00A737AB" w:rsidRDefault="00A737AB">
      <w:pPr>
        <w:adjustRightInd w:val="0"/>
        <w:snapToGrid w:val="0"/>
        <w:spacing w:line="480" w:lineRule="exact"/>
        <w:ind w:firstLine="645"/>
        <w:rPr>
          <w:rFonts w:ascii="仿宋_GB2312" w:eastAsia="仿宋_GB2312" w:hAnsi="Trebuchet MS" w:cs="Arial"/>
          <w:sz w:val="28"/>
          <w:szCs w:val="28"/>
        </w:rPr>
      </w:pPr>
      <w:r>
        <w:rPr>
          <w:rFonts w:ascii="仿宋_GB2312" w:eastAsia="仿宋_GB2312" w:hAnsi="Trebuchet MS" w:cs="Arial" w:hint="eastAsia"/>
          <w:sz w:val="28"/>
          <w:szCs w:val="28"/>
        </w:rPr>
        <w:t>电　话（手机）：</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 xml:space="preserve">　传　真：</w:t>
      </w:r>
      <w:r>
        <w:rPr>
          <w:rFonts w:ascii="仿宋_GB2312" w:eastAsia="仿宋_GB2312" w:hAnsi="Trebuchet MS" w:cs="Arial" w:hint="eastAsia"/>
          <w:sz w:val="28"/>
          <w:szCs w:val="28"/>
          <w:u w:val="single"/>
        </w:rPr>
        <w:t xml:space="preserve">             </w:t>
      </w:r>
    </w:p>
    <w:p w:rsidR="00A737AB" w:rsidRDefault="00A737AB">
      <w:pPr>
        <w:adjustRightInd w:val="0"/>
        <w:snapToGrid w:val="0"/>
        <w:spacing w:line="480" w:lineRule="exact"/>
        <w:ind w:firstLine="645"/>
        <w:rPr>
          <w:rFonts w:ascii="仿宋_GB2312" w:eastAsia="仿宋_GB2312" w:hAnsi="Trebuchet MS" w:cs="Arial"/>
          <w:sz w:val="28"/>
          <w:szCs w:val="28"/>
          <w:u w:val="single"/>
        </w:rPr>
      </w:pPr>
      <w:r>
        <w:rPr>
          <w:rFonts w:ascii="仿宋_GB2312" w:eastAsia="仿宋_GB2312" w:hAnsi="Trebuchet MS" w:cs="Arial" w:hint="eastAsia"/>
          <w:sz w:val="28"/>
          <w:szCs w:val="28"/>
        </w:rPr>
        <w:t>E-Mail：</w:t>
      </w:r>
      <w:r>
        <w:rPr>
          <w:rFonts w:ascii="仿宋_GB2312" w:eastAsia="仿宋_GB2312" w:hAnsi="Trebuchet MS" w:cs="Arial" w:hint="eastAsia"/>
          <w:sz w:val="28"/>
          <w:szCs w:val="28"/>
          <w:u w:val="single"/>
        </w:rPr>
        <w:t xml:space="preserve">                                     </w:t>
      </w:r>
    </w:p>
    <w:p w:rsidR="00A737AB" w:rsidRDefault="00A737AB">
      <w:pPr>
        <w:adjustRightInd w:val="0"/>
        <w:snapToGrid w:val="0"/>
        <w:spacing w:line="480" w:lineRule="exact"/>
        <w:ind w:firstLine="645"/>
        <w:rPr>
          <w:rFonts w:ascii="仿宋_GB2312" w:eastAsia="仿宋_GB2312" w:hAnsi="Trebuchet MS" w:cs="Arial"/>
          <w:sz w:val="28"/>
          <w:szCs w:val="28"/>
        </w:rPr>
      </w:pPr>
      <w:r>
        <w:rPr>
          <w:rFonts w:ascii="仿宋_GB2312" w:eastAsia="仿宋_GB2312" w:hAnsi="Trebuchet MS" w:cs="Arial" w:hint="eastAsia"/>
          <w:sz w:val="28"/>
          <w:szCs w:val="28"/>
        </w:rPr>
        <w:t xml:space="preserve">谈判供应商开户行: </w:t>
      </w:r>
      <w:r>
        <w:rPr>
          <w:rFonts w:ascii="仿宋_GB2312" w:eastAsia="仿宋_GB2312" w:hAnsi="Trebuchet MS" w:cs="Arial" w:hint="eastAsia"/>
          <w:sz w:val="28"/>
          <w:szCs w:val="28"/>
          <w:u w:val="single"/>
        </w:rPr>
        <w:t xml:space="preserve">                               </w:t>
      </w:r>
    </w:p>
    <w:p w:rsidR="00A737AB" w:rsidRDefault="00A737AB">
      <w:pPr>
        <w:adjustRightInd w:val="0"/>
        <w:snapToGrid w:val="0"/>
        <w:spacing w:line="480" w:lineRule="exact"/>
        <w:ind w:firstLine="645"/>
        <w:rPr>
          <w:rFonts w:ascii="仿宋_GB2312" w:eastAsia="仿宋_GB2312" w:hAnsi="Trebuchet MS" w:cs="Arial"/>
          <w:sz w:val="28"/>
          <w:szCs w:val="28"/>
          <w:u w:val="single"/>
        </w:rPr>
      </w:pPr>
      <w:r>
        <w:rPr>
          <w:rFonts w:ascii="仿宋_GB2312" w:eastAsia="仿宋_GB2312" w:hAnsi="Trebuchet MS" w:cs="Arial" w:hint="eastAsia"/>
          <w:sz w:val="28"/>
          <w:szCs w:val="28"/>
        </w:rPr>
        <w:t xml:space="preserve">帐        号: </w:t>
      </w:r>
      <w:r>
        <w:rPr>
          <w:rFonts w:ascii="仿宋_GB2312" w:eastAsia="仿宋_GB2312" w:hAnsi="Trebuchet MS" w:cs="Arial" w:hint="eastAsia"/>
          <w:sz w:val="28"/>
          <w:szCs w:val="28"/>
          <w:u w:val="single"/>
        </w:rPr>
        <w:t xml:space="preserve">                               </w:t>
      </w:r>
    </w:p>
    <w:p w:rsidR="00A737AB" w:rsidRDefault="00A737AB">
      <w:pPr>
        <w:spacing w:line="0" w:lineRule="atLeast"/>
        <w:jc w:val="center"/>
        <w:rPr>
          <w:rFonts w:ascii="方正仿宋_GBK" w:eastAsia="方正仿宋_GBK" w:hAnsi="Trebuchet MS" w:cs="Arial"/>
          <w:b/>
          <w:sz w:val="36"/>
        </w:rPr>
      </w:pPr>
    </w:p>
    <w:p w:rsidR="00390430" w:rsidRPr="00390430" w:rsidRDefault="00390430" w:rsidP="00390430">
      <w:pPr>
        <w:pStyle w:val="a4"/>
      </w:pPr>
    </w:p>
    <w:p w:rsidR="00A737AB" w:rsidRDefault="00A737AB">
      <w:pPr>
        <w:spacing w:line="0" w:lineRule="atLeast"/>
        <w:jc w:val="center"/>
        <w:rPr>
          <w:rFonts w:ascii="方正仿宋_GBK" w:eastAsia="方正仿宋_GBK" w:hAnsi="Trebuchet MS" w:cs="Arial"/>
          <w:b/>
          <w:sz w:val="36"/>
        </w:rPr>
      </w:pPr>
      <w:r>
        <w:rPr>
          <w:rFonts w:ascii="方正仿宋_GBK" w:eastAsia="方正仿宋_GBK" w:hAnsi="Trebuchet MS" w:cs="Arial" w:hint="eastAsia"/>
          <w:b/>
          <w:sz w:val="36"/>
        </w:rPr>
        <w:lastRenderedPageBreak/>
        <w:t>（二）响应报价表</w:t>
      </w:r>
    </w:p>
    <w:p w:rsidR="00A737AB" w:rsidRDefault="00A737AB">
      <w:pPr>
        <w:spacing w:line="0" w:lineRule="atLeast"/>
        <w:jc w:val="center"/>
        <w:rPr>
          <w:rFonts w:ascii="方正仿宋_GBK" w:eastAsia="方正仿宋_GBK" w:hAnsi="Trebuchet MS" w:cs="Arial"/>
          <w:b/>
          <w:sz w:val="36"/>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6946"/>
      </w:tblGrid>
      <w:tr w:rsidR="00A737AB">
        <w:trPr>
          <w:trHeight w:val="1121"/>
        </w:trPr>
        <w:tc>
          <w:tcPr>
            <w:tcW w:w="2269" w:type="dxa"/>
            <w:tcBorders>
              <w:top w:val="single" w:sz="4" w:space="0" w:color="auto"/>
              <w:left w:val="single" w:sz="4" w:space="0" w:color="auto"/>
              <w:bottom w:val="single" w:sz="4" w:space="0" w:color="auto"/>
              <w:right w:val="single" w:sz="4" w:space="0" w:color="auto"/>
            </w:tcBorders>
            <w:vAlign w:val="center"/>
          </w:tcPr>
          <w:p w:rsidR="00A737AB" w:rsidRDefault="00A737AB">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tcPr>
          <w:p w:rsidR="00A737AB" w:rsidRDefault="00A737AB">
            <w:pPr>
              <w:jc w:val="left"/>
              <w:rPr>
                <w:rFonts w:ascii="仿宋_GB2312" w:eastAsia="仿宋_GB2312" w:hAnsi="Arial" w:cs="Arial"/>
                <w:sz w:val="28"/>
              </w:rPr>
            </w:pPr>
          </w:p>
        </w:tc>
      </w:tr>
      <w:tr w:rsidR="00A737AB">
        <w:trPr>
          <w:trHeight w:val="1121"/>
        </w:trPr>
        <w:tc>
          <w:tcPr>
            <w:tcW w:w="2269" w:type="dxa"/>
            <w:tcBorders>
              <w:top w:val="single" w:sz="4" w:space="0" w:color="auto"/>
              <w:left w:val="single" w:sz="4" w:space="0" w:color="auto"/>
              <w:bottom w:val="single" w:sz="4" w:space="0" w:color="auto"/>
              <w:right w:val="single" w:sz="4" w:space="0" w:color="auto"/>
            </w:tcBorders>
            <w:vAlign w:val="center"/>
          </w:tcPr>
          <w:p w:rsidR="00A737AB" w:rsidRDefault="00A737AB">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tcPr>
          <w:p w:rsidR="00A737AB" w:rsidRDefault="00A737AB">
            <w:pPr>
              <w:jc w:val="left"/>
              <w:rPr>
                <w:rFonts w:ascii="仿宋_GB2312" w:eastAsia="仿宋_GB2312"/>
                <w:color w:val="000000"/>
                <w:kern w:val="0"/>
                <w:sz w:val="32"/>
                <w:szCs w:val="32"/>
              </w:rPr>
            </w:pPr>
          </w:p>
        </w:tc>
      </w:tr>
      <w:tr w:rsidR="00A737AB">
        <w:trPr>
          <w:trHeight w:val="1121"/>
        </w:trPr>
        <w:tc>
          <w:tcPr>
            <w:tcW w:w="2269" w:type="dxa"/>
            <w:tcBorders>
              <w:top w:val="single" w:sz="4" w:space="0" w:color="auto"/>
              <w:left w:val="single" w:sz="4" w:space="0" w:color="auto"/>
              <w:bottom w:val="single" w:sz="4" w:space="0" w:color="auto"/>
              <w:right w:val="single" w:sz="4" w:space="0" w:color="auto"/>
            </w:tcBorders>
            <w:vAlign w:val="center"/>
          </w:tcPr>
          <w:p w:rsidR="00A737AB" w:rsidRDefault="00A737AB">
            <w:pPr>
              <w:adjustRightInd w:val="0"/>
              <w:snapToGrid w:val="0"/>
              <w:spacing w:line="240" w:lineRule="atLeast"/>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p>
        </w:tc>
        <w:tc>
          <w:tcPr>
            <w:tcW w:w="6946" w:type="dxa"/>
            <w:tcBorders>
              <w:top w:val="single" w:sz="4" w:space="0" w:color="auto"/>
              <w:left w:val="single" w:sz="4" w:space="0" w:color="auto"/>
              <w:bottom w:val="single" w:sz="4" w:space="0" w:color="auto"/>
              <w:right w:val="single" w:sz="4" w:space="0" w:color="auto"/>
            </w:tcBorders>
            <w:vAlign w:val="center"/>
          </w:tcPr>
          <w:p w:rsidR="00A737AB" w:rsidRDefault="00A737AB">
            <w:pPr>
              <w:jc w:val="left"/>
              <w:rPr>
                <w:rFonts w:ascii="仿宋_GB2312" w:eastAsia="仿宋_GB2312" w:hAnsi="宋体"/>
                <w:sz w:val="32"/>
                <w:szCs w:val="32"/>
              </w:rPr>
            </w:pPr>
            <w:r>
              <w:rPr>
                <w:rFonts w:ascii="仿宋_GB2312" w:eastAsia="仿宋_GB2312" w:hint="eastAsia"/>
                <w:color w:val="000000"/>
                <w:kern w:val="0"/>
                <w:sz w:val="32"/>
                <w:szCs w:val="32"/>
              </w:rPr>
              <w:t>小写：</w:t>
            </w:r>
            <w:r>
              <w:rPr>
                <w:rFonts w:ascii="仿宋_GB2312" w:eastAsia="仿宋_GB2312" w:hint="eastAsia"/>
                <w:color w:val="000000"/>
                <w:kern w:val="0"/>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元/年</w:t>
            </w:r>
          </w:p>
          <w:p w:rsidR="00A737AB" w:rsidRDefault="00A737AB">
            <w:pPr>
              <w:jc w:val="left"/>
              <w:rPr>
                <w:rFonts w:ascii="仿宋_GB2312" w:eastAsia="仿宋_GB2312"/>
                <w:b/>
                <w:color w:val="000000"/>
                <w:kern w:val="0"/>
                <w:sz w:val="32"/>
                <w:szCs w:val="32"/>
              </w:rPr>
            </w:pPr>
            <w:r>
              <w:rPr>
                <w:rFonts w:ascii="仿宋_GB2312" w:eastAsia="仿宋_GB2312" w:hAnsi="宋体" w:hint="eastAsia"/>
                <w:sz w:val="32"/>
                <w:szCs w:val="32"/>
              </w:rPr>
              <w:t>大写：</w:t>
            </w:r>
            <w:r>
              <w:rPr>
                <w:rFonts w:ascii="仿宋_GB2312" w:eastAsia="仿宋_GB2312" w:hint="eastAsia"/>
                <w:color w:val="000000"/>
                <w:kern w:val="0"/>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元/年</w:t>
            </w:r>
          </w:p>
        </w:tc>
      </w:tr>
      <w:tr w:rsidR="00A737AB">
        <w:trPr>
          <w:trHeight w:val="1121"/>
        </w:trPr>
        <w:tc>
          <w:tcPr>
            <w:tcW w:w="2269" w:type="dxa"/>
            <w:tcBorders>
              <w:top w:val="single" w:sz="4" w:space="0" w:color="auto"/>
              <w:left w:val="single" w:sz="4" w:space="0" w:color="auto"/>
              <w:bottom w:val="single" w:sz="4" w:space="0" w:color="auto"/>
              <w:right w:val="single" w:sz="4" w:space="0" w:color="auto"/>
            </w:tcBorders>
            <w:vAlign w:val="center"/>
          </w:tcPr>
          <w:p w:rsidR="00A737AB" w:rsidRDefault="00A737AB">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服务期</w:t>
            </w:r>
          </w:p>
        </w:tc>
        <w:tc>
          <w:tcPr>
            <w:tcW w:w="6946" w:type="dxa"/>
            <w:tcBorders>
              <w:top w:val="single" w:sz="4" w:space="0" w:color="auto"/>
              <w:left w:val="single" w:sz="4" w:space="0" w:color="auto"/>
              <w:bottom w:val="single" w:sz="4" w:space="0" w:color="auto"/>
              <w:right w:val="single" w:sz="4" w:space="0" w:color="auto"/>
            </w:tcBorders>
            <w:vAlign w:val="center"/>
          </w:tcPr>
          <w:p w:rsidR="00A737AB" w:rsidRDefault="00A737AB">
            <w:pPr>
              <w:rPr>
                <w:rFonts w:ascii="仿宋_GB2312" w:eastAsia="仿宋_GB2312"/>
                <w:color w:val="000000"/>
                <w:kern w:val="0"/>
                <w:sz w:val="32"/>
                <w:szCs w:val="32"/>
              </w:rPr>
            </w:pPr>
          </w:p>
        </w:tc>
      </w:tr>
    </w:tbl>
    <w:p w:rsidR="00A737AB" w:rsidRDefault="00A737AB">
      <w:pPr>
        <w:snapToGrid w:val="0"/>
        <w:spacing w:before="50" w:after="50" w:line="360" w:lineRule="auto"/>
        <w:ind w:rightChars="-389" w:right="-817" w:firstLineChars="200" w:firstLine="480"/>
        <w:rPr>
          <w:rFonts w:ascii="宋体" w:hAnsi="宋体"/>
          <w:color w:val="000000"/>
          <w:spacing w:val="-6"/>
          <w:sz w:val="24"/>
        </w:rPr>
      </w:pPr>
      <w:r>
        <w:rPr>
          <w:rFonts w:ascii="宋体" w:hAnsi="宋体" w:hint="eastAsia"/>
          <w:sz w:val="24"/>
        </w:rPr>
        <w:t>注：报价</w:t>
      </w:r>
      <w:r>
        <w:rPr>
          <w:rFonts w:ascii="宋体" w:hAnsi="宋体" w:hint="eastAsia"/>
          <w:spacing w:val="-6"/>
          <w:sz w:val="24"/>
        </w:rPr>
        <w:t>应包括</w:t>
      </w:r>
      <w:r>
        <w:rPr>
          <w:rFonts w:ascii="宋体" w:hAnsi="宋体" w:hint="eastAsia"/>
          <w:sz w:val="24"/>
        </w:rPr>
        <w:t>所需人工费、材料费、其他（保险费，以及合同明示或暗示的风险、责任和义务等）费，以及管理费、利润和规费、税金等一切费用。</w:t>
      </w:r>
    </w:p>
    <w:p w:rsidR="00A737AB" w:rsidRDefault="00A737AB">
      <w:pPr>
        <w:snapToGrid w:val="0"/>
        <w:spacing w:before="50" w:after="50" w:line="360" w:lineRule="auto"/>
        <w:ind w:rightChars="-389" w:right="-817" w:firstLineChars="200" w:firstLine="456"/>
        <w:rPr>
          <w:rFonts w:ascii="宋体" w:hAnsi="宋体"/>
          <w:color w:val="000000"/>
          <w:spacing w:val="-6"/>
          <w:sz w:val="24"/>
        </w:rPr>
      </w:pPr>
    </w:p>
    <w:p w:rsidR="00A737AB" w:rsidRDefault="00A737AB">
      <w:pPr>
        <w:snapToGrid w:val="0"/>
        <w:spacing w:before="50" w:after="50" w:line="360" w:lineRule="auto"/>
        <w:ind w:rightChars="-389" w:right="-817" w:firstLineChars="200" w:firstLine="456"/>
        <w:rPr>
          <w:rFonts w:ascii="宋体" w:hAnsi="宋体" w:cs="宋体"/>
          <w:szCs w:val="21"/>
        </w:rPr>
      </w:pPr>
      <w:r>
        <w:rPr>
          <w:rFonts w:ascii="宋体" w:hAnsi="宋体" w:hint="eastAsia"/>
          <w:color w:val="000000"/>
          <w:spacing w:val="-6"/>
          <w:sz w:val="24"/>
        </w:rPr>
        <w:t>授权代表签字：</w:t>
      </w:r>
    </w:p>
    <w:p w:rsidR="00A737AB" w:rsidRDefault="00A737AB">
      <w:pPr>
        <w:widowControl/>
        <w:shd w:val="clear" w:color="auto" w:fill="FFFFFF"/>
        <w:adjustRightInd w:val="0"/>
        <w:snapToGrid w:val="0"/>
        <w:spacing w:after="84" w:line="300" w:lineRule="atLeast"/>
        <w:ind w:right="119" w:firstLineChars="200" w:firstLine="480"/>
        <w:jc w:val="left"/>
        <w:rPr>
          <w:rFonts w:ascii="宋体" w:hAnsi="宋体" w:cs="宋体"/>
          <w:bCs/>
          <w:sz w:val="24"/>
        </w:rPr>
      </w:pPr>
      <w:r>
        <w:rPr>
          <w:rFonts w:ascii="宋体" w:hAnsi="宋体" w:cs="宋体" w:hint="eastAsia"/>
          <w:bCs/>
          <w:sz w:val="24"/>
        </w:rPr>
        <w:t xml:space="preserve">供应商名称（盖章）:   </w:t>
      </w:r>
    </w:p>
    <w:p w:rsidR="00A737AB" w:rsidRDefault="00A737AB">
      <w:pPr>
        <w:widowControl/>
        <w:shd w:val="clear" w:color="auto" w:fill="FFFFFF"/>
        <w:adjustRightInd w:val="0"/>
        <w:snapToGrid w:val="0"/>
        <w:spacing w:after="84" w:line="300" w:lineRule="atLeast"/>
        <w:ind w:right="119" w:firstLineChars="200" w:firstLine="480"/>
        <w:jc w:val="left"/>
        <w:rPr>
          <w:rFonts w:ascii="宋体" w:hAnsi="宋体" w:cs="宋体"/>
          <w:bCs/>
          <w:sz w:val="24"/>
        </w:rPr>
      </w:pPr>
    </w:p>
    <w:p w:rsidR="00A737AB" w:rsidRDefault="00A737AB">
      <w:pPr>
        <w:widowControl/>
        <w:shd w:val="clear" w:color="auto" w:fill="FFFFFF"/>
        <w:adjustRightInd w:val="0"/>
        <w:snapToGrid w:val="0"/>
        <w:spacing w:after="84" w:line="300" w:lineRule="atLeast"/>
        <w:ind w:right="119" w:firstLineChars="200" w:firstLine="480"/>
        <w:jc w:val="left"/>
        <w:rPr>
          <w:rFonts w:ascii="宋体" w:hAnsi="宋体" w:cs="宋体"/>
          <w:bCs/>
          <w:sz w:val="24"/>
        </w:rPr>
      </w:pPr>
      <w:r>
        <w:rPr>
          <w:rFonts w:ascii="宋体" w:hAnsi="宋体" w:cs="宋体" w:hint="eastAsia"/>
          <w:bCs/>
          <w:sz w:val="24"/>
        </w:rPr>
        <w:t xml:space="preserve">            </w:t>
      </w:r>
    </w:p>
    <w:p w:rsidR="00A737AB" w:rsidRDefault="00A737AB">
      <w:pPr>
        <w:widowControl/>
        <w:shd w:val="clear" w:color="auto" w:fill="FFFFFF"/>
        <w:adjustRightInd w:val="0"/>
        <w:snapToGrid w:val="0"/>
        <w:spacing w:after="84" w:line="300" w:lineRule="atLeast"/>
        <w:ind w:right="119" w:firstLine="482"/>
        <w:jc w:val="left"/>
        <w:rPr>
          <w:rFonts w:ascii="宋体" w:hAnsi="宋体" w:cs="宋体"/>
          <w:bCs/>
          <w:sz w:val="24"/>
        </w:rPr>
      </w:pPr>
      <w:r>
        <w:rPr>
          <w:rFonts w:ascii="宋体" w:hAnsi="宋体" w:cs="宋体" w:hint="eastAsia"/>
          <w:bCs/>
          <w:sz w:val="24"/>
        </w:rPr>
        <w:t>联系人：                      地址：</w:t>
      </w:r>
    </w:p>
    <w:p w:rsidR="00A737AB" w:rsidRDefault="00A737AB">
      <w:pPr>
        <w:widowControl/>
        <w:shd w:val="clear" w:color="auto" w:fill="FFFFFF"/>
        <w:adjustRightInd w:val="0"/>
        <w:snapToGrid w:val="0"/>
        <w:spacing w:after="84" w:line="300" w:lineRule="atLeast"/>
        <w:ind w:right="119" w:firstLine="482"/>
        <w:jc w:val="left"/>
        <w:rPr>
          <w:rFonts w:ascii="宋体" w:hAnsi="宋体" w:cs="宋体"/>
          <w:bCs/>
          <w:sz w:val="24"/>
        </w:rPr>
      </w:pPr>
      <w:r>
        <w:rPr>
          <w:rFonts w:ascii="宋体" w:hAnsi="宋体" w:cs="宋体" w:hint="eastAsia"/>
          <w:bCs/>
          <w:sz w:val="24"/>
        </w:rPr>
        <w:t xml:space="preserve">联系电话：                    手机号码：                    </w:t>
      </w:r>
    </w:p>
    <w:p w:rsidR="00A737AB" w:rsidRDefault="00A737AB">
      <w:pPr>
        <w:widowControl/>
        <w:shd w:val="clear" w:color="auto" w:fill="FFFFFF"/>
        <w:adjustRightInd w:val="0"/>
        <w:snapToGrid w:val="0"/>
        <w:spacing w:after="84" w:line="300" w:lineRule="atLeast"/>
        <w:ind w:right="119" w:firstLine="482"/>
        <w:jc w:val="left"/>
        <w:rPr>
          <w:rFonts w:ascii="宋体" w:hAnsi="宋体" w:cs="宋体"/>
          <w:bCs/>
          <w:sz w:val="24"/>
        </w:rPr>
      </w:pPr>
      <w:r>
        <w:rPr>
          <w:rFonts w:ascii="宋体" w:hAnsi="宋体" w:cs="宋体" w:hint="eastAsia"/>
          <w:bCs/>
          <w:sz w:val="24"/>
        </w:rPr>
        <w:t xml:space="preserve">开户银行：                    银行帐号：    </w:t>
      </w:r>
    </w:p>
    <w:p w:rsidR="00A737AB" w:rsidRDefault="00A737AB">
      <w:pPr>
        <w:widowControl/>
        <w:shd w:val="clear" w:color="auto" w:fill="FFFFFF"/>
        <w:adjustRightInd w:val="0"/>
        <w:snapToGrid w:val="0"/>
        <w:spacing w:after="84" w:line="300" w:lineRule="atLeast"/>
        <w:ind w:right="119" w:firstLine="482"/>
        <w:jc w:val="left"/>
        <w:rPr>
          <w:rFonts w:ascii="宋体" w:hAnsi="宋体" w:cs="宋体"/>
          <w:bCs/>
          <w:sz w:val="24"/>
        </w:rPr>
      </w:pPr>
      <w:r>
        <w:rPr>
          <w:rFonts w:ascii="宋体" w:hAnsi="宋体" w:cs="宋体" w:hint="eastAsia"/>
          <w:bCs/>
          <w:sz w:val="24"/>
        </w:rPr>
        <w:t xml:space="preserve"> </w:t>
      </w:r>
    </w:p>
    <w:p w:rsidR="00A737AB" w:rsidRDefault="00A737AB">
      <w:pPr>
        <w:widowControl/>
        <w:shd w:val="clear" w:color="auto" w:fill="FFFFFF"/>
        <w:adjustRightInd w:val="0"/>
        <w:snapToGrid w:val="0"/>
        <w:spacing w:after="84" w:line="300" w:lineRule="atLeast"/>
        <w:ind w:right="119" w:firstLine="482"/>
        <w:jc w:val="right"/>
        <w:rPr>
          <w:rFonts w:ascii="宋体" w:hAnsi="宋体" w:cs="宋体"/>
          <w:bCs/>
          <w:sz w:val="24"/>
        </w:rPr>
      </w:pPr>
      <w:r>
        <w:rPr>
          <w:rFonts w:ascii="宋体" w:hAnsi="宋体" w:cs="宋体" w:hint="eastAsia"/>
          <w:bCs/>
          <w:sz w:val="24"/>
        </w:rPr>
        <w:t>日期:_____年___月___日</w:t>
      </w:r>
    </w:p>
    <w:p w:rsidR="00A737AB" w:rsidRDefault="00A737AB">
      <w:pPr>
        <w:spacing w:line="0" w:lineRule="atLeast"/>
        <w:rPr>
          <w:rFonts w:ascii="方正仿宋_GBK" w:eastAsia="方正仿宋_GBK" w:hAnsi="Trebuchet MS" w:cs="Arial"/>
          <w:b/>
          <w:sz w:val="36"/>
        </w:rPr>
      </w:pPr>
    </w:p>
    <w:p w:rsidR="005006C7" w:rsidRDefault="005006C7" w:rsidP="005006C7">
      <w:pPr>
        <w:pStyle w:val="2"/>
        <w:ind w:firstLine="480"/>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Pr="005006C7" w:rsidRDefault="005006C7" w:rsidP="005006C7">
      <w:pPr>
        <w:pStyle w:val="a4"/>
      </w:pPr>
    </w:p>
    <w:p w:rsidR="00A737AB" w:rsidRPr="005006C7" w:rsidRDefault="00A737AB" w:rsidP="005006C7">
      <w:pPr>
        <w:spacing w:line="0" w:lineRule="atLeast"/>
        <w:jc w:val="center"/>
        <w:rPr>
          <w:rFonts w:ascii="方正仿宋_GBK" w:eastAsia="方正仿宋_GBK" w:hAnsi="Trebuchet MS" w:cs="Arial"/>
          <w:b/>
          <w:sz w:val="36"/>
        </w:rPr>
      </w:pPr>
      <w:r w:rsidRPr="005006C7">
        <w:rPr>
          <w:rFonts w:ascii="方正仿宋_GBK" w:eastAsia="方正仿宋_GBK" w:hAnsi="Trebuchet MS" w:cs="Arial" w:hint="eastAsia"/>
          <w:b/>
          <w:sz w:val="36"/>
        </w:rPr>
        <w:lastRenderedPageBreak/>
        <w:t>（三）报价明细表（根据附件1自行制作）</w:t>
      </w:r>
    </w:p>
    <w:p w:rsidR="005006C7" w:rsidRDefault="00A737AB">
      <w:pPr>
        <w:adjustRightInd w:val="0"/>
        <w:snapToGrid w:val="0"/>
        <w:spacing w:line="360" w:lineRule="auto"/>
        <w:ind w:firstLine="645"/>
        <w:rPr>
          <w:rFonts w:ascii="仿宋_GB2312" w:eastAsia="仿宋_GB2312" w:hAnsi="Trebuchet MS" w:cs="Arial"/>
          <w:b/>
          <w:bCs/>
          <w:sz w:val="28"/>
          <w:szCs w:val="28"/>
        </w:rPr>
      </w:pPr>
      <w:r>
        <w:rPr>
          <w:rFonts w:ascii="仿宋_GB2312" w:eastAsia="仿宋_GB2312" w:hAnsi="Trebuchet MS" w:cs="Arial" w:hint="eastAsia"/>
          <w:b/>
          <w:bCs/>
          <w:sz w:val="28"/>
          <w:szCs w:val="28"/>
        </w:rPr>
        <w:t xml:space="preserve"> </w:t>
      </w:r>
    </w:p>
    <w:p w:rsidR="00A737AB" w:rsidRDefault="00A737AB">
      <w:pPr>
        <w:adjustRightInd w:val="0"/>
        <w:snapToGrid w:val="0"/>
        <w:spacing w:line="360" w:lineRule="auto"/>
        <w:ind w:firstLine="645"/>
        <w:rPr>
          <w:rFonts w:ascii="仿宋_GB2312" w:eastAsia="仿宋_GB2312" w:hAnsi="Trebuchet MS" w:cs="Arial"/>
          <w:b/>
          <w:bCs/>
          <w:sz w:val="28"/>
          <w:szCs w:val="28"/>
        </w:rPr>
      </w:pPr>
      <w:r>
        <w:rPr>
          <w:rFonts w:ascii="仿宋_GB2312" w:eastAsia="仿宋_GB2312" w:hAnsi="Trebuchet MS" w:cs="Arial" w:hint="eastAsia"/>
          <w:b/>
          <w:bCs/>
          <w:sz w:val="28"/>
          <w:szCs w:val="28"/>
        </w:rPr>
        <w:t>服务承诺：（质量保证、售后服务等）</w:t>
      </w:r>
    </w:p>
    <w:p w:rsidR="00A737AB" w:rsidRDefault="00A737AB">
      <w:pPr>
        <w:spacing w:line="0" w:lineRule="atLeast"/>
        <w:jc w:val="center"/>
        <w:rPr>
          <w:rFonts w:ascii="方正仿宋_GBK" w:eastAsia="方正仿宋_GBK" w:hAnsi="Trebuchet MS" w:cs="Arial"/>
          <w:b/>
          <w:sz w:val="36"/>
        </w:rPr>
      </w:pPr>
    </w:p>
    <w:p w:rsidR="005006C7" w:rsidRDefault="005006C7" w:rsidP="005006C7">
      <w:pPr>
        <w:pStyle w:val="2"/>
        <w:ind w:firstLine="480"/>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Pr="005006C7" w:rsidRDefault="005006C7" w:rsidP="005006C7">
      <w:pPr>
        <w:pStyle w:val="a4"/>
      </w:pPr>
    </w:p>
    <w:p w:rsidR="00390430" w:rsidRDefault="00390430" w:rsidP="00390430">
      <w:pPr>
        <w:pStyle w:val="2"/>
        <w:ind w:firstLine="480"/>
      </w:pPr>
    </w:p>
    <w:p w:rsidR="00390430" w:rsidRDefault="00390430" w:rsidP="00390430">
      <w:pPr>
        <w:pStyle w:val="a4"/>
      </w:pPr>
    </w:p>
    <w:p w:rsidR="00390430" w:rsidRPr="00390430" w:rsidRDefault="00390430" w:rsidP="00390430">
      <w:pPr>
        <w:pStyle w:val="a4"/>
      </w:pPr>
    </w:p>
    <w:p w:rsidR="00A737AB" w:rsidRDefault="00A737AB">
      <w:pPr>
        <w:spacing w:line="0" w:lineRule="atLeast"/>
        <w:jc w:val="center"/>
        <w:rPr>
          <w:rFonts w:ascii="方正仿宋_GBK" w:eastAsia="方正仿宋_GBK" w:hAnsi="Trebuchet MS" w:cs="Arial"/>
          <w:b/>
          <w:sz w:val="36"/>
        </w:rPr>
      </w:pPr>
      <w:r>
        <w:rPr>
          <w:rFonts w:ascii="方正仿宋_GBK" w:eastAsia="方正仿宋_GBK" w:hAnsi="Trebuchet MS" w:cs="Arial" w:hint="eastAsia"/>
          <w:b/>
          <w:sz w:val="36"/>
        </w:rPr>
        <w:t>（四）资质证明文件格式</w:t>
      </w:r>
    </w:p>
    <w:p w:rsidR="00A737AB" w:rsidRDefault="00A737AB">
      <w:pPr>
        <w:spacing w:line="0" w:lineRule="atLeast"/>
        <w:rPr>
          <w:rFonts w:ascii="方正仿宋_GBK" w:eastAsia="方正仿宋_GBK" w:hAnsi="Trebuchet MS" w:cs="Arial"/>
          <w:sz w:val="28"/>
        </w:rPr>
      </w:pPr>
    </w:p>
    <w:p w:rsidR="00A737AB" w:rsidRDefault="00A737AB" w:rsidP="00390430">
      <w:pPr>
        <w:spacing w:line="0" w:lineRule="atLeast"/>
        <w:ind w:firstLineChars="750" w:firstLine="2409"/>
        <w:rPr>
          <w:rFonts w:ascii="方正仿宋_GBK" w:eastAsia="方正仿宋_GBK" w:hAnsi="Trebuchet MS" w:cs="Arial"/>
          <w:b/>
          <w:sz w:val="32"/>
        </w:rPr>
      </w:pPr>
      <w:r>
        <w:rPr>
          <w:rFonts w:ascii="方正仿宋_GBK" w:eastAsia="方正仿宋_GBK" w:hAnsi="Trebuchet MS" w:cs="Arial" w:hint="eastAsia"/>
          <w:b/>
          <w:sz w:val="32"/>
        </w:rPr>
        <w:t>格式一  法定代表人授权书</w:t>
      </w:r>
    </w:p>
    <w:p w:rsidR="00A737AB" w:rsidRDefault="00A737AB">
      <w:pPr>
        <w:adjustRightInd w:val="0"/>
        <w:snapToGrid w:val="0"/>
        <w:spacing w:line="360" w:lineRule="auto"/>
        <w:rPr>
          <w:rFonts w:ascii="仿宋_GB2312" w:eastAsia="仿宋_GB2312" w:hAnsi="宋体" w:cs="宋体"/>
          <w:b/>
          <w:sz w:val="28"/>
          <w:szCs w:val="28"/>
        </w:rPr>
      </w:pPr>
      <w:r>
        <w:rPr>
          <w:rFonts w:ascii="仿宋_GB2312" w:eastAsia="仿宋_GB2312" w:hAnsi="Trebuchet MS" w:cs="Arial" w:hint="eastAsia"/>
          <w:b/>
          <w:sz w:val="28"/>
          <w:szCs w:val="28"/>
        </w:rPr>
        <w:t>致：</w:t>
      </w:r>
      <w:r>
        <w:rPr>
          <w:rFonts w:ascii="仿宋_GB2312" w:eastAsia="仿宋_GB2312" w:hAnsi="宋体" w:cs="宋体" w:hint="eastAsia"/>
          <w:b/>
          <w:sz w:val="28"/>
          <w:szCs w:val="28"/>
        </w:rPr>
        <w:t>皖南医学院</w:t>
      </w:r>
    </w:p>
    <w:p w:rsidR="00A737AB" w:rsidRDefault="00A737AB">
      <w:pPr>
        <w:adjustRightInd w:val="0"/>
        <w:snapToGrid w:val="0"/>
        <w:spacing w:line="360" w:lineRule="auto"/>
        <w:ind w:firstLine="645"/>
        <w:rPr>
          <w:rFonts w:ascii="仿宋_GB2312" w:eastAsia="仿宋_GB2312" w:hAnsi="Trebuchet MS" w:cs="Arial"/>
          <w:sz w:val="28"/>
          <w:szCs w:val="28"/>
        </w:rPr>
      </w:pPr>
      <w:r>
        <w:rPr>
          <w:rFonts w:ascii="仿宋_GB2312" w:eastAsia="仿宋_GB2312" w:hAnsi="Trebuchet MS" w:cs="Arial" w:hint="eastAsia"/>
          <w:sz w:val="28"/>
          <w:szCs w:val="28"/>
        </w:rPr>
        <w:t>本授权书声明：</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（谈判供应商名称）的</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（法人代表姓名、职务）授权</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（被授权人的姓名、职务）为我方就＂</w:t>
      </w:r>
      <w:r>
        <w:rPr>
          <w:rFonts w:ascii="仿宋_GB2312" w:eastAsia="仿宋_GB2312" w:hAnsi="Trebuchet MS" w:cs="Arial" w:hint="eastAsia"/>
          <w:sz w:val="28"/>
          <w:szCs w:val="28"/>
          <w:u w:val="single"/>
        </w:rPr>
        <w:t xml:space="preserve">             项目（项目编号：        ）</w:t>
      </w:r>
      <w:r>
        <w:rPr>
          <w:rFonts w:ascii="仿宋_GB2312" w:eastAsia="仿宋_GB2312" w:hAnsi="Trebuchet MS" w:cs="Arial" w:hint="eastAsia"/>
          <w:sz w:val="28"/>
          <w:szCs w:val="28"/>
        </w:rPr>
        <w:t>＂谈判活动的合法授权人，以我方名义全权处理与该项目谈判、签订合同以及合同执行有关的一切事务。</w:t>
      </w:r>
    </w:p>
    <w:p w:rsidR="00A737AB" w:rsidRDefault="00A737AB">
      <w:pPr>
        <w:adjustRightInd w:val="0"/>
        <w:snapToGrid w:val="0"/>
        <w:spacing w:line="360" w:lineRule="auto"/>
        <w:rPr>
          <w:rFonts w:ascii="仿宋_GB2312" w:eastAsia="仿宋_GB2312" w:hAnsi="Trebuchet MS" w:cs="Arial"/>
          <w:sz w:val="28"/>
          <w:szCs w:val="28"/>
        </w:rPr>
      </w:pPr>
      <w:r>
        <w:rPr>
          <w:rFonts w:ascii="仿宋_GB2312" w:eastAsia="仿宋_GB2312" w:hAnsi="Trebuchet MS" w:cs="Arial" w:hint="eastAsia"/>
          <w:sz w:val="28"/>
          <w:szCs w:val="28"/>
        </w:rPr>
        <w:t xml:space="preserve">    特此声明！</w:t>
      </w:r>
    </w:p>
    <w:p w:rsidR="00A737AB" w:rsidRDefault="00A737AB">
      <w:pPr>
        <w:adjustRightInd w:val="0"/>
        <w:snapToGrid w:val="0"/>
        <w:spacing w:line="360" w:lineRule="auto"/>
        <w:rPr>
          <w:rFonts w:ascii="仿宋_GB2312" w:eastAsia="仿宋_GB2312" w:hAnsi="Trebuchet MS" w:cs="Arial"/>
          <w:sz w:val="28"/>
          <w:szCs w:val="28"/>
        </w:rPr>
      </w:pPr>
    </w:p>
    <w:p w:rsidR="00A737AB" w:rsidRDefault="00A737AB">
      <w:pPr>
        <w:adjustRightInd w:val="0"/>
        <w:snapToGrid w:val="0"/>
        <w:spacing w:line="360" w:lineRule="auto"/>
        <w:rPr>
          <w:rFonts w:ascii="仿宋_GB2312" w:eastAsia="仿宋_GB2312" w:hAnsi="Trebuchet MS" w:cs="Arial"/>
          <w:sz w:val="28"/>
          <w:szCs w:val="28"/>
          <w:u w:val="single"/>
        </w:rPr>
      </w:pPr>
      <w:r>
        <w:rPr>
          <w:rFonts w:ascii="仿宋_GB2312" w:eastAsia="仿宋_GB2312" w:hAnsi="Trebuchet MS" w:cs="Arial" w:hint="eastAsia"/>
          <w:sz w:val="28"/>
          <w:szCs w:val="28"/>
        </w:rPr>
        <w:t>法定代表人签字或盖章：</w:t>
      </w:r>
      <w:r>
        <w:rPr>
          <w:rFonts w:ascii="仿宋_GB2312" w:eastAsia="仿宋_GB2312" w:hAnsi="Trebuchet MS" w:cs="Arial" w:hint="eastAsia"/>
          <w:sz w:val="28"/>
          <w:szCs w:val="28"/>
          <w:u w:val="single"/>
        </w:rPr>
        <w:t xml:space="preserve">                        </w:t>
      </w:r>
    </w:p>
    <w:p w:rsidR="00A737AB" w:rsidRDefault="00A737AB">
      <w:pPr>
        <w:adjustRightInd w:val="0"/>
        <w:snapToGrid w:val="0"/>
        <w:spacing w:line="360" w:lineRule="auto"/>
        <w:rPr>
          <w:rFonts w:ascii="仿宋_GB2312" w:eastAsia="仿宋_GB2312" w:hAnsi="Trebuchet MS" w:cs="Arial"/>
          <w:sz w:val="28"/>
          <w:szCs w:val="28"/>
          <w:u w:val="single"/>
        </w:rPr>
      </w:pPr>
      <w:r>
        <w:rPr>
          <w:rFonts w:ascii="仿宋_GB2312" w:eastAsia="仿宋_GB2312" w:hAnsi="Trebuchet MS" w:cs="Arial" w:hint="eastAsia"/>
          <w:sz w:val="28"/>
          <w:szCs w:val="28"/>
        </w:rPr>
        <w:t xml:space="preserve">          职      务：</w:t>
      </w:r>
      <w:r>
        <w:rPr>
          <w:rFonts w:ascii="仿宋_GB2312" w:eastAsia="仿宋_GB2312" w:hAnsi="Trebuchet MS" w:cs="Arial" w:hint="eastAsia"/>
          <w:sz w:val="28"/>
          <w:szCs w:val="28"/>
          <w:u w:val="single"/>
        </w:rPr>
        <w:t xml:space="preserve">                        </w:t>
      </w:r>
    </w:p>
    <w:p w:rsidR="00A737AB" w:rsidRDefault="00A737AB">
      <w:pPr>
        <w:adjustRightInd w:val="0"/>
        <w:snapToGrid w:val="0"/>
        <w:spacing w:line="360" w:lineRule="auto"/>
        <w:rPr>
          <w:rFonts w:ascii="仿宋_GB2312" w:eastAsia="仿宋_GB2312" w:hAnsi="Trebuchet MS" w:cs="Arial"/>
          <w:sz w:val="28"/>
          <w:szCs w:val="28"/>
        </w:rPr>
      </w:pPr>
      <w:r>
        <w:rPr>
          <w:rFonts w:ascii="仿宋_GB2312" w:eastAsia="仿宋_GB2312" w:hAnsi="Trebuchet MS" w:cs="Arial" w:hint="eastAsia"/>
          <w:sz w:val="28"/>
          <w:szCs w:val="28"/>
        </w:rPr>
        <w:t>法定代表人授权人签字或盖章：</w:t>
      </w:r>
      <w:r>
        <w:rPr>
          <w:rFonts w:ascii="仿宋_GB2312" w:eastAsia="仿宋_GB2312" w:hAnsi="Trebuchet MS" w:cs="Arial" w:hint="eastAsia"/>
          <w:sz w:val="28"/>
          <w:szCs w:val="28"/>
          <w:u w:val="single"/>
        </w:rPr>
        <w:t xml:space="preserve">                  </w:t>
      </w:r>
    </w:p>
    <w:p w:rsidR="00A737AB" w:rsidRDefault="00A737AB">
      <w:pPr>
        <w:adjustRightInd w:val="0"/>
        <w:snapToGrid w:val="0"/>
        <w:spacing w:line="360" w:lineRule="auto"/>
        <w:rPr>
          <w:rFonts w:ascii="仿宋_GB2312" w:eastAsia="仿宋_GB2312" w:hAnsi="Trebuchet MS" w:cs="Arial"/>
          <w:sz w:val="28"/>
          <w:szCs w:val="28"/>
        </w:rPr>
      </w:pPr>
      <w:r>
        <w:rPr>
          <w:rFonts w:ascii="仿宋_GB2312" w:eastAsia="仿宋_GB2312" w:hAnsi="Trebuchet MS" w:cs="Arial" w:hint="eastAsia"/>
          <w:sz w:val="28"/>
          <w:szCs w:val="28"/>
        </w:rPr>
        <w:t xml:space="preserve">          职      务：</w:t>
      </w:r>
      <w:r>
        <w:rPr>
          <w:rFonts w:ascii="仿宋_GB2312" w:eastAsia="仿宋_GB2312" w:hAnsi="Trebuchet MS" w:cs="Arial" w:hint="eastAsia"/>
          <w:sz w:val="28"/>
          <w:szCs w:val="28"/>
          <w:u w:val="single"/>
        </w:rPr>
        <w:t xml:space="preserve">                        </w:t>
      </w:r>
    </w:p>
    <w:p w:rsidR="00A737AB" w:rsidRDefault="00A737AB">
      <w:pPr>
        <w:adjustRightInd w:val="0"/>
        <w:snapToGrid w:val="0"/>
        <w:spacing w:line="360" w:lineRule="auto"/>
        <w:rPr>
          <w:rFonts w:ascii="仿宋_GB2312" w:eastAsia="仿宋_GB2312" w:hAnsi="Trebuchet MS" w:cs="Arial"/>
          <w:sz w:val="28"/>
          <w:szCs w:val="28"/>
        </w:rPr>
      </w:pPr>
      <w:r>
        <w:rPr>
          <w:rFonts w:ascii="仿宋_GB2312" w:eastAsia="仿宋_GB2312" w:hAnsi="Trebuchet MS" w:cs="Arial" w:hint="eastAsia"/>
          <w:sz w:val="28"/>
          <w:szCs w:val="28"/>
        </w:rPr>
        <w:t xml:space="preserve">          谈判供应商名称：</w:t>
      </w:r>
      <w:r>
        <w:rPr>
          <w:rFonts w:ascii="仿宋_GB2312" w:eastAsia="仿宋_GB2312" w:hAnsi="Trebuchet MS" w:cs="Arial" w:hint="eastAsia"/>
          <w:sz w:val="28"/>
          <w:szCs w:val="28"/>
          <w:u w:val="single"/>
        </w:rPr>
        <w:t xml:space="preserve">                </w:t>
      </w:r>
      <w:r>
        <w:rPr>
          <w:rFonts w:ascii="仿宋_GB2312" w:eastAsia="仿宋_GB2312" w:hAnsi="Trebuchet MS" w:cs="Arial" w:hint="eastAsia"/>
          <w:sz w:val="28"/>
          <w:szCs w:val="28"/>
        </w:rPr>
        <w:t>（公章）</w:t>
      </w:r>
    </w:p>
    <w:p w:rsidR="00A737AB" w:rsidRDefault="00A737AB">
      <w:pPr>
        <w:adjustRightInd w:val="0"/>
        <w:snapToGrid w:val="0"/>
        <w:spacing w:line="360" w:lineRule="auto"/>
        <w:rPr>
          <w:rFonts w:ascii="仿宋_GB2312" w:eastAsia="仿宋_GB2312" w:hAnsi="Trebuchet MS" w:cs="Arial"/>
          <w:sz w:val="28"/>
          <w:szCs w:val="28"/>
          <w:u w:val="single"/>
        </w:rPr>
      </w:pPr>
      <w:r>
        <w:rPr>
          <w:rFonts w:ascii="仿宋_GB2312" w:eastAsia="仿宋_GB2312" w:hAnsi="Trebuchet MS" w:cs="Arial" w:hint="eastAsia"/>
          <w:sz w:val="28"/>
          <w:szCs w:val="28"/>
        </w:rPr>
        <w:t xml:space="preserve">          日      期：</w:t>
      </w:r>
      <w:r>
        <w:rPr>
          <w:rFonts w:ascii="仿宋_GB2312" w:eastAsia="仿宋_GB2312" w:hAnsi="Trebuchet MS" w:cs="Arial" w:hint="eastAsia"/>
          <w:sz w:val="28"/>
          <w:szCs w:val="28"/>
          <w:u w:val="single"/>
        </w:rPr>
        <w:t xml:space="preserve">                </w:t>
      </w:r>
    </w:p>
    <w:p w:rsidR="00A737AB" w:rsidRDefault="00A737AB">
      <w:pPr>
        <w:adjustRightInd w:val="0"/>
        <w:snapToGrid w:val="0"/>
        <w:spacing w:line="360" w:lineRule="auto"/>
        <w:rPr>
          <w:rFonts w:ascii="仿宋_GB2312" w:eastAsia="仿宋_GB2312" w:hAnsi="Trebuchet MS" w:cs="Arial"/>
          <w:sz w:val="28"/>
          <w:szCs w:val="28"/>
          <w:u w:val="single"/>
        </w:rPr>
      </w:pPr>
    </w:p>
    <w:p w:rsidR="005006C7" w:rsidRDefault="005006C7" w:rsidP="005006C7">
      <w:pPr>
        <w:pStyle w:val="2"/>
        <w:ind w:firstLine="480"/>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Pr="005006C7" w:rsidRDefault="005006C7" w:rsidP="005006C7">
      <w:pPr>
        <w:pStyle w:val="a4"/>
      </w:pPr>
    </w:p>
    <w:p w:rsidR="00A737AB" w:rsidRDefault="00A737AB">
      <w:pPr>
        <w:spacing w:line="0" w:lineRule="atLeast"/>
        <w:jc w:val="center"/>
        <w:rPr>
          <w:rFonts w:ascii="方正仿宋_GBK" w:eastAsia="方正仿宋_GBK" w:hAnsi="Trebuchet MS" w:cs="Arial"/>
          <w:b/>
          <w:sz w:val="32"/>
        </w:rPr>
      </w:pPr>
      <w:r>
        <w:rPr>
          <w:rFonts w:ascii="方正仿宋_GBK" w:eastAsia="方正仿宋_GBK" w:hAnsi="Trebuchet MS" w:cs="Arial" w:hint="eastAsia"/>
          <w:b/>
          <w:sz w:val="32"/>
        </w:rPr>
        <w:lastRenderedPageBreak/>
        <w:t>格式二  谈判供应其他资料</w:t>
      </w:r>
    </w:p>
    <w:p w:rsidR="00A737AB" w:rsidRDefault="00A737AB">
      <w:pPr>
        <w:adjustRightInd w:val="0"/>
        <w:snapToGrid w:val="0"/>
        <w:spacing w:line="360" w:lineRule="auto"/>
        <w:ind w:firstLineChars="200" w:firstLine="560"/>
        <w:rPr>
          <w:rFonts w:ascii="仿宋_GB2312" w:eastAsia="仿宋_GB2312"/>
          <w:color w:val="333333"/>
          <w:sz w:val="28"/>
          <w:szCs w:val="28"/>
          <w:shd w:val="clear" w:color="auto" w:fill="FFFFFF"/>
        </w:rPr>
      </w:pPr>
    </w:p>
    <w:p w:rsidR="00A737AB" w:rsidRDefault="00A737AB">
      <w:pPr>
        <w:adjustRightInd w:val="0"/>
        <w:snapToGrid w:val="0"/>
        <w:spacing w:line="360" w:lineRule="auto"/>
        <w:ind w:firstLineChars="200" w:firstLine="560"/>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1</w:t>
      </w:r>
      <w:r w:rsidR="005006C7">
        <w:rPr>
          <w:rFonts w:ascii="仿宋_GB2312" w:eastAsia="仿宋_GB2312" w:hint="eastAsia"/>
          <w:color w:val="333333"/>
          <w:sz w:val="28"/>
          <w:szCs w:val="28"/>
          <w:shd w:val="clear" w:color="auto" w:fill="FFFFFF"/>
        </w:rPr>
        <w:t>.</w:t>
      </w:r>
      <w:r>
        <w:rPr>
          <w:rFonts w:ascii="仿宋_GB2312" w:eastAsia="仿宋_GB2312" w:hint="eastAsia"/>
          <w:color w:val="333333"/>
          <w:sz w:val="28"/>
          <w:szCs w:val="28"/>
          <w:shd w:val="clear" w:color="auto" w:fill="FFFFFF"/>
        </w:rPr>
        <w:t>营业执照、相关资质许可证、银行开户许可证、法定代表人授权委托书及本人身份证的复印件，加盖公章。</w:t>
      </w:r>
    </w:p>
    <w:p w:rsidR="00A737AB" w:rsidRDefault="00A737AB">
      <w:pPr>
        <w:adjustRightInd w:val="0"/>
        <w:snapToGrid w:val="0"/>
        <w:spacing w:line="360" w:lineRule="auto"/>
        <w:ind w:firstLineChars="200" w:firstLine="560"/>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2</w:t>
      </w:r>
      <w:r w:rsidR="005006C7">
        <w:rPr>
          <w:rFonts w:ascii="仿宋_GB2312" w:eastAsia="仿宋_GB2312" w:hint="eastAsia"/>
          <w:color w:val="333333"/>
          <w:sz w:val="28"/>
          <w:szCs w:val="28"/>
          <w:shd w:val="clear" w:color="auto" w:fill="FFFFFF"/>
        </w:rPr>
        <w:t>.</w:t>
      </w:r>
      <w:r>
        <w:rPr>
          <w:rFonts w:ascii="仿宋_GB2312" w:eastAsia="仿宋_GB2312" w:hint="eastAsia"/>
          <w:color w:val="333333"/>
          <w:sz w:val="28"/>
          <w:szCs w:val="28"/>
          <w:shd w:val="clear" w:color="auto" w:fill="FFFFFF"/>
        </w:rPr>
        <w:t>服务承诺。</w:t>
      </w:r>
    </w:p>
    <w:p w:rsidR="00A737AB" w:rsidRDefault="00A737AB">
      <w:pPr>
        <w:adjustRightInd w:val="0"/>
        <w:snapToGrid w:val="0"/>
        <w:spacing w:line="360" w:lineRule="auto"/>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 xml:space="preserve">    </w:t>
      </w:r>
    </w:p>
    <w:p w:rsidR="00A737AB" w:rsidRDefault="00A737AB">
      <w:pPr>
        <w:adjustRightInd w:val="0"/>
        <w:snapToGrid w:val="0"/>
        <w:spacing w:line="360" w:lineRule="auto"/>
        <w:rPr>
          <w:rFonts w:ascii="仿宋_GB2312" w:eastAsia="仿宋_GB2312"/>
          <w:color w:val="333333"/>
          <w:sz w:val="28"/>
          <w:szCs w:val="28"/>
          <w:shd w:val="clear" w:color="auto" w:fill="FFFFFF"/>
        </w:rPr>
      </w:pPr>
    </w:p>
    <w:p w:rsidR="005006C7" w:rsidRDefault="005006C7" w:rsidP="005006C7">
      <w:pPr>
        <w:pStyle w:val="2"/>
        <w:ind w:firstLine="480"/>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Default="005006C7" w:rsidP="005006C7">
      <w:pPr>
        <w:pStyle w:val="a4"/>
      </w:pPr>
    </w:p>
    <w:p w:rsidR="005006C7" w:rsidRPr="005006C7" w:rsidRDefault="005006C7" w:rsidP="005006C7">
      <w:pPr>
        <w:pStyle w:val="a4"/>
      </w:pPr>
    </w:p>
    <w:p w:rsidR="00390430" w:rsidRDefault="00390430" w:rsidP="00390430">
      <w:pPr>
        <w:pStyle w:val="2"/>
        <w:ind w:firstLine="480"/>
      </w:pPr>
    </w:p>
    <w:p w:rsidR="00390430" w:rsidRPr="00390430" w:rsidRDefault="00390430" w:rsidP="00390430">
      <w:pPr>
        <w:pStyle w:val="a4"/>
      </w:pPr>
    </w:p>
    <w:p w:rsidR="00A737AB" w:rsidRDefault="00A737AB">
      <w:pPr>
        <w:adjustRightInd w:val="0"/>
        <w:snapToGrid w:val="0"/>
        <w:spacing w:line="360" w:lineRule="auto"/>
        <w:ind w:firstLine="1"/>
        <w:jc w:val="center"/>
        <w:rPr>
          <w:rFonts w:ascii="仿宋_GB2312" w:eastAsia="仿宋_GB2312"/>
          <w:b/>
          <w:color w:val="333333"/>
          <w:sz w:val="28"/>
          <w:szCs w:val="28"/>
          <w:shd w:val="clear" w:color="auto" w:fill="FFFFFF"/>
        </w:rPr>
      </w:pPr>
      <w:r>
        <w:rPr>
          <w:rFonts w:ascii="方正仿宋_GBK" w:eastAsia="方正仿宋_GBK" w:hAnsi="Trebuchet MS" w:cs="Arial" w:hint="eastAsia"/>
          <w:b/>
          <w:sz w:val="32"/>
        </w:rPr>
        <w:lastRenderedPageBreak/>
        <w:t>格</w:t>
      </w:r>
      <w:r>
        <w:rPr>
          <w:rFonts w:ascii="方正仿宋_GBK" w:eastAsia="方正仿宋_GBK" w:hAnsi="Trebuchet MS" w:cs="Arial" w:hint="eastAsia"/>
          <w:b/>
          <w:sz w:val="36"/>
        </w:rPr>
        <w:t>式三</w:t>
      </w:r>
      <w:r>
        <w:rPr>
          <w:rFonts w:ascii="宋体" w:hAnsi="宋体" w:cs="宋体" w:hint="eastAsia"/>
          <w:b/>
          <w:sz w:val="32"/>
        </w:rPr>
        <w:t xml:space="preserve"> </w:t>
      </w:r>
      <w:r>
        <w:rPr>
          <w:rFonts w:ascii="方正仿宋_GBK" w:eastAsia="方正仿宋_GBK" w:hAnsi="Trebuchet MS" w:cs="Arial" w:hint="eastAsia"/>
          <w:b/>
          <w:sz w:val="36"/>
        </w:rPr>
        <w:t>谈判供应商承诺书格式</w:t>
      </w:r>
    </w:p>
    <w:p w:rsidR="00A737AB" w:rsidRDefault="00A737AB">
      <w:pPr>
        <w:spacing w:line="0" w:lineRule="atLeast"/>
        <w:rPr>
          <w:rFonts w:ascii="方正仿宋_GBK" w:eastAsia="方正仿宋_GBK" w:hAnsi="Trebuchet MS"/>
        </w:rPr>
      </w:pPr>
    </w:p>
    <w:p w:rsidR="00A737AB" w:rsidRDefault="00A737AB">
      <w:pPr>
        <w:spacing w:line="0" w:lineRule="atLeast"/>
        <w:jc w:val="center"/>
        <w:rPr>
          <w:rFonts w:ascii="方正仿宋_GBK" w:eastAsia="方正仿宋_GBK"/>
          <w:sz w:val="44"/>
          <w:szCs w:val="44"/>
        </w:rPr>
      </w:pPr>
      <w:r>
        <w:rPr>
          <w:rFonts w:ascii="方正仿宋_GBK" w:eastAsia="方正仿宋_GBK" w:hint="eastAsia"/>
          <w:sz w:val="44"/>
          <w:szCs w:val="44"/>
        </w:rPr>
        <w:t>承 诺 书</w:t>
      </w:r>
    </w:p>
    <w:p w:rsidR="00A737AB" w:rsidRDefault="00A737AB">
      <w:pPr>
        <w:spacing w:line="0" w:lineRule="atLeast"/>
        <w:rPr>
          <w:rFonts w:ascii="方正仿宋_GBK" w:eastAsia="方正仿宋_GBK" w:hAnsi="Trebuchet MS"/>
        </w:rPr>
      </w:pPr>
    </w:p>
    <w:p w:rsidR="00A737AB" w:rsidRDefault="00A737AB">
      <w:pPr>
        <w:adjustRightInd w:val="0"/>
        <w:snapToGrid w:val="0"/>
        <w:spacing w:line="500" w:lineRule="exact"/>
        <w:rPr>
          <w:rFonts w:ascii="仿宋_GB2312" w:eastAsia="仿宋_GB2312" w:hAnsi="Trebuchet MS"/>
          <w:sz w:val="28"/>
        </w:rPr>
      </w:pPr>
      <w:r>
        <w:rPr>
          <w:rFonts w:ascii="仿宋_GB2312" w:eastAsia="仿宋_GB2312" w:hAnsi="Trebuchet MS" w:hint="eastAsia"/>
          <w:sz w:val="28"/>
        </w:rPr>
        <w:t>皖南医学院：</w:t>
      </w:r>
    </w:p>
    <w:p w:rsidR="00A737AB" w:rsidRDefault="00A737AB">
      <w:pPr>
        <w:adjustRightInd w:val="0"/>
        <w:snapToGrid w:val="0"/>
        <w:spacing w:line="500" w:lineRule="exact"/>
        <w:ind w:firstLineChars="200" w:firstLine="560"/>
        <w:rPr>
          <w:rFonts w:ascii="仿宋_GB2312" w:eastAsia="仿宋_GB2312" w:hAnsi="Trebuchet MS"/>
          <w:sz w:val="28"/>
        </w:rPr>
      </w:pPr>
      <w:r>
        <w:rPr>
          <w:rFonts w:ascii="仿宋_GB2312" w:eastAsia="仿宋_GB2312" w:hAnsi="Trebuchet MS" w:hint="eastAsia"/>
          <w:sz w:val="28"/>
        </w:rPr>
        <w:t xml:space="preserve">我方自愿参加贵校采购项目的谈判活动，为此，我们郑重承诺： </w:t>
      </w:r>
    </w:p>
    <w:p w:rsidR="00A737AB" w:rsidRDefault="00A737AB">
      <w:pPr>
        <w:adjustRightInd w:val="0"/>
        <w:snapToGrid w:val="0"/>
        <w:spacing w:line="500" w:lineRule="exact"/>
        <w:ind w:firstLineChars="200" w:firstLine="560"/>
        <w:rPr>
          <w:rFonts w:ascii="仿宋_GB2312" w:eastAsia="仿宋_GB2312" w:hAnsi="Trebuchet MS"/>
          <w:sz w:val="28"/>
        </w:rPr>
      </w:pPr>
      <w:r>
        <w:rPr>
          <w:rFonts w:ascii="仿宋_GB2312" w:eastAsia="仿宋_GB2312" w:hAnsi="Trebuchet MS" w:hint="eastAsia"/>
          <w:sz w:val="28"/>
        </w:rPr>
        <w:t xml:space="preserve">一、遵守《政府采购法》、《招标投标法》、《合同法》等法律、法规，诚实守信，合法经营，严格自律，不参与、不做任何违法违纪的事。 </w:t>
      </w:r>
    </w:p>
    <w:p w:rsidR="00A737AB" w:rsidRDefault="00A737AB">
      <w:pPr>
        <w:adjustRightInd w:val="0"/>
        <w:snapToGrid w:val="0"/>
        <w:spacing w:line="500" w:lineRule="exact"/>
        <w:ind w:firstLineChars="200" w:firstLine="560"/>
        <w:rPr>
          <w:rFonts w:ascii="仿宋_GB2312" w:eastAsia="仿宋_GB2312" w:hAnsi="Trebuchet MS"/>
          <w:sz w:val="28"/>
        </w:rPr>
      </w:pPr>
      <w:r>
        <w:rPr>
          <w:rFonts w:ascii="仿宋_GB2312" w:eastAsia="仿宋_GB2312" w:hAnsi="Trebuchet MS" w:hint="eastAsia"/>
          <w:sz w:val="28"/>
        </w:rPr>
        <w:t>二、确保提供的材料真实、合法、有效。如因材料弄虚作假给采购方的使用带来严重影响，造成经济损失，我方愿承担由此造成的一切法律责任和经济赔偿。</w:t>
      </w:r>
    </w:p>
    <w:p w:rsidR="00A737AB" w:rsidRDefault="00A737AB">
      <w:pPr>
        <w:adjustRightInd w:val="0"/>
        <w:snapToGrid w:val="0"/>
        <w:spacing w:line="500" w:lineRule="exact"/>
        <w:ind w:firstLineChars="200" w:firstLine="560"/>
        <w:rPr>
          <w:rFonts w:ascii="仿宋_GB2312" w:eastAsia="仿宋_GB2312" w:hAnsi="Trebuchet MS"/>
          <w:sz w:val="28"/>
        </w:rPr>
      </w:pPr>
      <w:r>
        <w:rPr>
          <w:rFonts w:ascii="仿宋_GB2312" w:eastAsia="仿宋_GB2312" w:hAnsi="Trebuchet MS" w:hint="eastAsia"/>
          <w:sz w:val="28"/>
        </w:rPr>
        <w:t>三、如果我方被确定为成交供应商，将保证所供产品质量符合合同要求，承诺在合同规定的时间内完成项目的实施和服务。</w:t>
      </w:r>
    </w:p>
    <w:p w:rsidR="00A737AB" w:rsidRDefault="00A737AB">
      <w:pPr>
        <w:adjustRightInd w:val="0"/>
        <w:snapToGrid w:val="0"/>
        <w:spacing w:line="500" w:lineRule="exact"/>
        <w:ind w:firstLineChars="200" w:firstLine="560"/>
        <w:rPr>
          <w:rFonts w:ascii="仿宋_GB2312" w:eastAsia="仿宋_GB2312" w:hAnsi="Trebuchet MS"/>
          <w:sz w:val="28"/>
        </w:rPr>
      </w:pPr>
      <w:r>
        <w:rPr>
          <w:rFonts w:ascii="仿宋_GB2312" w:eastAsia="仿宋_GB2312" w:hAnsi="Trebuchet MS" w:hint="eastAsia"/>
          <w:sz w:val="28"/>
        </w:rPr>
        <w:t>如违反上述承诺，愿意接受取消我方谈判、成交或正在实施项目的资格，接受没收响应保证金、履约保证金以及拒绝我方在一定时期内进入贵校进行谈判活动的处理，由此引起的一切责任和经济损失均由我方承担。</w:t>
      </w:r>
    </w:p>
    <w:p w:rsidR="00A737AB" w:rsidRDefault="00A737AB">
      <w:pPr>
        <w:adjustRightInd w:val="0"/>
        <w:snapToGrid w:val="0"/>
        <w:spacing w:line="500" w:lineRule="exact"/>
        <w:ind w:firstLineChars="200" w:firstLine="560"/>
        <w:rPr>
          <w:rFonts w:ascii="仿宋_GB2312" w:eastAsia="仿宋_GB2312" w:hAnsi="Trebuchet MS"/>
          <w:sz w:val="28"/>
        </w:rPr>
      </w:pPr>
    </w:p>
    <w:p w:rsidR="00A737AB" w:rsidRDefault="00A737AB">
      <w:pPr>
        <w:adjustRightInd w:val="0"/>
        <w:snapToGrid w:val="0"/>
        <w:spacing w:line="500" w:lineRule="exact"/>
        <w:ind w:right="1960" w:firstLineChars="200" w:firstLine="560"/>
        <w:jc w:val="right"/>
        <w:rPr>
          <w:rFonts w:ascii="仿宋_GB2312" w:eastAsia="仿宋_GB2312" w:hAnsi="Trebuchet MS"/>
          <w:sz w:val="28"/>
        </w:rPr>
      </w:pPr>
      <w:r>
        <w:rPr>
          <w:rFonts w:ascii="仿宋_GB2312" w:eastAsia="仿宋_GB2312" w:hAnsi="Trebuchet MS" w:hint="eastAsia"/>
          <w:sz w:val="28"/>
        </w:rPr>
        <w:t>谈判供应商名称（公章）：</w:t>
      </w:r>
    </w:p>
    <w:p w:rsidR="00A737AB" w:rsidRDefault="00A737AB">
      <w:pPr>
        <w:wordWrap w:val="0"/>
        <w:adjustRightInd w:val="0"/>
        <w:snapToGrid w:val="0"/>
        <w:spacing w:line="500" w:lineRule="exact"/>
        <w:jc w:val="right"/>
        <w:rPr>
          <w:rFonts w:ascii="仿宋_GB2312" w:eastAsia="仿宋_GB2312" w:hAnsi="Trebuchet MS"/>
          <w:sz w:val="28"/>
        </w:rPr>
      </w:pPr>
      <w:r>
        <w:rPr>
          <w:rFonts w:ascii="仿宋_GB2312" w:eastAsia="仿宋_GB2312" w:hAnsi="Trebuchet MS" w:hint="eastAsia"/>
          <w:sz w:val="28"/>
        </w:rPr>
        <w:t>日期：     年   月   日</w:t>
      </w: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A737AB" w:rsidRDefault="00A737AB">
      <w:pPr>
        <w:rPr>
          <w:rFonts w:ascii="仿宋_GB2312" w:eastAsia="仿宋_GB2312"/>
          <w:b/>
        </w:rPr>
      </w:pPr>
    </w:p>
    <w:p w:rsidR="00390430" w:rsidRDefault="00390430" w:rsidP="00390430">
      <w:pPr>
        <w:pStyle w:val="2"/>
        <w:ind w:firstLine="480"/>
      </w:pPr>
    </w:p>
    <w:p w:rsidR="00390430" w:rsidRPr="00390430" w:rsidRDefault="00390430" w:rsidP="00390430">
      <w:pPr>
        <w:pStyle w:val="a4"/>
      </w:pPr>
    </w:p>
    <w:p w:rsidR="00A737AB" w:rsidRDefault="00A737AB">
      <w:pPr>
        <w:rPr>
          <w:rFonts w:ascii="仿宋_GB2312" w:eastAsia="仿宋_GB2312"/>
          <w:b/>
        </w:rPr>
      </w:pPr>
      <w:r>
        <w:rPr>
          <w:rFonts w:ascii="仿宋_GB2312" w:eastAsia="仿宋_GB2312" w:hint="eastAsia"/>
          <w:b/>
        </w:rPr>
        <w:lastRenderedPageBreak/>
        <w:t>附件1：</w:t>
      </w:r>
    </w:p>
    <w:p w:rsidR="00A737AB" w:rsidRDefault="00A737AB">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皖南医学院采购质疑与投诉办法（试行）</w:t>
      </w:r>
    </w:p>
    <w:p w:rsidR="00A737AB" w:rsidRDefault="00A737AB">
      <w:pPr>
        <w:spacing w:line="560" w:lineRule="exact"/>
        <w:ind w:firstLineChars="200" w:firstLine="600"/>
        <w:rPr>
          <w:sz w:val="30"/>
          <w:szCs w:val="30"/>
        </w:rPr>
      </w:pPr>
    </w:p>
    <w:p w:rsidR="00A737AB" w:rsidRDefault="00A737AB">
      <w:pPr>
        <w:spacing w:line="560" w:lineRule="exact"/>
        <w:jc w:val="center"/>
        <w:rPr>
          <w:rFonts w:ascii="黑体" w:eastAsia="黑体" w:hAnsi="黑体" w:cs="宋体"/>
          <w:color w:val="333333"/>
          <w:sz w:val="30"/>
          <w:szCs w:val="30"/>
        </w:rPr>
      </w:pPr>
      <w:bookmarkStart w:id="2" w:name="_Toc374453341"/>
      <w:r>
        <w:rPr>
          <w:rFonts w:ascii="黑体" w:eastAsia="黑体" w:hAnsi="黑体" w:cs="宋体" w:hint="eastAsia"/>
          <w:b/>
          <w:bCs/>
          <w:color w:val="333333"/>
          <w:sz w:val="30"/>
          <w:szCs w:val="30"/>
        </w:rPr>
        <w:t>第一章</w:t>
      </w:r>
      <w:r>
        <w:rPr>
          <w:rFonts w:ascii="宋体" w:eastAsia="黑体" w:hAnsi="宋体" w:hint="eastAsia"/>
          <w:color w:val="333333"/>
          <w:sz w:val="30"/>
          <w:szCs w:val="30"/>
        </w:rPr>
        <w:t>  </w:t>
      </w:r>
      <w:r>
        <w:rPr>
          <w:rFonts w:ascii="黑体" w:eastAsia="黑体" w:hAnsi="黑体" w:cs="宋体" w:hint="eastAsia"/>
          <w:b/>
          <w:bCs/>
          <w:color w:val="333333"/>
          <w:sz w:val="30"/>
          <w:szCs w:val="30"/>
        </w:rPr>
        <w:t>总 则</w:t>
      </w:r>
      <w:bookmarkEnd w:id="2"/>
    </w:p>
    <w:p w:rsidR="00A737AB" w:rsidRDefault="00A737AB">
      <w:pPr>
        <w:spacing w:line="560" w:lineRule="exact"/>
        <w:ind w:firstLineChars="200" w:firstLine="600"/>
        <w:rPr>
          <w:rFonts w:ascii="仿宋_GB2312" w:eastAsia="仿宋_GB2312" w:hAnsi="宋体" w:cs="宋体"/>
          <w:color w:val="333333"/>
          <w:sz w:val="30"/>
          <w:szCs w:val="30"/>
        </w:rPr>
      </w:pPr>
      <w:r>
        <w:rPr>
          <w:rFonts w:ascii="宋体" w:eastAsia="仿宋_GB2312" w:hAnsi="宋体" w:hint="eastAsia"/>
          <w:color w:val="333333"/>
          <w:sz w:val="30"/>
          <w:szCs w:val="30"/>
        </w:rPr>
        <w:t> </w:t>
      </w:r>
      <w:r>
        <w:rPr>
          <w:rFonts w:ascii="仿宋_GB2312" w:eastAsia="仿宋_GB2312" w:hAnsi="宋体" w:cs="宋体" w:hint="eastAsia"/>
          <w:color w:val="333333"/>
          <w:sz w:val="30"/>
          <w:szCs w:val="30"/>
        </w:rPr>
        <w:t xml:space="preserve"> </w:t>
      </w:r>
      <w:r>
        <w:rPr>
          <w:rFonts w:ascii="仿宋_GB2312" w:eastAsia="仿宋_GB2312" w:hAnsi="宋体" w:cs="宋体" w:hint="eastAsia"/>
          <w:b/>
          <w:color w:val="333333"/>
          <w:sz w:val="30"/>
          <w:szCs w:val="30"/>
        </w:rPr>
        <w:t>第一条</w:t>
      </w:r>
      <w:r>
        <w:rPr>
          <w:rFonts w:ascii="仿宋_GB2312" w:eastAsia="仿宋_GB2312" w:hAnsi="宋体" w:cs="宋体" w:hint="eastAsia"/>
          <w:color w:val="333333"/>
          <w:sz w:val="30"/>
          <w:szCs w:val="30"/>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本办法适用于</w:t>
      </w:r>
      <w:bookmarkStart w:id="3" w:name="OLE_LINK3"/>
      <w:bookmarkStart w:id="4" w:name="OLE_LINK2"/>
      <w:bookmarkStart w:id="5" w:name="OLE_LINK1"/>
      <w:r>
        <w:rPr>
          <w:rFonts w:ascii="仿宋_GB2312" w:eastAsia="仿宋_GB2312" w:hAnsi="宋体" w:cs="宋体" w:hint="eastAsia"/>
          <w:color w:val="333333"/>
          <w:sz w:val="30"/>
          <w:szCs w:val="30"/>
        </w:rPr>
        <w:t>学校采购活动</w:t>
      </w:r>
      <w:bookmarkEnd w:id="3"/>
      <w:bookmarkEnd w:id="4"/>
      <w:bookmarkEnd w:id="5"/>
      <w:r>
        <w:rPr>
          <w:rFonts w:ascii="仿宋_GB2312" w:eastAsia="仿宋_GB2312" w:hAnsi="宋体" w:cs="宋体" w:hint="eastAsia"/>
          <w:color w:val="333333"/>
          <w:sz w:val="30"/>
          <w:szCs w:val="30"/>
        </w:rPr>
        <w:t>质疑的提出和答复、投诉的提起和处理。</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color w:val="333333"/>
          <w:sz w:val="30"/>
          <w:szCs w:val="30"/>
        </w:rPr>
      </w:pPr>
      <w:r>
        <w:rPr>
          <w:rFonts w:ascii="仿宋_GB2312" w:eastAsia="仿宋_GB2312" w:hint="eastAsia"/>
          <w:b/>
          <w:color w:val="333333"/>
          <w:sz w:val="30"/>
          <w:szCs w:val="30"/>
        </w:rPr>
        <w:t>第三条</w:t>
      </w:r>
      <w:r>
        <w:rPr>
          <w:rFonts w:ascii="仿宋_GB2312" w:eastAsia="仿宋_GB2312" w:hint="eastAsia"/>
          <w:color w:val="333333"/>
          <w:sz w:val="30"/>
          <w:szCs w:val="30"/>
        </w:rPr>
        <w:t xml:space="preserve">  学校政府采购中的集中采购和分散采购项目质疑的提出与答复和投诉</w:t>
      </w:r>
      <w:r>
        <w:rPr>
          <w:rFonts w:ascii="仿宋_GB2312" w:eastAsia="仿宋_GB2312" w:hint="eastAsia"/>
          <w:color w:val="353535"/>
          <w:sz w:val="30"/>
          <w:szCs w:val="30"/>
        </w:rPr>
        <w:t>的提起与处理</w:t>
      </w:r>
      <w:r>
        <w:rPr>
          <w:rFonts w:ascii="仿宋_GB2312" w:eastAsia="仿宋_GB2312" w:hint="eastAsia"/>
          <w:color w:val="333333"/>
          <w:sz w:val="30"/>
          <w:szCs w:val="30"/>
        </w:rPr>
        <w:t>遵照《政府采购质疑和投诉办法》（财政部令第94号）和安徽省有关规定执行，上级政策如有调整，按最新政策规定执行。</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第四条</w:t>
      </w:r>
      <w:r>
        <w:rPr>
          <w:rFonts w:ascii="仿宋_GB2312" w:eastAsia="仿宋_GB2312" w:hAnsi="宋体" w:cs="宋体" w:hint="eastAsia"/>
          <w:color w:val="333333"/>
          <w:sz w:val="30"/>
          <w:szCs w:val="30"/>
        </w:rPr>
        <w:t xml:space="preserve">  供应商提出质疑和投诉应当坚持依法依规、诚实信用原则。</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第五条</w:t>
      </w:r>
      <w:r>
        <w:rPr>
          <w:rFonts w:ascii="仿宋_GB2312" w:eastAsia="仿宋_GB2312" w:hAnsi="宋体" w:cs="宋体" w:hint="eastAsia"/>
          <w:color w:val="333333"/>
          <w:sz w:val="30"/>
          <w:szCs w:val="30"/>
        </w:rPr>
        <w:t xml:space="preserve">  采购质疑答复和投诉处理应当坚持依法依规、权责对等、公平公正、简便高效原则。</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第六条</w:t>
      </w:r>
      <w:r>
        <w:rPr>
          <w:rFonts w:ascii="仿宋_GB2312" w:eastAsia="仿宋_GB2312" w:hAnsi="宋体" w:cs="宋体" w:hint="eastAsia"/>
          <w:color w:val="333333"/>
          <w:sz w:val="30"/>
          <w:szCs w:val="30"/>
        </w:rPr>
        <w:t xml:space="preserve">  学校国有资产管理处（以下简称“国资处”）负责供应商质疑答复。学校委托采购代理机构采购的，采购代理机构在委托授权范围内作出答复。</w:t>
      </w:r>
    </w:p>
    <w:p w:rsidR="00A737AB" w:rsidRDefault="00A737A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学校监察处负责接受和处理校内自主采购项目的投诉。</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第七条</w:t>
      </w:r>
      <w:r>
        <w:rPr>
          <w:rFonts w:ascii="仿宋_GB2312" w:eastAsia="仿宋_GB2312" w:hAnsi="宋体" w:cs="宋体" w:hint="eastAsia"/>
          <w:color w:val="333333"/>
          <w:sz w:val="30"/>
          <w:szCs w:val="30"/>
        </w:rPr>
        <w:t xml:space="preserve">  国资处、委托采购代理机构应当在采购文件中载明</w:t>
      </w:r>
      <w:r>
        <w:rPr>
          <w:rFonts w:ascii="仿宋_GB2312" w:eastAsia="仿宋_GB2312" w:hAnsi="宋体" w:cs="宋体" w:hint="eastAsia"/>
          <w:color w:val="333333"/>
          <w:sz w:val="30"/>
          <w:szCs w:val="30"/>
        </w:rPr>
        <w:lastRenderedPageBreak/>
        <w:t>接收质疑函和受理投诉的方式、联系部门、联系电话和通讯地址等信息。</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第八条</w:t>
      </w:r>
      <w:r>
        <w:rPr>
          <w:rFonts w:ascii="仿宋_GB2312" w:eastAsia="仿宋_GB2312" w:hAnsi="宋体" w:cs="宋体" w:hint="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A737AB" w:rsidRDefault="00A737A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代理人提出质疑和投诉，应当提交供应商签署的授权委托书。</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第九条</w:t>
      </w:r>
      <w:r>
        <w:rPr>
          <w:rFonts w:ascii="仿宋_GB2312" w:eastAsia="仿宋_GB2312" w:hAnsi="宋体" w:cs="宋体" w:hint="eastAsia"/>
          <w:color w:val="333333"/>
          <w:sz w:val="30"/>
          <w:szCs w:val="30"/>
        </w:rPr>
        <w:t xml:space="preserve">  以联合体形式参加学校采购活动的，其投诉应当由组成联合体的所有供应商共同提出。</w:t>
      </w:r>
    </w:p>
    <w:p w:rsidR="00A737AB" w:rsidRDefault="00A737AB">
      <w:pPr>
        <w:spacing w:line="560" w:lineRule="exact"/>
        <w:jc w:val="center"/>
        <w:rPr>
          <w:rFonts w:ascii="仿宋_GB2312" w:eastAsia="仿宋_GB2312" w:hAnsi="宋体" w:cs="宋体"/>
          <w:color w:val="333333"/>
          <w:sz w:val="30"/>
          <w:szCs w:val="30"/>
        </w:rPr>
      </w:pPr>
      <w:r>
        <w:rPr>
          <w:rFonts w:ascii="黑体" w:eastAsia="黑体" w:hAnsi="黑体" w:cs="宋体" w:hint="eastAsia"/>
          <w:b/>
          <w:color w:val="333333"/>
          <w:sz w:val="30"/>
          <w:szCs w:val="30"/>
        </w:rPr>
        <w:t>第二章 质疑的提出</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第十条</w:t>
      </w:r>
      <w:bookmarkStart w:id="6" w:name="OLE_LINK9"/>
      <w:bookmarkStart w:id="7" w:name="OLE_LINK8"/>
      <w:bookmarkStart w:id="8" w:name="OLE_LINK4"/>
      <w:r>
        <w:rPr>
          <w:rFonts w:ascii="仿宋_GB2312" w:eastAsia="仿宋_GB2312" w:hAnsi="微软雅黑" w:hint="eastAsia"/>
          <w:color w:val="3E3E3E"/>
          <w:sz w:val="30"/>
          <w:szCs w:val="30"/>
        </w:rPr>
        <w:t xml:space="preserve">  </w:t>
      </w:r>
      <w:r>
        <w:rPr>
          <w:rFonts w:ascii="仿宋_GB2312" w:eastAsia="仿宋_GB2312" w:hint="eastAsia"/>
          <w:color w:val="333333"/>
          <w:sz w:val="30"/>
          <w:szCs w:val="30"/>
        </w:rPr>
        <w:t>学校自主采购活动</w:t>
      </w:r>
      <w:r>
        <w:rPr>
          <w:rFonts w:ascii="仿宋_GB2312" w:eastAsia="仿宋_GB2312" w:hAnsi="微软雅黑" w:hint="eastAsia"/>
          <w:color w:val="3E3E3E"/>
          <w:sz w:val="30"/>
          <w:szCs w:val="30"/>
        </w:rPr>
        <w:t>中</w:t>
      </w:r>
      <w:bookmarkEnd w:id="6"/>
      <w:bookmarkEnd w:id="7"/>
      <w:bookmarkEnd w:id="8"/>
      <w:r>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采购文件可以要求供应商在质疑期内一次性提出针对同一采购程序环节的质疑。</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color w:val="3E3E3E"/>
          <w:sz w:val="30"/>
          <w:szCs w:val="30"/>
        </w:rPr>
      </w:pPr>
      <w:r>
        <w:rPr>
          <w:rFonts w:ascii="仿宋_GB2312" w:eastAsia="仿宋_GB2312" w:hint="eastAsia"/>
          <w:b/>
          <w:color w:val="333333"/>
          <w:sz w:val="30"/>
          <w:szCs w:val="30"/>
        </w:rPr>
        <w:t>第十一条</w:t>
      </w:r>
      <w:r>
        <w:rPr>
          <w:rFonts w:ascii="仿宋_GB2312" w:eastAsia="仿宋_GB2312" w:hint="eastAsia"/>
          <w:color w:val="333333"/>
          <w:sz w:val="30"/>
          <w:szCs w:val="30"/>
        </w:rPr>
        <w:t xml:space="preserve">  学校自主采购活动</w:t>
      </w:r>
      <w:r>
        <w:rPr>
          <w:rFonts w:ascii="仿宋_GB2312" w:eastAsia="仿宋_GB2312" w:hAnsi="微软雅黑" w:hint="eastAsia"/>
          <w:color w:val="3E3E3E"/>
          <w:sz w:val="30"/>
          <w:szCs w:val="30"/>
        </w:rPr>
        <w:t>中</w:t>
      </w:r>
      <w:r>
        <w:rPr>
          <w:rFonts w:ascii="仿宋_GB2312" w:eastAsia="仿宋_GB2312" w:hint="eastAsia"/>
          <w:color w:val="333333"/>
          <w:sz w:val="30"/>
          <w:szCs w:val="30"/>
        </w:rPr>
        <w:t>，</w:t>
      </w:r>
      <w:r>
        <w:rPr>
          <w:rFonts w:ascii="仿宋_GB2312" w:eastAsia="仿宋_GB2312" w:hint="eastAsia"/>
          <w:color w:val="3E3E3E"/>
          <w:sz w:val="30"/>
          <w:szCs w:val="30"/>
        </w:rPr>
        <w:t>提出质疑的供应商（以下简称质疑供应商）应当是参与所质疑项目采购活动的供应商。</w:t>
      </w:r>
    </w:p>
    <w:p w:rsidR="00A737AB" w:rsidRDefault="00A737AB">
      <w:pPr>
        <w:spacing w:line="560" w:lineRule="exact"/>
        <w:ind w:firstLineChars="200" w:firstLine="600"/>
        <w:rPr>
          <w:rFonts w:ascii="仿宋_GB2312" w:eastAsia="仿宋_GB2312" w:hAnsi="宋体"/>
          <w:color w:val="3E3E3E"/>
          <w:sz w:val="30"/>
          <w:szCs w:val="30"/>
        </w:rPr>
      </w:pPr>
      <w:r>
        <w:rPr>
          <w:rFonts w:ascii="仿宋_GB2312" w:eastAsia="仿宋_GB2312" w:hAnsi="宋体" w:hint="eastAsia"/>
          <w:color w:val="3E3E3E"/>
          <w:sz w:val="30"/>
          <w:szCs w:val="30"/>
        </w:rPr>
        <w:t xml:space="preserve">潜在供应商已依法依规获取其可质疑的采购文件的，可以对该文件提出质疑。对采购文件提出质疑的，应当在采购文件规定的时间内提出。 </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Pr>
          <w:rFonts w:ascii="仿宋_GB2312" w:eastAsia="仿宋_GB2312"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int="eastAsia"/>
          <w:color w:val="333333"/>
          <w:sz w:val="30"/>
          <w:szCs w:val="30"/>
        </w:rPr>
        <w:t>，</w:t>
      </w:r>
      <w:r>
        <w:rPr>
          <w:rFonts w:ascii="仿宋_GB2312" w:eastAsia="仿宋_GB2312" w:hAnsi="微软雅黑" w:hint="eastAsia"/>
          <w:color w:val="3E3E3E"/>
          <w:sz w:val="30"/>
          <w:szCs w:val="30"/>
        </w:rPr>
        <w:t>供应商提出质疑应当提交质疑函和必要的证明材料。质疑函应当包括下列内容：</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（一）供应商的姓名或者名称、地址、邮编、联系人及联系电话；</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（二）质疑项目的名称、编号；</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（三）具体、明确的质疑事项和与质疑事项相关的请求；</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（五）必要的法律依据；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（六）提出质疑的日期。</w:t>
      </w:r>
    </w:p>
    <w:p w:rsidR="00A737AB" w:rsidRDefault="00A737AB">
      <w:pPr>
        <w:spacing w:line="560" w:lineRule="exact"/>
        <w:ind w:firstLineChars="200" w:firstLine="600"/>
        <w:rPr>
          <w:rFonts w:ascii="仿宋_GB2312" w:eastAsia="仿宋_GB2312" w:hAnsi="微软雅黑"/>
          <w:color w:val="3E3E3E"/>
          <w:sz w:val="30"/>
          <w:szCs w:val="30"/>
        </w:rPr>
      </w:pPr>
      <w:r>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供应商的书面质疑如不符合本办法第十二条的规定，国资处应及时书面告知其补充或修改书面质疑材料的具体内容，并规定重新提交书面质疑的期限。</w:t>
      </w:r>
    </w:p>
    <w:p w:rsidR="00A737AB" w:rsidRDefault="00A737AB">
      <w:pPr>
        <w:spacing w:line="560" w:lineRule="exact"/>
        <w:jc w:val="center"/>
        <w:rPr>
          <w:rFonts w:ascii="仿宋_GB2312" w:eastAsia="仿宋_GB2312" w:hAnsi="微软雅黑"/>
          <w:color w:val="3E3E3E"/>
          <w:sz w:val="30"/>
          <w:szCs w:val="30"/>
        </w:rPr>
      </w:pPr>
      <w:r>
        <w:rPr>
          <w:rFonts w:ascii="黑体" w:eastAsia="黑体" w:hAnsi="黑体" w:hint="eastAsia"/>
          <w:b/>
          <w:color w:val="3E3E3E"/>
          <w:sz w:val="30"/>
          <w:szCs w:val="30"/>
        </w:rPr>
        <w:t>第三章  质疑的答复</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Pr>
          <w:rFonts w:ascii="仿宋_GB2312" w:eastAsia="仿宋_GB2312" w:hAnsi="宋体" w:cs="宋体" w:hint="eastAsia"/>
          <w:color w:val="333333"/>
          <w:sz w:val="30"/>
          <w:szCs w:val="30"/>
        </w:rPr>
        <w:t>供应商对学校</w:t>
      </w:r>
      <w:r>
        <w:rPr>
          <w:rFonts w:ascii="仿宋_GB2312" w:eastAsia="仿宋_GB2312" w:hAnsi="宋体" w:hint="eastAsia"/>
          <w:color w:val="333333"/>
          <w:sz w:val="30"/>
          <w:szCs w:val="30"/>
        </w:rPr>
        <w:t>自主</w:t>
      </w:r>
      <w:r>
        <w:rPr>
          <w:rFonts w:ascii="仿宋_GB2312" w:eastAsia="仿宋_GB2312" w:hAnsi="宋体" w:cs="宋体" w:hint="eastAsia"/>
          <w:color w:val="333333"/>
          <w:sz w:val="30"/>
          <w:szCs w:val="30"/>
        </w:rPr>
        <w:t>采购活动有疑问的，可以向学校国资处、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提出询问，国资处、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应及时口头答复。</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第十五</w:t>
      </w:r>
      <w:r>
        <w:rPr>
          <w:rFonts w:ascii="仿宋_GB2312" w:eastAsia="仿宋_GB2312" w:hAnsi="宋体" w:cs="宋体" w:hint="eastAsia"/>
          <w:color w:val="333333"/>
          <w:sz w:val="30"/>
          <w:szCs w:val="30"/>
        </w:rPr>
        <w:t>条  国资处、采购代理机构对供应商提出的询问，应区别不同情况予以处理：</w:t>
      </w:r>
      <w:r>
        <w:rPr>
          <w:rFonts w:ascii="仿宋_GB2312" w:eastAsia="仿宋_GB2312" w:hAnsi="宋体" w:cs="宋体" w:hint="eastAsia"/>
          <w:sz w:val="30"/>
          <w:szCs w:val="30"/>
        </w:rPr>
        <w:t>属于工作中的问题，应当及时纠正；</w:t>
      </w:r>
      <w:r>
        <w:rPr>
          <w:rFonts w:ascii="仿宋_GB2312" w:eastAsia="仿宋_GB2312" w:hAnsi="宋体" w:cs="宋体" w:hint="eastAsia"/>
          <w:color w:val="333333"/>
          <w:sz w:val="30"/>
          <w:szCs w:val="30"/>
        </w:rPr>
        <w:t>属于供应商的误解，应予以解释说明。</w:t>
      </w:r>
    </w:p>
    <w:p w:rsidR="00A737AB" w:rsidRDefault="00A737AB">
      <w:pPr>
        <w:spacing w:line="560" w:lineRule="exact"/>
        <w:ind w:firstLineChars="200" w:firstLine="602"/>
        <w:rPr>
          <w:rFonts w:ascii="仿宋_GB2312" w:eastAsia="仿宋_GB2312" w:hAnsi="微软雅黑"/>
          <w:color w:val="3E3E3E"/>
          <w:sz w:val="30"/>
          <w:szCs w:val="30"/>
        </w:rPr>
      </w:pPr>
      <w:r>
        <w:rPr>
          <w:rFonts w:ascii="仿宋_GB2312" w:eastAsia="仿宋_GB2312" w:hAnsi="微软雅黑" w:hint="eastAsia"/>
          <w:b/>
          <w:color w:val="3E3E3E"/>
          <w:sz w:val="30"/>
          <w:szCs w:val="30"/>
        </w:rPr>
        <w:t>第十六</w:t>
      </w:r>
      <w:r>
        <w:rPr>
          <w:rFonts w:ascii="仿宋_GB2312" w:eastAsia="仿宋_GB2312" w:hAnsi="微软雅黑" w:hint="eastAsia"/>
          <w:color w:val="3E3E3E"/>
          <w:sz w:val="30"/>
          <w:szCs w:val="30"/>
        </w:rPr>
        <w:t xml:space="preserve">条  </w:t>
      </w:r>
      <w:r>
        <w:rPr>
          <w:rFonts w:ascii="仿宋_GB2312" w:eastAsia="仿宋_GB2312" w:hAnsi="宋体" w:cs="宋体" w:hint="eastAsia"/>
          <w:color w:val="333333"/>
          <w:sz w:val="30"/>
          <w:szCs w:val="30"/>
        </w:rPr>
        <w:t>学校</w:t>
      </w:r>
      <w:r>
        <w:rPr>
          <w:rFonts w:ascii="仿宋_GB2312" w:eastAsia="仿宋_GB2312" w:hAnsi="宋体" w:hint="eastAsia"/>
          <w:color w:val="333333"/>
          <w:sz w:val="30"/>
          <w:szCs w:val="30"/>
        </w:rPr>
        <w:t>自主</w:t>
      </w:r>
      <w:r>
        <w:rPr>
          <w:rFonts w:ascii="仿宋_GB2312" w:eastAsia="仿宋_GB2312" w:hAnsi="宋体" w:cs="宋体" w:hint="eastAsia"/>
          <w:color w:val="333333"/>
          <w:sz w:val="30"/>
          <w:szCs w:val="30"/>
        </w:rPr>
        <w:t>采购活动</w:t>
      </w:r>
      <w:r>
        <w:rPr>
          <w:rFonts w:ascii="仿宋_GB2312" w:eastAsia="仿宋_GB2312" w:hAnsi="微软雅黑" w:hint="eastAsia"/>
          <w:color w:val="3E3E3E"/>
          <w:sz w:val="30"/>
          <w:szCs w:val="30"/>
        </w:rPr>
        <w:t>中</w:t>
      </w:r>
      <w:r>
        <w:rPr>
          <w:rFonts w:ascii="仿宋_GB2312" w:eastAsia="仿宋_GB2312" w:hAnsi="宋体" w:hint="eastAsia"/>
          <w:color w:val="333333"/>
          <w:sz w:val="30"/>
          <w:szCs w:val="30"/>
        </w:rPr>
        <w:t>，</w:t>
      </w:r>
      <w:r>
        <w:rPr>
          <w:rFonts w:ascii="仿宋_GB2312" w:eastAsia="仿宋_GB2312" w:hAnsi="微软雅黑" w:hint="eastAsia"/>
          <w:color w:val="3E3E3E"/>
          <w:sz w:val="30"/>
          <w:szCs w:val="30"/>
        </w:rPr>
        <w:t>国资处、采购代理机构不得拒收质疑供应商在法定质疑期内发出的质疑函，应当在收到质疑函后7个工作日内（采用招标方式的3日内）作出答复，并以书面形式通知质疑供应商。</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lastRenderedPageBreak/>
        <w:t>第十七条</w:t>
      </w:r>
      <w:r>
        <w:rPr>
          <w:rFonts w:ascii="仿宋_GB2312" w:eastAsia="仿宋_GB2312" w:hAnsi="宋体" w:cs="宋体" w:hint="eastAsia"/>
          <w:color w:val="333333"/>
          <w:sz w:val="30"/>
          <w:szCs w:val="30"/>
        </w:rPr>
        <w:t xml:space="preserve">  供应商的书面质疑属于下列情形之一的，国资处、采购代理机构可不予受理，并以书面形式告知其不予受理的原因：</w:t>
      </w:r>
    </w:p>
    <w:p w:rsidR="00A737AB" w:rsidRDefault="00A737A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（一）未通过资格审核，或未参与该采购项目活动的供应商；</w:t>
      </w:r>
    </w:p>
    <w:p w:rsidR="00A737AB" w:rsidRDefault="00A737A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（二）已超过法律规定或采购文件约定的质疑期限；</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国资处可就供应商的质疑事项进行调查取证，有关当事人应当如实反映情况和提供有关材料。</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Pr>
          <w:rFonts w:ascii="仿宋_GB2312" w:eastAsia="仿宋_GB2312"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int="eastAsia"/>
          <w:color w:val="333333"/>
          <w:sz w:val="30"/>
          <w:szCs w:val="30"/>
        </w:rPr>
        <w:t>，</w:t>
      </w:r>
      <w:r>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采购评审人员应当积极配合国资处答复质疑供应商提出的质疑。</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Pr>
          <w:rFonts w:ascii="仿宋_GB2312" w:eastAsia="仿宋_GB2312"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int="eastAsia"/>
          <w:color w:val="333333"/>
          <w:sz w:val="30"/>
          <w:szCs w:val="30"/>
        </w:rPr>
        <w:t>，</w:t>
      </w:r>
      <w:r>
        <w:rPr>
          <w:rFonts w:ascii="仿宋_GB2312" w:eastAsia="仿宋_GB2312" w:hAnsi="微软雅黑" w:hint="eastAsia"/>
          <w:color w:val="3E3E3E"/>
          <w:sz w:val="30"/>
          <w:szCs w:val="30"/>
        </w:rPr>
        <w:t>质疑答复应当包括下列内容：</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（一）质疑供应商的姓名或者名称；</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（二）收到质疑函的日期、质疑项目名称及编号；</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（三）质疑事项、质疑答复的具体内容、事实依据和法律及相关政策规定等依据；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（四）告知质疑供应商依法投诉的权利；</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（五）质疑答复人名称；</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（六）答复质疑的日期。</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质疑答复的内容不得涉及商业秘密。</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Pr>
          <w:rFonts w:ascii="仿宋_GB2312" w:eastAsia="仿宋_GB2312"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int="eastAsia"/>
          <w:color w:val="333333"/>
          <w:sz w:val="30"/>
          <w:szCs w:val="30"/>
        </w:rPr>
        <w:t>，</w:t>
      </w:r>
      <w:r>
        <w:rPr>
          <w:rFonts w:ascii="仿宋_GB2312" w:eastAsia="仿宋_GB2312" w:hAnsi="微软雅黑" w:hint="eastAsia"/>
          <w:color w:val="3E3E3E"/>
          <w:sz w:val="30"/>
          <w:szCs w:val="30"/>
        </w:rPr>
        <w:t>国资处、采购代理机构认为供应商质疑不成立，或者成立但未对中标、成交结果构成影</w:t>
      </w:r>
      <w:r>
        <w:rPr>
          <w:rFonts w:ascii="仿宋_GB2312" w:eastAsia="仿宋_GB2312" w:hAnsi="微软雅黑" w:hint="eastAsia"/>
          <w:color w:val="3E3E3E"/>
          <w:sz w:val="30"/>
          <w:szCs w:val="30"/>
        </w:rPr>
        <w:lastRenderedPageBreak/>
        <w:t>响的，继续开展采购活动；认为供应商质疑成立且影响或者可能影响中标、成交结果的，按照下列情况处理：</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质疑答复导致中标、成交结果改变的，国资处应当将有关情况书面报告监察处。</w:t>
      </w:r>
    </w:p>
    <w:p w:rsidR="00A737AB" w:rsidRDefault="00A737AB">
      <w:pPr>
        <w:spacing w:line="560" w:lineRule="exact"/>
        <w:jc w:val="center"/>
        <w:rPr>
          <w:rFonts w:ascii="仿宋_GB2312" w:eastAsia="仿宋_GB2312" w:hAnsi="宋体" w:cs="宋体"/>
          <w:color w:val="333333"/>
          <w:sz w:val="30"/>
          <w:szCs w:val="30"/>
        </w:rPr>
      </w:pPr>
      <w:r>
        <w:rPr>
          <w:rFonts w:ascii="黑体" w:eastAsia="黑体" w:hAnsi="黑体" w:cs="宋体" w:hint="eastAsia"/>
          <w:b/>
          <w:color w:val="333333"/>
          <w:sz w:val="30"/>
          <w:szCs w:val="30"/>
        </w:rPr>
        <w:t>第四章  投诉的提起</w:t>
      </w:r>
    </w:p>
    <w:p w:rsidR="00A737AB" w:rsidRDefault="00A737AB">
      <w:pPr>
        <w:spacing w:line="560" w:lineRule="exact"/>
        <w:ind w:firstLineChars="200" w:firstLine="602"/>
        <w:rPr>
          <w:rFonts w:ascii="仿宋_GB2312" w:eastAsia="仿宋_GB2312" w:hAnsi="宋体" w:cs="宋体"/>
          <w:color w:val="333333"/>
          <w:sz w:val="30"/>
          <w:szCs w:val="30"/>
        </w:rPr>
      </w:pPr>
      <w:r>
        <w:rPr>
          <w:rFonts w:ascii="仿宋_GB2312" w:eastAsia="仿宋_GB2312" w:hint="eastAsia"/>
          <w:b/>
          <w:color w:val="333333"/>
          <w:sz w:val="30"/>
          <w:szCs w:val="30"/>
        </w:rPr>
        <w:t>第二十三条</w:t>
      </w:r>
      <w:r>
        <w:rPr>
          <w:rFonts w:ascii="仿宋_GB2312" w:eastAsia="仿宋_GB2312" w:hint="eastAsia"/>
          <w:color w:val="333333"/>
          <w:sz w:val="30"/>
          <w:szCs w:val="30"/>
        </w:rPr>
        <w:t xml:space="preserve">  学校</w:t>
      </w:r>
      <w:r>
        <w:rPr>
          <w:rFonts w:ascii="仿宋_GB2312" w:eastAsia="仿宋_GB2312" w:hAnsi="宋体" w:hint="eastAsia"/>
          <w:color w:val="333333"/>
          <w:sz w:val="30"/>
          <w:szCs w:val="30"/>
        </w:rPr>
        <w:t>自主</w:t>
      </w:r>
      <w:r>
        <w:rPr>
          <w:rFonts w:ascii="仿宋_GB2312" w:eastAsia="仿宋_GB2312" w:hint="eastAsia"/>
          <w:color w:val="333333"/>
          <w:sz w:val="30"/>
          <w:szCs w:val="30"/>
        </w:rPr>
        <w:t>采购活动中，</w:t>
      </w:r>
      <w:r>
        <w:rPr>
          <w:rFonts w:ascii="仿宋_GB2312" w:eastAsia="仿宋_GB2312" w:hAnsi="微软雅黑" w:hint="eastAsia"/>
          <w:color w:val="3E3E3E"/>
          <w:sz w:val="30"/>
          <w:szCs w:val="30"/>
        </w:rPr>
        <w:t>质疑供应商对国资处、采购代理机构的答复不满意，或者</w:t>
      </w:r>
      <w:bookmarkStart w:id="9" w:name="OLE_LINK76"/>
      <w:bookmarkStart w:id="10" w:name="OLE_LINK77"/>
      <w:bookmarkStart w:id="11" w:name="OLE_LINK78"/>
      <w:r>
        <w:rPr>
          <w:rFonts w:ascii="仿宋_GB2312" w:eastAsia="仿宋_GB2312" w:hAnsi="微软雅黑" w:hint="eastAsia"/>
          <w:color w:val="3E3E3E"/>
          <w:sz w:val="30"/>
          <w:szCs w:val="30"/>
        </w:rPr>
        <w:t>国资处、采购代理机构</w:t>
      </w:r>
      <w:bookmarkEnd w:id="9"/>
      <w:bookmarkEnd w:id="10"/>
      <w:bookmarkEnd w:id="11"/>
      <w:r>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30"/>
          <w:szCs w:val="30"/>
        </w:rPr>
        <w:t> </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int="eastAsia"/>
          <w:b/>
          <w:color w:val="333333"/>
          <w:sz w:val="30"/>
          <w:szCs w:val="30"/>
        </w:rPr>
        <w:t>第二十四条</w:t>
      </w:r>
      <w:r>
        <w:rPr>
          <w:rFonts w:ascii="仿宋_GB2312" w:eastAsia="仿宋_GB2312" w:hint="eastAsia"/>
          <w:color w:val="333333"/>
          <w:sz w:val="30"/>
          <w:szCs w:val="30"/>
        </w:rPr>
        <w:t xml:space="preserve">  学校自主采购活动中，</w:t>
      </w:r>
      <w:r>
        <w:rPr>
          <w:rFonts w:ascii="仿宋_GB2312" w:eastAsia="仿宋_GB2312" w:hAnsi="微软雅黑" w:hint="eastAsia"/>
          <w:color w:val="3E3E3E"/>
          <w:sz w:val="30"/>
          <w:szCs w:val="30"/>
        </w:rPr>
        <w:t>投诉人投诉时,应当提交投诉书和必要的证明材料。投诉书应当包括下列内容：</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（一）投诉人和被投诉人的姓名或者名称、投诉人的通讯地址、邮编、联系人及联系电话；</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（二）质疑和质疑答复情况说明及相关证明材料；</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（三）具体、明确的投诉事项和与投诉事项相关的投诉请求；</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（五）法律依据；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（六）提起投诉的日期。</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第二十五条</w:t>
      </w:r>
      <w:r>
        <w:rPr>
          <w:rFonts w:ascii="仿宋_GB2312" w:eastAsia="仿宋_GB2312" w:hAnsi="微软雅黑" w:hint="eastAsia"/>
          <w:color w:val="3E3E3E"/>
          <w:sz w:val="30"/>
          <w:szCs w:val="30"/>
        </w:rPr>
        <w:t xml:space="preserve">  投诉人应当根据本办法第七条规定的信息内容，并按照其规定的方式提起投诉。</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投诉人提起投诉应当符合下列条件：</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（一）提起投诉前已依法、依规进行质疑；</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（二）投诉书内容符合本办法的规定；</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（三）在投诉有效期限内提起投诉；</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（四）同一投诉事项未经投诉处理。</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第二十六条</w:t>
      </w:r>
      <w:r>
        <w:rPr>
          <w:rFonts w:ascii="仿宋_GB2312" w:eastAsia="仿宋_GB2312" w:hAnsi="微软雅黑" w:hint="eastAsia"/>
          <w:color w:val="3E3E3E"/>
          <w:sz w:val="30"/>
          <w:szCs w:val="30"/>
        </w:rPr>
        <w:t xml:space="preserve">  供应商投诉的事项不得超出已质疑事项的范围，但基于质疑答复内容提出的投诉事项除外。</w:t>
      </w:r>
    </w:p>
    <w:p w:rsidR="00A737AB" w:rsidRDefault="00A737AB">
      <w:pPr>
        <w:pStyle w:val="ad"/>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Pr>
          <w:rStyle w:val="af0"/>
          <w:rFonts w:ascii="黑体" w:eastAsia="黑体" w:hAnsi="黑体" w:hint="eastAsia"/>
          <w:color w:val="3E3E3E"/>
          <w:sz w:val="30"/>
          <w:szCs w:val="30"/>
        </w:rPr>
        <w:t xml:space="preserve">第五章 </w:t>
      </w:r>
      <w:r>
        <w:rPr>
          <w:rStyle w:val="af0"/>
          <w:rFonts w:ascii="微软雅黑" w:eastAsia="黑体" w:hAnsi="微软雅黑" w:hint="eastAsia"/>
          <w:color w:val="3E3E3E"/>
          <w:sz w:val="30"/>
          <w:szCs w:val="30"/>
        </w:rPr>
        <w:t> </w:t>
      </w:r>
      <w:r>
        <w:rPr>
          <w:rStyle w:val="af0"/>
          <w:rFonts w:ascii="黑体" w:eastAsia="黑体" w:hAnsi="黑体" w:hint="eastAsia"/>
          <w:color w:val="3E3E3E"/>
          <w:sz w:val="30"/>
          <w:szCs w:val="30"/>
        </w:rPr>
        <w:t>投诉的处理</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第二十七条</w:t>
      </w:r>
      <w:r>
        <w:rPr>
          <w:rFonts w:ascii="仿宋_GB2312" w:eastAsia="仿宋_GB2312" w:hAnsi="微软雅黑" w:hint="eastAsia"/>
          <w:color w:val="3E3E3E"/>
          <w:sz w:val="30"/>
          <w:szCs w:val="30"/>
        </w:rPr>
        <w:t xml:space="preserve">  监察处收到投诉书后，应当在5个工作日内进行审查，审查后按照下列情况处理：</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（二）投诉不符合本办法第二十五条规定条件的，应当在3个工作日内书面告知投诉人不予受理，并说明理由。</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（三）投诉不属于本部门管辖的，应当在3个工作日内书面告知投诉人向有管辖权的部门提起投诉。</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第二十八条</w:t>
      </w:r>
      <w:r>
        <w:rPr>
          <w:rFonts w:ascii="仿宋_GB2312" w:eastAsia="仿宋_GB2312" w:hAnsi="微软雅黑" w:hint="eastAsia"/>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第二十九条</w:t>
      </w:r>
      <w:r>
        <w:rPr>
          <w:rFonts w:ascii="仿宋_GB2312" w:eastAsia="仿宋_GB2312" w:hAnsi="微软雅黑" w:hint="eastAsia"/>
          <w:color w:val="3E3E3E"/>
          <w:sz w:val="30"/>
          <w:szCs w:val="30"/>
        </w:rPr>
        <w:t xml:space="preserve">  监察处处理投诉事项原则上采用书面审查的方式。监察处认为有必要时，可以进行调查取证或者组织质证。</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监察处可以根据法律、法规规定或者职责权限，委托相关单位或者第三方开展调查取证、检验、检测、鉴定。</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质证应当通知相关当事人到场，并制作质证笔录。质证笔录应当由当事人签字确认。</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第三十一条</w:t>
      </w:r>
      <w:r>
        <w:rPr>
          <w:rFonts w:ascii="仿宋_GB2312" w:eastAsia="仿宋_GB2312" w:hAnsi="微软雅黑" w:hint="eastAsia"/>
          <w:color w:val="3E3E3E"/>
          <w:sz w:val="30"/>
          <w:szCs w:val="30"/>
        </w:rPr>
        <w:t xml:space="preserve">  监察处依法、依规进行调查取证时，投诉人、国资处以及与投诉事项有关的部门及人员应当如实反映情况，并提供监察处所需要的相关材料。</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第三十二条</w:t>
      </w:r>
      <w:r>
        <w:rPr>
          <w:rFonts w:ascii="仿宋_GB2312" w:eastAsia="仿宋_GB2312" w:hAnsi="微软雅黑" w:hint="eastAsia"/>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第三十三条</w:t>
      </w:r>
      <w:r>
        <w:rPr>
          <w:rFonts w:ascii="仿宋_GB2312" w:eastAsia="仿宋_GB2312" w:hAnsi="微软雅黑" w:hint="eastAsia"/>
          <w:color w:val="3E3E3E"/>
          <w:sz w:val="30"/>
          <w:szCs w:val="30"/>
        </w:rPr>
        <w:t xml:space="preserve">  监察处应当自收到投诉之日起30个工作日内，对投诉事项作出处理决定。</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第三十四条</w:t>
      </w:r>
      <w:r>
        <w:rPr>
          <w:rFonts w:ascii="仿宋_GB2312" w:eastAsia="仿宋_GB2312" w:hAnsi="微软雅黑" w:hint="eastAsia"/>
          <w:color w:val="3E3E3E"/>
          <w:sz w:val="30"/>
          <w:szCs w:val="30"/>
        </w:rPr>
        <w:t xml:space="preserve">  监察处处理投诉事项，需要检验、检测、鉴定、专家评审以及需要投诉人补正材料的，所需时间不计算在投诉处理期限内。</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监察处向相关单位、第三方开展检验、检测、鉴定、专家评审的，应当将所需时间告知投诉人。</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第三十五条</w:t>
      </w:r>
      <w:r>
        <w:rPr>
          <w:rFonts w:ascii="仿宋_GB2312" w:eastAsia="仿宋_GB2312" w:hAnsi="微软雅黑" w:hint="eastAsia"/>
          <w:color w:val="3E3E3E"/>
          <w:sz w:val="30"/>
          <w:szCs w:val="30"/>
        </w:rPr>
        <w:t xml:space="preserve">  监察处在处理投诉事项期间，可以视具体情况书面通知国资处暂停采购活动，暂停采购活动时间最长不得超过30日。</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第三十六条</w:t>
      </w:r>
      <w:r>
        <w:rPr>
          <w:rFonts w:ascii="仿宋_GB2312" w:eastAsia="仿宋_GB2312" w:hAnsi="微软雅黑" w:hint="eastAsia"/>
          <w:color w:val="3E3E3E"/>
          <w:sz w:val="30"/>
          <w:szCs w:val="30"/>
        </w:rPr>
        <w:t xml:space="preserve">  投诉处理过程中，有下列情形之一的，监察处应当驳回投诉：</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（一）受理后发现投诉不符合受理条件；</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（二）投诉事项缺乏事实依据，投诉事项不成立；</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（三）投诉人捏造事实或者提供虚假材料；</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第三十七条</w:t>
      </w:r>
      <w:r>
        <w:rPr>
          <w:rFonts w:ascii="仿宋_GB2312" w:eastAsia="仿宋_GB2312" w:hAnsi="微软雅黑" w:hint="eastAsia"/>
          <w:color w:val="3E3E3E"/>
          <w:sz w:val="30"/>
          <w:szCs w:val="30"/>
        </w:rPr>
        <w:t xml:space="preserve">  监察处受理投诉后,投诉人书面申请撤回投诉的，监察处应当终止投诉处理程序，并书面告知相关当事人。</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第三十八条</w:t>
      </w:r>
      <w:r>
        <w:rPr>
          <w:rFonts w:ascii="仿宋_GB2312" w:eastAsia="仿宋_GB2312" w:hAnsi="微软雅黑" w:hint="eastAsia"/>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（一）未确定中标或者成交供应商的，责令重新开展采购活动。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（三）采购合同已经签订但尚未履行的，撤销合同，责令重新开展采购活动。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第三十九条</w:t>
      </w:r>
      <w:bookmarkStart w:id="12" w:name="OLE_LINK13"/>
      <w:bookmarkStart w:id="13" w:name="OLE_LINK12"/>
      <w:bookmarkStart w:id="14" w:name="OLE_LINK11"/>
      <w:r>
        <w:rPr>
          <w:rFonts w:ascii="仿宋_GB2312" w:eastAsia="仿宋_GB2312" w:hAnsi="微软雅黑" w:hint="eastAsia"/>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2"/>
      <w:bookmarkEnd w:id="13"/>
      <w:bookmarkEnd w:id="14"/>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5" w:name="OLE_LINK14"/>
      <w:bookmarkStart w:id="16" w:name="OLE_LINK15"/>
      <w:r>
        <w:rPr>
          <w:rFonts w:ascii="仿宋_GB2312" w:eastAsia="仿宋_GB2312" w:hAnsi="微软雅黑" w:hint="eastAsia"/>
          <w:color w:val="3E3E3E"/>
          <w:sz w:val="30"/>
          <w:szCs w:val="30"/>
        </w:rPr>
        <w:t>（一）未确定中标或者成交供应商的，责令重新开展采购活动。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w:t>
      </w:r>
      <w:r>
        <w:rPr>
          <w:rFonts w:ascii="仿宋_GB2312" w:eastAsia="仿宋_GB2312" w:hAnsi="微软雅黑" w:hint="eastAsia"/>
          <w:color w:val="3E3E3E"/>
          <w:sz w:val="30"/>
          <w:szCs w:val="30"/>
        </w:rPr>
        <w:lastRenderedPageBreak/>
        <w:t>的，应当要求采购人依法另行确定中标、成交供应商；否则责令重新开展采购活动。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5"/>
    <w:bookmarkEnd w:id="16"/>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投诉人对废标行为提起的投诉事项成立的，监察处应当认定废标行为无效。</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第四十条</w:t>
      </w:r>
      <w:r>
        <w:rPr>
          <w:rFonts w:ascii="仿宋_GB2312" w:eastAsia="仿宋_GB2312" w:hAnsi="微软雅黑" w:hint="eastAsia"/>
          <w:color w:val="3E3E3E"/>
          <w:sz w:val="30"/>
          <w:szCs w:val="30"/>
        </w:rPr>
        <w:t xml:space="preserve">  监察处作出处理决定，应当制作投诉处理决定书，并加盖公章。投诉处理决定书应当包括下列内容：</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（一）投诉人和被投诉人的姓名或者名称、通讯地址等；</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（二）处理决定查明的事实和相关依据，具体处理决定和法律依据；</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（四）作出处理决定的日期。</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第四十一条</w:t>
      </w:r>
      <w:r>
        <w:rPr>
          <w:rFonts w:ascii="仿宋_GB2312" w:eastAsia="仿宋_GB2312" w:hAnsi="微软雅黑" w:hint="eastAsia"/>
          <w:color w:val="3E3E3E"/>
          <w:sz w:val="30"/>
          <w:szCs w:val="30"/>
        </w:rPr>
        <w:t xml:space="preserve">  监察处应当将投诉处理决定书送达投诉人和与投诉事项有关的当事人，并及时将投诉处理结果在校园网公告。</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第四十二条</w:t>
      </w:r>
      <w:r>
        <w:rPr>
          <w:rFonts w:ascii="仿宋_GB2312" w:eastAsia="仿宋_GB2312" w:hAnsi="微软雅黑" w:hint="eastAsia"/>
          <w:color w:val="3E3E3E"/>
          <w:sz w:val="30"/>
          <w:szCs w:val="30"/>
        </w:rPr>
        <w:t xml:space="preserve">  监察处应当建立投诉处理档案管理制度。</w:t>
      </w:r>
    </w:p>
    <w:p w:rsidR="00A737AB" w:rsidRDefault="00A737AB">
      <w:pPr>
        <w:pStyle w:val="ad"/>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Pr>
          <w:rStyle w:val="af0"/>
          <w:rFonts w:ascii="黑体" w:eastAsia="黑体" w:hAnsi="黑体" w:hint="eastAsia"/>
          <w:color w:val="3E3E3E"/>
          <w:sz w:val="30"/>
          <w:szCs w:val="30"/>
        </w:rPr>
        <w:t xml:space="preserve">第六章 </w:t>
      </w:r>
      <w:r>
        <w:rPr>
          <w:rStyle w:val="af0"/>
          <w:rFonts w:ascii="微软雅黑" w:eastAsia="黑体" w:hAnsi="微软雅黑" w:hint="eastAsia"/>
          <w:color w:val="3E3E3E"/>
          <w:sz w:val="30"/>
          <w:szCs w:val="30"/>
        </w:rPr>
        <w:t> </w:t>
      </w:r>
      <w:r>
        <w:rPr>
          <w:rStyle w:val="af0"/>
          <w:rFonts w:ascii="黑体" w:eastAsia="黑体" w:hAnsi="黑体" w:hint="eastAsia"/>
          <w:color w:val="3E3E3E"/>
          <w:sz w:val="30"/>
          <w:szCs w:val="30"/>
        </w:rPr>
        <w:t>法律责任</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第四十三条</w:t>
      </w:r>
      <w:r>
        <w:rPr>
          <w:rFonts w:ascii="仿宋_GB2312" w:eastAsia="仿宋_GB2312" w:hAnsi="微软雅黑" w:hint="eastAsia"/>
          <w:color w:val="3E3E3E"/>
          <w:sz w:val="30"/>
          <w:szCs w:val="30"/>
        </w:rPr>
        <w:t xml:space="preserve">  国资处、采购代理机构有下列情形之一的，由监察处责令限期改正；情节严重的，给予警告，对直接负责的主管人员和其他直接责任人员依法依规追究相应责任：</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（一）拒收质疑供应商在质疑期内发出的质疑函；</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（二）对质疑不予答复或者答复与事实明显不符，并不能作出合理说明；</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（三）拒绝配合监察处处理投诉事宜。</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第四十四条</w:t>
      </w:r>
      <w:r>
        <w:rPr>
          <w:rFonts w:ascii="仿宋_GB2312" w:eastAsia="仿宋_GB2312" w:hAnsi="微软雅黑" w:hint="eastAsia"/>
          <w:color w:val="3E3E3E"/>
          <w:sz w:val="30"/>
          <w:szCs w:val="30"/>
        </w:rPr>
        <w:t xml:space="preserve">  投诉人在学校采购活动中2年内三次以上投诉查无实据的，列入不良行为记录名单。</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（一）捏造事实;</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（二）提供虚假材料;</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A737AB" w:rsidRDefault="00A737AB">
      <w:pPr>
        <w:spacing w:line="560" w:lineRule="exact"/>
        <w:ind w:firstLineChars="200" w:firstLine="602"/>
        <w:rPr>
          <w:rFonts w:ascii="仿宋_GB2312" w:eastAsia="仿宋_GB2312" w:hAnsi="宋体" w:cs="宋体"/>
          <w:color w:val="333333"/>
          <w:sz w:val="30"/>
          <w:szCs w:val="30"/>
        </w:rPr>
      </w:pPr>
      <w:r>
        <w:rPr>
          <w:rStyle w:val="af0"/>
          <w:rFonts w:ascii="仿宋_GB2312" w:eastAsia="仿宋_GB2312" w:hAnsi="微软雅黑" w:hint="eastAsia"/>
          <w:color w:val="3E3E3E"/>
          <w:sz w:val="30"/>
          <w:szCs w:val="30"/>
        </w:rPr>
        <w:t xml:space="preserve">第四十五条  </w:t>
      </w:r>
      <w:r>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A737AB" w:rsidRDefault="00A737AB">
      <w:pPr>
        <w:spacing w:line="560" w:lineRule="exact"/>
        <w:ind w:firstLineChars="200" w:firstLine="602"/>
        <w:rPr>
          <w:rStyle w:val="af0"/>
          <w:rFonts w:ascii="仿宋_GB2312" w:eastAsia="仿宋_GB2312" w:hAnsi="微软雅黑"/>
          <w:color w:val="3E3E3E"/>
          <w:sz w:val="30"/>
          <w:szCs w:val="30"/>
        </w:rPr>
      </w:pPr>
      <w:r>
        <w:rPr>
          <w:rFonts w:ascii="仿宋_GB2312" w:eastAsia="仿宋_GB2312" w:hAnsi="宋体" w:cs="宋体" w:hint="eastAsia"/>
          <w:b/>
          <w:color w:val="333333"/>
          <w:sz w:val="30"/>
          <w:szCs w:val="30"/>
        </w:rPr>
        <w:t>第四十六条</w:t>
      </w:r>
      <w:r>
        <w:rPr>
          <w:rFonts w:ascii="仿宋_GB2312" w:eastAsia="仿宋_GB2312" w:hAnsi="宋体" w:cs="宋体" w:hint="eastAsia"/>
          <w:color w:val="333333"/>
          <w:sz w:val="30"/>
          <w:szCs w:val="30"/>
        </w:rPr>
        <w:t xml:space="preserve">  国资处和监察处的工作人员在处理质疑、投诉过程中违反本办法规定及存在滥用职权、玩忽职守、徇私舞弊等行为的，学校将依法依</w:t>
      </w:r>
      <w:bookmarkStart w:id="17" w:name="OLE_LINK17"/>
      <w:bookmarkStart w:id="18" w:name="OLE_LINK18"/>
      <w:bookmarkStart w:id="19" w:name="OLE_LINK16"/>
      <w:r>
        <w:rPr>
          <w:rFonts w:ascii="仿宋_GB2312" w:eastAsia="仿宋_GB2312" w:hAnsi="宋体" w:cs="宋体" w:hint="eastAsia"/>
          <w:color w:val="333333"/>
          <w:sz w:val="30"/>
          <w:szCs w:val="30"/>
        </w:rPr>
        <w:t>规</w:t>
      </w:r>
      <w:bookmarkEnd w:id="17"/>
      <w:bookmarkEnd w:id="18"/>
      <w:bookmarkEnd w:id="19"/>
      <w:r>
        <w:rPr>
          <w:rFonts w:ascii="仿宋_GB2312" w:eastAsia="仿宋_GB2312" w:hAnsi="宋体" w:cs="宋体" w:hint="eastAsia"/>
          <w:color w:val="333333"/>
          <w:sz w:val="30"/>
          <w:szCs w:val="30"/>
        </w:rPr>
        <w:t>追究其相应责任。</w:t>
      </w:r>
      <w:r>
        <w:rPr>
          <w:rStyle w:val="af0"/>
          <w:rFonts w:ascii="仿宋_GB2312" w:eastAsia="仿宋_GB2312" w:hAnsi="微软雅黑" w:hint="eastAsia"/>
          <w:color w:val="3E3E3E"/>
          <w:sz w:val="30"/>
          <w:szCs w:val="30"/>
        </w:rPr>
        <w:t xml:space="preserve">　</w:t>
      </w:r>
    </w:p>
    <w:p w:rsidR="00A737AB" w:rsidRDefault="00A737AB">
      <w:pPr>
        <w:pStyle w:val="ad"/>
        <w:shd w:val="clear" w:color="auto" w:fill="FFFFFF"/>
        <w:adjustRightInd w:val="0"/>
        <w:snapToGrid w:val="0"/>
        <w:spacing w:before="0" w:beforeAutospacing="0" w:after="0" w:afterAutospacing="0" w:line="560" w:lineRule="exact"/>
        <w:jc w:val="center"/>
        <w:rPr>
          <w:rFonts w:ascii="仿宋_GB2312" w:eastAsia="仿宋_GB2312" w:hAnsi="微软雅黑"/>
          <w:b/>
          <w:color w:val="3E3E3E"/>
          <w:sz w:val="30"/>
          <w:szCs w:val="30"/>
        </w:rPr>
      </w:pPr>
      <w:r>
        <w:rPr>
          <w:rStyle w:val="af0"/>
          <w:rFonts w:ascii="黑体" w:eastAsia="黑体" w:hAnsi="黑体" w:hint="eastAsia"/>
          <w:color w:val="3E3E3E"/>
          <w:sz w:val="30"/>
          <w:szCs w:val="30"/>
        </w:rPr>
        <w:t xml:space="preserve">第七章 </w:t>
      </w:r>
      <w:r>
        <w:rPr>
          <w:rStyle w:val="af0"/>
          <w:rFonts w:ascii="微软雅黑" w:eastAsia="黑体" w:hAnsi="微软雅黑" w:hint="eastAsia"/>
          <w:color w:val="3E3E3E"/>
          <w:sz w:val="30"/>
          <w:szCs w:val="30"/>
        </w:rPr>
        <w:t> </w:t>
      </w:r>
      <w:r>
        <w:rPr>
          <w:rStyle w:val="af0"/>
          <w:rFonts w:ascii="黑体" w:eastAsia="黑体" w:hAnsi="黑体" w:hint="eastAsia"/>
          <w:color w:val="3E3E3E"/>
          <w:sz w:val="30"/>
          <w:szCs w:val="30"/>
        </w:rPr>
        <w:t>附则</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第四十七条</w:t>
      </w:r>
      <w:r>
        <w:rPr>
          <w:rFonts w:ascii="仿宋_GB2312" w:eastAsia="仿宋_GB2312" w:hAnsi="微软雅黑" w:hint="eastAsia"/>
          <w:color w:val="3E3E3E"/>
          <w:sz w:val="30"/>
          <w:szCs w:val="30"/>
        </w:rPr>
        <w:t xml:space="preserve">  质疑函和投诉书应当使用中文。质疑和投诉文本采用我校制定的范本。</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第四十八条</w:t>
      </w:r>
      <w:r>
        <w:rPr>
          <w:rFonts w:ascii="仿宋_GB2312" w:eastAsia="仿宋_GB2312" w:hAnsi="微软雅黑" w:hint="eastAsia"/>
          <w:color w:val="3E3E3E"/>
          <w:sz w:val="30"/>
          <w:szCs w:val="30"/>
        </w:rPr>
        <w:t xml:space="preserve">  本办法由学校国有资产管理处负责解释。</w:t>
      </w:r>
    </w:p>
    <w:p w:rsidR="00A737AB" w:rsidRDefault="00A737AB">
      <w:pPr>
        <w:pStyle w:val="ad"/>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 xml:space="preserve">第四十九条  </w:t>
      </w:r>
      <w:r>
        <w:rPr>
          <w:rFonts w:ascii="仿宋_GB2312" w:eastAsia="仿宋_GB2312" w:hAnsi="微软雅黑" w:hint="eastAsia"/>
          <w:color w:val="3E3E3E"/>
          <w:sz w:val="30"/>
          <w:szCs w:val="30"/>
        </w:rPr>
        <w:t>本办法自发布之日起施行。</w:t>
      </w: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pStyle w:val="ad"/>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A737AB" w:rsidRDefault="00A737AB">
      <w:pPr>
        <w:rPr>
          <w:szCs w:val="28"/>
        </w:rPr>
      </w:pPr>
    </w:p>
    <w:p w:rsidR="00A737AB" w:rsidRDefault="00A737AB">
      <w:pPr>
        <w:rPr>
          <w:rFonts w:ascii="宋体" w:hAnsi="宋体"/>
          <w:b/>
          <w:sz w:val="24"/>
        </w:rPr>
      </w:pPr>
      <w:r>
        <w:rPr>
          <w:rFonts w:ascii="宋体" w:hAnsi="宋体" w:hint="eastAsia"/>
          <w:b/>
          <w:sz w:val="24"/>
        </w:rPr>
        <w:t>附件2：</w:t>
      </w:r>
    </w:p>
    <w:p w:rsidR="00A737AB" w:rsidRDefault="00A737AB">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A737AB" w:rsidRDefault="00A737AB" w:rsidP="005B22DE">
      <w:pPr>
        <w:adjustRightInd w:val="0"/>
        <w:snapToGrid w:val="0"/>
        <w:spacing w:beforeLines="100" w:line="360" w:lineRule="auto"/>
        <w:rPr>
          <w:rFonts w:ascii="黑体" w:eastAsia="黑体" w:hAnsi="黑体" w:cs="仿宋"/>
          <w:bCs/>
          <w:sz w:val="32"/>
          <w:szCs w:val="32"/>
        </w:rPr>
      </w:pPr>
      <w:r>
        <w:rPr>
          <w:rFonts w:ascii="黑体" w:eastAsia="黑体" w:hAnsi="黑体" w:cs="仿宋" w:hint="eastAsia"/>
          <w:bCs/>
          <w:sz w:val="32"/>
          <w:szCs w:val="32"/>
        </w:rPr>
        <w:lastRenderedPageBreak/>
        <w:t>一、质疑供应商基本信息</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A737AB" w:rsidRDefault="00A737A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A737AB" w:rsidRDefault="00A737A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四、与质疑事项相关的质疑请求</w:t>
      </w:r>
    </w:p>
    <w:p w:rsidR="00A737AB" w:rsidRDefault="00A737A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A737AB" w:rsidRDefault="00A737AB">
      <w:pPr>
        <w:rPr>
          <w:rFonts w:ascii="仿宋_GB2312" w:eastAsia="仿宋_GB2312"/>
          <w:sz w:val="30"/>
          <w:szCs w:val="30"/>
        </w:rPr>
      </w:pPr>
      <w:r>
        <w:rPr>
          <w:rFonts w:ascii="仿宋_GB2312" w:eastAsia="仿宋_GB2312" w:hint="eastAsia"/>
          <w:sz w:val="30"/>
          <w:szCs w:val="30"/>
        </w:rPr>
        <w:lastRenderedPageBreak/>
        <w:t xml:space="preserve">签字(签章)：                   公章：                      </w:t>
      </w:r>
    </w:p>
    <w:p w:rsidR="00A737AB" w:rsidRDefault="00A737AB">
      <w:pPr>
        <w:rPr>
          <w:rFonts w:ascii="仿宋_GB2312" w:eastAsia="仿宋_GB2312"/>
          <w:sz w:val="30"/>
          <w:szCs w:val="30"/>
        </w:rPr>
      </w:pPr>
      <w:r>
        <w:rPr>
          <w:rFonts w:ascii="仿宋_GB2312" w:eastAsia="仿宋_GB2312" w:hint="eastAsia"/>
          <w:sz w:val="30"/>
          <w:szCs w:val="30"/>
        </w:rPr>
        <w:t xml:space="preserve">日期：    </w:t>
      </w:r>
    </w:p>
    <w:p w:rsidR="00A737AB" w:rsidRDefault="00A737AB">
      <w:pPr>
        <w:adjustRightInd w:val="0"/>
        <w:snapToGrid w:val="0"/>
        <w:spacing w:line="360" w:lineRule="auto"/>
        <w:rPr>
          <w:rFonts w:ascii="仿宋" w:eastAsia="仿宋" w:hAnsi="仿宋" w:cs="仿宋"/>
          <w:sz w:val="32"/>
          <w:szCs w:val="32"/>
        </w:rPr>
      </w:pPr>
    </w:p>
    <w:p w:rsidR="00A737AB" w:rsidRDefault="00A737AB">
      <w:pPr>
        <w:rPr>
          <w:rFonts w:ascii="黑体" w:eastAsia="黑体" w:hAnsi="黑体"/>
          <w:b/>
          <w:sz w:val="32"/>
          <w:szCs w:val="32"/>
        </w:rPr>
      </w:pPr>
    </w:p>
    <w:p w:rsidR="00A737AB" w:rsidRDefault="00A737AB">
      <w:pPr>
        <w:rPr>
          <w:rFonts w:ascii="黑体" w:eastAsia="黑体" w:hAnsi="黑体"/>
          <w:b/>
          <w:sz w:val="32"/>
          <w:szCs w:val="32"/>
        </w:rPr>
      </w:pPr>
      <w:r>
        <w:rPr>
          <w:rFonts w:ascii="黑体" w:eastAsia="黑体" w:hAnsi="黑体" w:hint="eastAsia"/>
          <w:b/>
          <w:sz w:val="32"/>
          <w:szCs w:val="32"/>
        </w:rPr>
        <w:t>质疑函制作说明：</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szCs w:val="28"/>
        </w:rPr>
      </w:pPr>
    </w:p>
    <w:p w:rsidR="00A737AB" w:rsidRDefault="00A737AB">
      <w:pPr>
        <w:rPr>
          <w:rFonts w:ascii="宋体" w:hAnsi="宋体"/>
          <w:b/>
          <w:sz w:val="24"/>
        </w:rPr>
      </w:pPr>
      <w:r>
        <w:rPr>
          <w:rFonts w:ascii="宋体" w:hAnsi="宋体" w:hint="eastAsia"/>
          <w:b/>
          <w:sz w:val="24"/>
        </w:rPr>
        <w:t>附件3：</w:t>
      </w:r>
    </w:p>
    <w:p w:rsidR="00A737AB" w:rsidRDefault="00A737AB">
      <w:pPr>
        <w:jc w:val="center"/>
        <w:rPr>
          <w:rFonts w:ascii="宋体" w:hAnsi="宋体"/>
          <w:b/>
          <w:sz w:val="44"/>
          <w:szCs w:val="44"/>
        </w:rPr>
      </w:pPr>
      <w:r>
        <w:rPr>
          <w:rFonts w:ascii="宋体" w:hAnsi="宋体" w:hint="eastAsia"/>
          <w:b/>
          <w:sz w:val="44"/>
          <w:szCs w:val="44"/>
        </w:rPr>
        <w:t>投诉书范本</w:t>
      </w:r>
    </w:p>
    <w:p w:rsidR="00A737AB" w:rsidRDefault="00A737AB">
      <w:pPr>
        <w:rPr>
          <w:rFonts w:ascii="黑体" w:eastAsia="黑体" w:hAnsi="黑体"/>
          <w:sz w:val="32"/>
          <w:szCs w:val="32"/>
        </w:rPr>
      </w:pPr>
      <w:r>
        <w:rPr>
          <w:rFonts w:ascii="黑体" w:eastAsia="黑体" w:hAnsi="黑体" w:hint="eastAsia"/>
          <w:sz w:val="32"/>
          <w:szCs w:val="32"/>
        </w:rPr>
        <w:t>一、投诉相关主体基本情况</w:t>
      </w:r>
    </w:p>
    <w:p w:rsidR="00A737AB" w:rsidRDefault="00A737AB">
      <w:pPr>
        <w:rPr>
          <w:rFonts w:ascii="仿宋_GB2312" w:eastAsia="仿宋_GB2312"/>
          <w:sz w:val="32"/>
          <w:szCs w:val="32"/>
          <w:u w:val="dotted"/>
        </w:rPr>
      </w:pPr>
      <w:r>
        <w:rPr>
          <w:rFonts w:ascii="仿宋_GB2312" w:eastAsia="仿宋_GB2312" w:hint="eastAsia"/>
          <w:sz w:val="32"/>
          <w:szCs w:val="32"/>
        </w:rPr>
        <w:lastRenderedPageBreak/>
        <w:t>投诉人：</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tabs>
          <w:tab w:val="left" w:pos="6510"/>
        </w:tabs>
        <w:jc w:val="left"/>
        <w:rPr>
          <w:rFonts w:ascii="仿宋_GB2312" w:eastAsia="仿宋_GB2312"/>
          <w:sz w:val="32"/>
          <w:szCs w:val="32"/>
        </w:rPr>
      </w:pPr>
      <w:r>
        <w:rPr>
          <w:rFonts w:ascii="仿宋_GB2312" w:eastAsia="仿宋_GB2312" w:hint="eastAsia"/>
          <w:sz w:val="32"/>
          <w:szCs w:val="32"/>
        </w:rPr>
        <w:t>法定代表人/主要负责人：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A737AB" w:rsidRDefault="00A737AB">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被投诉人1：</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rPr>
      </w:pPr>
      <w:r>
        <w:rPr>
          <w:rFonts w:ascii="仿宋_GB2312" w:eastAsia="仿宋_GB2312" w:hint="eastAsia"/>
          <w:sz w:val="32"/>
          <w:szCs w:val="32"/>
        </w:rPr>
        <w:t>被投诉人2</w:t>
      </w:r>
    </w:p>
    <w:p w:rsidR="00A737AB" w:rsidRDefault="00A737AB">
      <w:pPr>
        <w:rPr>
          <w:rFonts w:ascii="仿宋_GB2312" w:eastAsia="仿宋_GB2312"/>
          <w:sz w:val="32"/>
          <w:szCs w:val="32"/>
          <w:u w:val="dotted"/>
        </w:rPr>
      </w:pPr>
      <w:r>
        <w:rPr>
          <w:rFonts w:ascii="仿宋_GB2312" w:eastAsia="仿宋_GB2312" w:hint="eastAsia"/>
          <w:sz w:val="32"/>
          <w:szCs w:val="32"/>
        </w:rPr>
        <w:t>……</w:t>
      </w:r>
    </w:p>
    <w:p w:rsidR="00A737AB" w:rsidRDefault="00A737AB">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黑体" w:eastAsia="黑体" w:hAnsi="黑体"/>
          <w:sz w:val="32"/>
          <w:szCs w:val="32"/>
        </w:rPr>
      </w:pPr>
      <w:r>
        <w:rPr>
          <w:rFonts w:ascii="黑体" w:eastAsia="黑体" w:hAnsi="黑体" w:hint="eastAsia"/>
          <w:sz w:val="32"/>
          <w:szCs w:val="32"/>
        </w:rPr>
        <w:t>二、投诉项目基本情况</w:t>
      </w:r>
    </w:p>
    <w:p w:rsidR="00A737AB" w:rsidRDefault="00A737AB">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w:t>
      </w:r>
      <w:r>
        <w:rPr>
          <w:rFonts w:ascii="仿宋_GB2312" w:eastAsia="仿宋_GB2312" w:hint="eastAsia"/>
          <w:sz w:val="32"/>
          <w:szCs w:val="32"/>
        </w:rPr>
        <w:t>包号：</w:t>
      </w:r>
      <w:r>
        <w:rPr>
          <w:rFonts w:ascii="仿宋_GB2312" w:eastAsia="仿宋_GB2312" w:hint="eastAsia"/>
          <w:sz w:val="32"/>
          <w:szCs w:val="32"/>
          <w:u w:val="dotted"/>
        </w:rPr>
        <w:t xml:space="preserve">              </w:t>
      </w:r>
    </w:p>
    <w:p w:rsidR="00A737AB" w:rsidRDefault="00A737AB">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代理机构名称：</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rPr>
        <w:t>采购文件公告: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采购结果公告: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A737AB" w:rsidRDefault="00A737AB">
      <w:pPr>
        <w:rPr>
          <w:rFonts w:ascii="黑体" w:eastAsia="黑体" w:hAnsi="黑体"/>
          <w:sz w:val="32"/>
          <w:szCs w:val="32"/>
        </w:rPr>
      </w:pPr>
      <w:r>
        <w:rPr>
          <w:rFonts w:ascii="黑体" w:eastAsia="黑体" w:hAnsi="黑体" w:hint="eastAsia"/>
          <w:sz w:val="32"/>
          <w:szCs w:val="32"/>
        </w:rPr>
        <w:t>三、质疑基本情况</w:t>
      </w:r>
    </w:p>
    <w:p w:rsidR="00A737AB" w:rsidRDefault="00A737AB">
      <w:pPr>
        <w:ind w:firstLineChars="200"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A737AB" w:rsidRDefault="00A737AB">
      <w:pPr>
        <w:ind w:firstLineChars="150" w:firstLine="480"/>
        <w:rPr>
          <w:rFonts w:ascii="仿宋_GB2312" w:eastAsia="仿宋_GB2312"/>
          <w:sz w:val="32"/>
          <w:szCs w:val="32"/>
        </w:rPr>
      </w:pPr>
      <w:r>
        <w:rPr>
          <w:rFonts w:ascii="仿宋_GB2312" w:eastAsia="仿宋_GB2312" w:hint="eastAsia"/>
          <w:sz w:val="32"/>
          <w:szCs w:val="32"/>
          <w:u w:val="dotted"/>
        </w:rPr>
        <w:t>采购人/代理机构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日,就质疑事项作出了答复/没有在法定期限内作出答复。</w:t>
      </w:r>
    </w:p>
    <w:p w:rsidR="00A737AB" w:rsidRDefault="00A737AB">
      <w:pPr>
        <w:rPr>
          <w:rFonts w:ascii="黑体" w:eastAsia="黑体" w:hAnsi="黑体"/>
          <w:sz w:val="32"/>
          <w:szCs w:val="32"/>
        </w:rPr>
      </w:pPr>
      <w:r>
        <w:rPr>
          <w:rFonts w:ascii="黑体" w:eastAsia="黑体" w:hAnsi="黑体" w:hint="eastAsia"/>
          <w:sz w:val="32"/>
          <w:szCs w:val="32"/>
        </w:rPr>
        <w:t>四、投诉事项具体内容</w:t>
      </w:r>
    </w:p>
    <w:p w:rsidR="00A737AB" w:rsidRDefault="00A737AB">
      <w:pPr>
        <w:rPr>
          <w:rFonts w:ascii="仿宋_GB2312" w:eastAsia="仿宋_GB2312"/>
          <w:sz w:val="32"/>
          <w:szCs w:val="32"/>
          <w:u w:val="single"/>
        </w:rPr>
      </w:pPr>
      <w:r>
        <w:rPr>
          <w:rFonts w:ascii="仿宋_GB2312" w:eastAsia="仿宋_GB2312" w:hint="eastAsia"/>
          <w:sz w:val="32"/>
          <w:szCs w:val="32"/>
        </w:rPr>
        <w:t>投诉事项 1：</w:t>
      </w:r>
      <w:r>
        <w:rPr>
          <w:rFonts w:ascii="仿宋_GB2312" w:eastAsia="仿宋_GB2312" w:hint="eastAsia"/>
          <w:sz w:val="32"/>
          <w:szCs w:val="32"/>
          <w:u w:val="dotted"/>
        </w:rPr>
        <w:t xml:space="preserve">                                       </w:t>
      </w:r>
    </w:p>
    <w:p w:rsidR="00A737AB" w:rsidRDefault="00A737AB">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u w:val="dotted"/>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A737AB" w:rsidRDefault="00A737AB">
      <w:pPr>
        <w:rPr>
          <w:rFonts w:ascii="仿宋_GB2312" w:eastAsia="仿宋_GB2312"/>
          <w:sz w:val="32"/>
          <w:szCs w:val="32"/>
          <w:u w:val="dotted"/>
        </w:rPr>
      </w:pPr>
      <w:r>
        <w:rPr>
          <w:rFonts w:ascii="仿宋_GB2312" w:eastAsia="仿宋_GB2312" w:hint="eastAsia"/>
          <w:sz w:val="32"/>
          <w:szCs w:val="32"/>
          <w:u w:val="dotted"/>
        </w:rPr>
        <w:t xml:space="preserve">                                                      </w:t>
      </w:r>
    </w:p>
    <w:p w:rsidR="00A737AB" w:rsidRDefault="00A737AB">
      <w:pPr>
        <w:rPr>
          <w:rFonts w:ascii="仿宋_GB2312" w:eastAsia="仿宋_GB2312"/>
          <w:sz w:val="32"/>
          <w:szCs w:val="32"/>
        </w:rPr>
      </w:pPr>
      <w:r>
        <w:rPr>
          <w:rFonts w:ascii="仿宋_GB2312" w:eastAsia="仿宋_GB2312" w:hint="eastAsia"/>
          <w:sz w:val="32"/>
          <w:szCs w:val="32"/>
        </w:rPr>
        <w:lastRenderedPageBreak/>
        <w:t>投诉事项2</w:t>
      </w:r>
    </w:p>
    <w:p w:rsidR="00A737AB" w:rsidRDefault="00A737AB">
      <w:pPr>
        <w:rPr>
          <w:rFonts w:ascii="仿宋_GB2312" w:eastAsia="仿宋_GB2312"/>
          <w:sz w:val="32"/>
          <w:szCs w:val="32"/>
          <w:u w:val="dotted"/>
        </w:rPr>
      </w:pPr>
      <w:r>
        <w:rPr>
          <w:rFonts w:ascii="仿宋_GB2312" w:eastAsia="仿宋_GB2312" w:hint="eastAsia"/>
          <w:sz w:val="32"/>
          <w:szCs w:val="32"/>
        </w:rPr>
        <w:t>……</w:t>
      </w:r>
    </w:p>
    <w:p w:rsidR="00A737AB" w:rsidRDefault="00A737AB">
      <w:pPr>
        <w:rPr>
          <w:rFonts w:ascii="黑体" w:eastAsia="黑体" w:hAnsi="黑体"/>
          <w:sz w:val="32"/>
          <w:szCs w:val="32"/>
        </w:rPr>
      </w:pPr>
      <w:r>
        <w:rPr>
          <w:rFonts w:ascii="黑体" w:eastAsia="黑体" w:hAnsi="黑体" w:hint="eastAsia"/>
          <w:sz w:val="32"/>
          <w:szCs w:val="32"/>
        </w:rPr>
        <w:t>五、与投诉事项相关的投诉请求</w:t>
      </w:r>
    </w:p>
    <w:p w:rsidR="00A737AB" w:rsidRDefault="00A737AB">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A737AB" w:rsidRDefault="00A737AB">
      <w:pPr>
        <w:rPr>
          <w:rFonts w:ascii="仿宋_GB2312" w:eastAsia="仿宋_GB2312"/>
          <w:sz w:val="32"/>
          <w:szCs w:val="32"/>
          <w:u w:val="single"/>
        </w:rPr>
      </w:pPr>
      <w:r>
        <w:rPr>
          <w:rFonts w:ascii="仿宋_GB2312" w:eastAsia="仿宋_GB2312" w:hint="eastAsia"/>
          <w:sz w:val="32"/>
          <w:szCs w:val="32"/>
        </w:rPr>
        <w:t xml:space="preserve">                                                                                                    </w:t>
      </w:r>
    </w:p>
    <w:p w:rsidR="00A737AB" w:rsidRDefault="00A737AB">
      <w:pPr>
        <w:rPr>
          <w:rFonts w:ascii="仿宋_GB2312" w:eastAsia="仿宋_GB2312"/>
          <w:sz w:val="32"/>
          <w:szCs w:val="32"/>
        </w:rPr>
      </w:pPr>
      <w:r>
        <w:rPr>
          <w:rFonts w:ascii="仿宋_GB2312" w:eastAsia="仿宋_GB2312" w:hint="eastAsia"/>
          <w:sz w:val="32"/>
          <w:szCs w:val="32"/>
        </w:rPr>
        <w:t xml:space="preserve">签字(签章)：                   公章：                      </w:t>
      </w:r>
    </w:p>
    <w:p w:rsidR="00A737AB" w:rsidRDefault="00A737AB">
      <w:pPr>
        <w:rPr>
          <w:rFonts w:ascii="仿宋_GB2312" w:eastAsia="仿宋_GB2312"/>
          <w:sz w:val="32"/>
          <w:szCs w:val="32"/>
        </w:rPr>
      </w:pPr>
      <w:r>
        <w:rPr>
          <w:rFonts w:ascii="仿宋_GB2312" w:eastAsia="仿宋_GB2312" w:hint="eastAsia"/>
          <w:sz w:val="32"/>
          <w:szCs w:val="32"/>
        </w:rPr>
        <w:t xml:space="preserve">日期：    </w:t>
      </w:r>
    </w:p>
    <w:p w:rsidR="00A737AB" w:rsidRDefault="00A737AB">
      <w:pPr>
        <w:rPr>
          <w:rFonts w:ascii="黑体" w:eastAsia="黑体" w:hAnsi="黑体"/>
          <w:b/>
          <w:sz w:val="32"/>
          <w:szCs w:val="32"/>
        </w:rPr>
      </w:pPr>
    </w:p>
    <w:p w:rsidR="00A737AB" w:rsidRDefault="00A737AB">
      <w:pPr>
        <w:rPr>
          <w:rFonts w:ascii="黑体" w:eastAsia="黑体" w:hAnsi="黑体"/>
          <w:b/>
          <w:sz w:val="32"/>
          <w:szCs w:val="32"/>
        </w:rPr>
      </w:pPr>
    </w:p>
    <w:p w:rsidR="00A737AB" w:rsidRDefault="00A737AB">
      <w:pPr>
        <w:rPr>
          <w:rFonts w:ascii="黑体" w:eastAsia="黑体" w:hAnsi="黑体"/>
          <w:b/>
          <w:sz w:val="32"/>
          <w:szCs w:val="32"/>
        </w:rPr>
      </w:pPr>
      <w:r>
        <w:rPr>
          <w:rFonts w:ascii="黑体" w:eastAsia="黑体" w:hAnsi="黑体" w:hint="eastAsia"/>
          <w:b/>
          <w:sz w:val="32"/>
          <w:szCs w:val="32"/>
        </w:rPr>
        <w:t>投诉书制作说明：</w:t>
      </w:r>
    </w:p>
    <w:p w:rsidR="00A737AB" w:rsidRDefault="00A737AB">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1.投诉人提起投诉时，应当提交投诉书和必要的证明材料，并按照被投诉人和与投诉事项有关的供应商数量提供投诉书副本。</w:t>
      </w:r>
    </w:p>
    <w:p w:rsidR="00A737AB" w:rsidRDefault="00A737AB">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A737AB" w:rsidRDefault="00A737AB">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A737AB" w:rsidRDefault="00A737AB">
      <w:pPr>
        <w:adjustRightInd w:val="0"/>
        <w:snapToGrid w:val="0"/>
        <w:ind w:firstLineChars="200" w:firstLine="640"/>
        <w:jc w:val="left"/>
        <w:rPr>
          <w:rFonts w:ascii="宋体" w:hAnsi="宋体" w:cs="宋体"/>
          <w:b/>
          <w:bCs/>
          <w:color w:val="000000"/>
          <w:kern w:val="36"/>
          <w:sz w:val="24"/>
        </w:rPr>
      </w:pPr>
      <w:r>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A737AB" w:rsidRDefault="00A737AB">
      <w:pPr>
        <w:rPr>
          <w:rFonts w:ascii="仿宋_GB2312" w:eastAsia="仿宋_GB2312"/>
        </w:rPr>
      </w:pPr>
    </w:p>
    <w:p w:rsidR="00A737AB" w:rsidRDefault="00A737AB">
      <w:pPr>
        <w:adjustRightInd w:val="0"/>
        <w:snapToGrid w:val="0"/>
        <w:spacing w:line="360" w:lineRule="auto"/>
        <w:ind w:firstLineChars="200" w:firstLine="560"/>
        <w:rPr>
          <w:rFonts w:ascii="仿宋_GB2312" w:eastAsia="仿宋_GB2312"/>
          <w:color w:val="333333"/>
          <w:sz w:val="28"/>
          <w:szCs w:val="28"/>
          <w:shd w:val="clear" w:color="auto" w:fill="FFFFFF"/>
        </w:rPr>
      </w:pPr>
    </w:p>
    <w:sectPr w:rsidR="00A737AB" w:rsidSect="00D601B0">
      <w:footerReference w:type="first" r:id="rId14"/>
      <w:pgSz w:w="11906" w:h="16838"/>
      <w:pgMar w:top="1440" w:right="1797" w:bottom="1440" w:left="1797" w:header="851" w:footer="992" w:gutter="0"/>
      <w:pgNumType w:start="1"/>
      <w:cols w:space="720"/>
      <w:titlePg/>
      <w:docGrid w:linePitch="312"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E0E" w:rsidRDefault="00184E0E">
      <w:r>
        <w:separator/>
      </w:r>
    </w:p>
  </w:endnote>
  <w:endnote w:type="continuationSeparator" w:id="1">
    <w:p w:rsidR="00184E0E" w:rsidRDefault="00184E0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0"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Trebuchet MS">
    <w:panose1 w:val="020B0603020202090204"/>
    <w:charset w:val="00"/>
    <w:family w:val="swiss"/>
    <w:pitch w:val="variable"/>
    <w:sig w:usb0="00000287" w:usb1="00000000" w:usb2="00000000" w:usb3="00000000" w:csb0="0000009F" w:csb1="00000000"/>
  </w:font>
  <w:font w:name="方正仿宋_GBK">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A737A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253957">
    <w:pPr>
      <w:pStyle w:val="aa"/>
      <w:jc w:val="center"/>
    </w:pPr>
    <w:fldSimple w:instr=" PAGE   \* MERGEFORMAT ">
      <w:r w:rsidR="005B22DE" w:rsidRPr="005B22DE">
        <w:rPr>
          <w:noProof/>
          <w:lang w:val="zh-CN"/>
        </w:rPr>
        <w:t>13</w:t>
      </w:r>
    </w:fldSimple>
  </w:p>
  <w:p w:rsidR="00A737AB" w:rsidRDefault="00A737AB">
    <w:pPr>
      <w:pStyle w:val="aa"/>
      <w:jc w:val="center"/>
      <w:rPr>
        <w:rFonts w:eastAsia="仿宋_GB2312"/>
        <w:color w:val="333333"/>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A737AB">
    <w:pPr>
      <w:pStyle w:val="aa"/>
      <w:jc w:val="center"/>
    </w:pPr>
  </w:p>
  <w:p w:rsidR="00A737AB" w:rsidRDefault="00A737A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253957">
    <w:pPr>
      <w:pStyle w:val="aa"/>
      <w:jc w:val="center"/>
    </w:pPr>
    <w:fldSimple w:instr=" PAGE   \* MERGEFORMAT ">
      <w:r w:rsidR="005B22DE" w:rsidRPr="005B22DE">
        <w:rPr>
          <w:noProof/>
          <w:lang w:val="zh-CN"/>
        </w:rPr>
        <w:t>1</w:t>
      </w:r>
    </w:fldSimple>
  </w:p>
  <w:p w:rsidR="00A737AB" w:rsidRDefault="00A737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E0E" w:rsidRDefault="00184E0E">
      <w:r>
        <w:separator/>
      </w:r>
    </w:p>
  </w:footnote>
  <w:footnote w:type="continuationSeparator" w:id="1">
    <w:p w:rsidR="00184E0E" w:rsidRDefault="00184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A737A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A737AB">
    <w:pPr>
      <w:pStyle w:val="ab"/>
      <w:pBdr>
        <w:bottom w:val="none" w:sz="0" w:space="0" w:color="auto"/>
      </w:pBdr>
      <w:jc w:val="both"/>
      <w:rPr>
        <w:rFonts w:ascii="方正仿宋_GBK" w:eastAsia="方正仿宋_GBK" w:hAnsi="Trebuchet MS"/>
        <w:color w:val="333333"/>
        <w:sz w:val="21"/>
        <w:szCs w:val="21"/>
      </w:rPr>
    </w:pPr>
    <w:r>
      <w:rPr>
        <w:rFonts w:ascii="方正仿宋_GBK" w:eastAsia="方正仿宋_GBK" w:hAnsi="Trebuchet MS" w:hint="eastAsia"/>
        <w:color w:val="333333"/>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AB" w:rsidRDefault="00A737AB">
    <w:pPr>
      <w:pStyle w:val="ab"/>
      <w:pBdr>
        <w:bottom w:val="none" w:sz="0" w:space="0" w:color="auto"/>
      </w:pBdr>
    </w:pPr>
  </w:p>
  <w:p w:rsidR="00A737AB" w:rsidRDefault="00A737A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em w:val="no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
    <w:nsid w:val="30E20D84"/>
    <w:multiLevelType w:val="singleLevel"/>
    <w:tmpl w:val="30E20D84"/>
    <w:lvl w:ilvl="0">
      <w:start w:val="1"/>
      <w:numFmt w:val="chineseCountingThousand"/>
      <w:lvlText w:val="(%1)"/>
      <w:lvlJc w:val="left"/>
      <w:pPr>
        <w:tabs>
          <w:tab w:val="num" w:pos="915"/>
        </w:tabs>
        <w:ind w:left="915" w:hanging="420"/>
      </w:pPr>
    </w:lvl>
  </w:abstractNum>
  <w:abstractNum w:abstractNumId="2">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89"/>
  <w:drawingGridVerticalSpacing w:val="156"/>
  <w:noPunctuationKerning/>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5EC"/>
    <w:rsid w:val="000068FB"/>
    <w:rsid w:val="000109AA"/>
    <w:rsid w:val="0001130B"/>
    <w:rsid w:val="00012711"/>
    <w:rsid w:val="00015C77"/>
    <w:rsid w:val="0001669F"/>
    <w:rsid w:val="000243D2"/>
    <w:rsid w:val="00026791"/>
    <w:rsid w:val="000268CB"/>
    <w:rsid w:val="00033BDC"/>
    <w:rsid w:val="00037013"/>
    <w:rsid w:val="00041F6F"/>
    <w:rsid w:val="00045BF9"/>
    <w:rsid w:val="00054BA1"/>
    <w:rsid w:val="000564F8"/>
    <w:rsid w:val="000602A6"/>
    <w:rsid w:val="00060E5D"/>
    <w:rsid w:val="00060FC7"/>
    <w:rsid w:val="00063D41"/>
    <w:rsid w:val="00065008"/>
    <w:rsid w:val="000726E1"/>
    <w:rsid w:val="00073C26"/>
    <w:rsid w:val="0008301D"/>
    <w:rsid w:val="00087292"/>
    <w:rsid w:val="00087C23"/>
    <w:rsid w:val="000937FF"/>
    <w:rsid w:val="00096882"/>
    <w:rsid w:val="00097D99"/>
    <w:rsid w:val="000A5021"/>
    <w:rsid w:val="000B064E"/>
    <w:rsid w:val="000B1D63"/>
    <w:rsid w:val="000B6D63"/>
    <w:rsid w:val="000C0172"/>
    <w:rsid w:val="000C27DD"/>
    <w:rsid w:val="000C2D50"/>
    <w:rsid w:val="000C315F"/>
    <w:rsid w:val="000C5D07"/>
    <w:rsid w:val="000D0DA9"/>
    <w:rsid w:val="000D165E"/>
    <w:rsid w:val="000D609A"/>
    <w:rsid w:val="000D77A4"/>
    <w:rsid w:val="000E0305"/>
    <w:rsid w:val="000E15BD"/>
    <w:rsid w:val="000E589E"/>
    <w:rsid w:val="000E7B14"/>
    <w:rsid w:val="000F1EF4"/>
    <w:rsid w:val="000F2A81"/>
    <w:rsid w:val="000F30B3"/>
    <w:rsid w:val="000F35BB"/>
    <w:rsid w:val="000F5351"/>
    <w:rsid w:val="000F55FD"/>
    <w:rsid w:val="001008E1"/>
    <w:rsid w:val="0010146B"/>
    <w:rsid w:val="00105ECF"/>
    <w:rsid w:val="00112745"/>
    <w:rsid w:val="001133FD"/>
    <w:rsid w:val="001227FD"/>
    <w:rsid w:val="001242A7"/>
    <w:rsid w:val="00126FAF"/>
    <w:rsid w:val="00127D19"/>
    <w:rsid w:val="00131239"/>
    <w:rsid w:val="00132313"/>
    <w:rsid w:val="00132FBD"/>
    <w:rsid w:val="00135D20"/>
    <w:rsid w:val="00141928"/>
    <w:rsid w:val="001452AA"/>
    <w:rsid w:val="001500B8"/>
    <w:rsid w:val="001568C6"/>
    <w:rsid w:val="00166952"/>
    <w:rsid w:val="00167430"/>
    <w:rsid w:val="00172A27"/>
    <w:rsid w:val="00173DA8"/>
    <w:rsid w:val="001745AF"/>
    <w:rsid w:val="001757AB"/>
    <w:rsid w:val="001774EE"/>
    <w:rsid w:val="00182795"/>
    <w:rsid w:val="0018368C"/>
    <w:rsid w:val="00184E0E"/>
    <w:rsid w:val="0019648E"/>
    <w:rsid w:val="001A1E20"/>
    <w:rsid w:val="001A3918"/>
    <w:rsid w:val="001A7EAB"/>
    <w:rsid w:val="001C7F62"/>
    <w:rsid w:val="001D0C66"/>
    <w:rsid w:val="001D2B9C"/>
    <w:rsid w:val="001D538D"/>
    <w:rsid w:val="001D787C"/>
    <w:rsid w:val="001E305A"/>
    <w:rsid w:val="001E4D20"/>
    <w:rsid w:val="001E55F1"/>
    <w:rsid w:val="001F032F"/>
    <w:rsid w:val="001F5DFF"/>
    <w:rsid w:val="00201D1F"/>
    <w:rsid w:val="002021E0"/>
    <w:rsid w:val="00202692"/>
    <w:rsid w:val="00203870"/>
    <w:rsid w:val="00211E8B"/>
    <w:rsid w:val="00224F51"/>
    <w:rsid w:val="00233925"/>
    <w:rsid w:val="00235759"/>
    <w:rsid w:val="002359DC"/>
    <w:rsid w:val="00235FB3"/>
    <w:rsid w:val="00244390"/>
    <w:rsid w:val="0025035D"/>
    <w:rsid w:val="00253957"/>
    <w:rsid w:val="0025609E"/>
    <w:rsid w:val="002605B7"/>
    <w:rsid w:val="00261B82"/>
    <w:rsid w:val="002664E4"/>
    <w:rsid w:val="00267A23"/>
    <w:rsid w:val="00271200"/>
    <w:rsid w:val="00273289"/>
    <w:rsid w:val="00276229"/>
    <w:rsid w:val="0027752C"/>
    <w:rsid w:val="0028718E"/>
    <w:rsid w:val="00287E3E"/>
    <w:rsid w:val="00290ECB"/>
    <w:rsid w:val="0029214D"/>
    <w:rsid w:val="0029286F"/>
    <w:rsid w:val="0029368C"/>
    <w:rsid w:val="00293DA2"/>
    <w:rsid w:val="002940E1"/>
    <w:rsid w:val="00296BF7"/>
    <w:rsid w:val="002B287C"/>
    <w:rsid w:val="002B3659"/>
    <w:rsid w:val="002B5684"/>
    <w:rsid w:val="002B5BA9"/>
    <w:rsid w:val="002C0ED1"/>
    <w:rsid w:val="002C3264"/>
    <w:rsid w:val="002D15DF"/>
    <w:rsid w:val="002D1883"/>
    <w:rsid w:val="002D6401"/>
    <w:rsid w:val="002E02CA"/>
    <w:rsid w:val="002E36EA"/>
    <w:rsid w:val="002E7853"/>
    <w:rsid w:val="002F350D"/>
    <w:rsid w:val="002F4C42"/>
    <w:rsid w:val="002F4DB8"/>
    <w:rsid w:val="002F7FF9"/>
    <w:rsid w:val="003007E0"/>
    <w:rsid w:val="00301361"/>
    <w:rsid w:val="00303F5A"/>
    <w:rsid w:val="0030569E"/>
    <w:rsid w:val="003072C8"/>
    <w:rsid w:val="00313343"/>
    <w:rsid w:val="00314A2E"/>
    <w:rsid w:val="003225D9"/>
    <w:rsid w:val="00326D3D"/>
    <w:rsid w:val="00332AC3"/>
    <w:rsid w:val="0033588E"/>
    <w:rsid w:val="00340339"/>
    <w:rsid w:val="00345A2B"/>
    <w:rsid w:val="00362C7F"/>
    <w:rsid w:val="003644AA"/>
    <w:rsid w:val="0037131C"/>
    <w:rsid w:val="0037174F"/>
    <w:rsid w:val="003721E5"/>
    <w:rsid w:val="0037481E"/>
    <w:rsid w:val="00376569"/>
    <w:rsid w:val="00377550"/>
    <w:rsid w:val="00380C4B"/>
    <w:rsid w:val="00381081"/>
    <w:rsid w:val="003852A2"/>
    <w:rsid w:val="003871F2"/>
    <w:rsid w:val="00387662"/>
    <w:rsid w:val="00390430"/>
    <w:rsid w:val="00396FE5"/>
    <w:rsid w:val="00397795"/>
    <w:rsid w:val="003A2B4C"/>
    <w:rsid w:val="003A30A7"/>
    <w:rsid w:val="003A5E4A"/>
    <w:rsid w:val="003B1130"/>
    <w:rsid w:val="003B3163"/>
    <w:rsid w:val="003C3628"/>
    <w:rsid w:val="003C592F"/>
    <w:rsid w:val="003C7A93"/>
    <w:rsid w:val="003D2D34"/>
    <w:rsid w:val="003D3B14"/>
    <w:rsid w:val="003D3DDD"/>
    <w:rsid w:val="003D6429"/>
    <w:rsid w:val="003E21D3"/>
    <w:rsid w:val="003E5639"/>
    <w:rsid w:val="003F0C91"/>
    <w:rsid w:val="003F1266"/>
    <w:rsid w:val="003F514F"/>
    <w:rsid w:val="003F5DCA"/>
    <w:rsid w:val="003F5E1A"/>
    <w:rsid w:val="004023A1"/>
    <w:rsid w:val="0041360F"/>
    <w:rsid w:val="00425FB9"/>
    <w:rsid w:val="00430E4C"/>
    <w:rsid w:val="00430F1F"/>
    <w:rsid w:val="004338C9"/>
    <w:rsid w:val="004355DE"/>
    <w:rsid w:val="00435B80"/>
    <w:rsid w:val="00436F8D"/>
    <w:rsid w:val="004414AD"/>
    <w:rsid w:val="00443119"/>
    <w:rsid w:val="00444A4F"/>
    <w:rsid w:val="00446AE6"/>
    <w:rsid w:val="004478DB"/>
    <w:rsid w:val="00450248"/>
    <w:rsid w:val="0045035B"/>
    <w:rsid w:val="0045095B"/>
    <w:rsid w:val="004523BE"/>
    <w:rsid w:val="00453D42"/>
    <w:rsid w:val="00454BE3"/>
    <w:rsid w:val="00464CC7"/>
    <w:rsid w:val="00466E82"/>
    <w:rsid w:val="00467DB7"/>
    <w:rsid w:val="0047554F"/>
    <w:rsid w:val="00477F53"/>
    <w:rsid w:val="004817E3"/>
    <w:rsid w:val="00486858"/>
    <w:rsid w:val="00487D36"/>
    <w:rsid w:val="004910C5"/>
    <w:rsid w:val="00497C0C"/>
    <w:rsid w:val="004A00D9"/>
    <w:rsid w:val="004A036A"/>
    <w:rsid w:val="004A45C7"/>
    <w:rsid w:val="004A5214"/>
    <w:rsid w:val="004A5AE0"/>
    <w:rsid w:val="004A6531"/>
    <w:rsid w:val="004A7B6B"/>
    <w:rsid w:val="004B6BE8"/>
    <w:rsid w:val="004C4A4B"/>
    <w:rsid w:val="004C7BAF"/>
    <w:rsid w:val="004D6D06"/>
    <w:rsid w:val="004E0891"/>
    <w:rsid w:val="004E1988"/>
    <w:rsid w:val="004F54A7"/>
    <w:rsid w:val="004F735A"/>
    <w:rsid w:val="004F738E"/>
    <w:rsid w:val="005006C7"/>
    <w:rsid w:val="005039AF"/>
    <w:rsid w:val="00505E52"/>
    <w:rsid w:val="005067E3"/>
    <w:rsid w:val="00507AE1"/>
    <w:rsid w:val="005147CA"/>
    <w:rsid w:val="00514B4D"/>
    <w:rsid w:val="00516AB6"/>
    <w:rsid w:val="005170D6"/>
    <w:rsid w:val="0051717E"/>
    <w:rsid w:val="00517246"/>
    <w:rsid w:val="0052067E"/>
    <w:rsid w:val="00521DD1"/>
    <w:rsid w:val="00522AD1"/>
    <w:rsid w:val="00523457"/>
    <w:rsid w:val="0052526F"/>
    <w:rsid w:val="00532AF2"/>
    <w:rsid w:val="005359F2"/>
    <w:rsid w:val="00536BAF"/>
    <w:rsid w:val="005447B2"/>
    <w:rsid w:val="00544DB5"/>
    <w:rsid w:val="00545AAE"/>
    <w:rsid w:val="00546A5D"/>
    <w:rsid w:val="00546D7B"/>
    <w:rsid w:val="00552AF3"/>
    <w:rsid w:val="00555223"/>
    <w:rsid w:val="00561829"/>
    <w:rsid w:val="00570904"/>
    <w:rsid w:val="00573860"/>
    <w:rsid w:val="00575253"/>
    <w:rsid w:val="00575687"/>
    <w:rsid w:val="005757ED"/>
    <w:rsid w:val="005770A4"/>
    <w:rsid w:val="0057761F"/>
    <w:rsid w:val="00585474"/>
    <w:rsid w:val="00586655"/>
    <w:rsid w:val="0059002D"/>
    <w:rsid w:val="0059200F"/>
    <w:rsid w:val="0059332C"/>
    <w:rsid w:val="00593A52"/>
    <w:rsid w:val="005946C6"/>
    <w:rsid w:val="005A018C"/>
    <w:rsid w:val="005A090A"/>
    <w:rsid w:val="005A38A7"/>
    <w:rsid w:val="005A58F9"/>
    <w:rsid w:val="005A724C"/>
    <w:rsid w:val="005B1299"/>
    <w:rsid w:val="005B22DE"/>
    <w:rsid w:val="005B37B8"/>
    <w:rsid w:val="005B4B0B"/>
    <w:rsid w:val="005B56E1"/>
    <w:rsid w:val="005D0BD2"/>
    <w:rsid w:val="005D2C64"/>
    <w:rsid w:val="005E01C2"/>
    <w:rsid w:val="005E5AC0"/>
    <w:rsid w:val="005E681B"/>
    <w:rsid w:val="005E78FE"/>
    <w:rsid w:val="005F10AF"/>
    <w:rsid w:val="005F248F"/>
    <w:rsid w:val="005F2860"/>
    <w:rsid w:val="005F32FD"/>
    <w:rsid w:val="005F3720"/>
    <w:rsid w:val="005F4865"/>
    <w:rsid w:val="00600FE7"/>
    <w:rsid w:val="00601B75"/>
    <w:rsid w:val="006067CF"/>
    <w:rsid w:val="0061395C"/>
    <w:rsid w:val="00613EF2"/>
    <w:rsid w:val="00615C98"/>
    <w:rsid w:val="006162FF"/>
    <w:rsid w:val="00616B3D"/>
    <w:rsid w:val="00617FA2"/>
    <w:rsid w:val="00620532"/>
    <w:rsid w:val="00625B68"/>
    <w:rsid w:val="0062624A"/>
    <w:rsid w:val="006273AB"/>
    <w:rsid w:val="006307EC"/>
    <w:rsid w:val="0063096D"/>
    <w:rsid w:val="0063162A"/>
    <w:rsid w:val="00631CAC"/>
    <w:rsid w:val="006342B8"/>
    <w:rsid w:val="00637508"/>
    <w:rsid w:val="00642D1B"/>
    <w:rsid w:val="006459C3"/>
    <w:rsid w:val="006470E0"/>
    <w:rsid w:val="0065187A"/>
    <w:rsid w:val="00656D37"/>
    <w:rsid w:val="00661279"/>
    <w:rsid w:val="00662215"/>
    <w:rsid w:val="00662F92"/>
    <w:rsid w:val="006658F9"/>
    <w:rsid w:val="00665A99"/>
    <w:rsid w:val="00667FA1"/>
    <w:rsid w:val="006707ED"/>
    <w:rsid w:val="00671489"/>
    <w:rsid w:val="006738FD"/>
    <w:rsid w:val="00674BA5"/>
    <w:rsid w:val="00675262"/>
    <w:rsid w:val="0067736C"/>
    <w:rsid w:val="00685EB9"/>
    <w:rsid w:val="00695886"/>
    <w:rsid w:val="006A020A"/>
    <w:rsid w:val="006A3591"/>
    <w:rsid w:val="006B1194"/>
    <w:rsid w:val="006B1550"/>
    <w:rsid w:val="006B1AFD"/>
    <w:rsid w:val="006B1DE5"/>
    <w:rsid w:val="006B1E3B"/>
    <w:rsid w:val="006B1FFC"/>
    <w:rsid w:val="006C3EE9"/>
    <w:rsid w:val="006C4C56"/>
    <w:rsid w:val="006C59BB"/>
    <w:rsid w:val="006D7247"/>
    <w:rsid w:val="006E5C26"/>
    <w:rsid w:val="006F7666"/>
    <w:rsid w:val="007056A9"/>
    <w:rsid w:val="00707250"/>
    <w:rsid w:val="007124C6"/>
    <w:rsid w:val="00715762"/>
    <w:rsid w:val="00715BA3"/>
    <w:rsid w:val="00717277"/>
    <w:rsid w:val="0072447B"/>
    <w:rsid w:val="0072603D"/>
    <w:rsid w:val="00726735"/>
    <w:rsid w:val="0073097A"/>
    <w:rsid w:val="00731145"/>
    <w:rsid w:val="00731D91"/>
    <w:rsid w:val="007347B4"/>
    <w:rsid w:val="00734AD0"/>
    <w:rsid w:val="00735A1E"/>
    <w:rsid w:val="00736C3A"/>
    <w:rsid w:val="00737488"/>
    <w:rsid w:val="007411AC"/>
    <w:rsid w:val="00742382"/>
    <w:rsid w:val="007467F7"/>
    <w:rsid w:val="00755A74"/>
    <w:rsid w:val="00763A70"/>
    <w:rsid w:val="00765E41"/>
    <w:rsid w:val="00766DCD"/>
    <w:rsid w:val="00773738"/>
    <w:rsid w:val="0077382D"/>
    <w:rsid w:val="007801FF"/>
    <w:rsid w:val="007802E9"/>
    <w:rsid w:val="007815ED"/>
    <w:rsid w:val="00784BAB"/>
    <w:rsid w:val="00792666"/>
    <w:rsid w:val="007930BD"/>
    <w:rsid w:val="00794BD8"/>
    <w:rsid w:val="007A3DC6"/>
    <w:rsid w:val="007A54DD"/>
    <w:rsid w:val="007A67E5"/>
    <w:rsid w:val="007A6858"/>
    <w:rsid w:val="007B3B0F"/>
    <w:rsid w:val="007C0984"/>
    <w:rsid w:val="007C2A95"/>
    <w:rsid w:val="007C5720"/>
    <w:rsid w:val="007C77C5"/>
    <w:rsid w:val="007D0FF2"/>
    <w:rsid w:val="007D12F1"/>
    <w:rsid w:val="007D3E24"/>
    <w:rsid w:val="007D454A"/>
    <w:rsid w:val="007D6A2C"/>
    <w:rsid w:val="007E1386"/>
    <w:rsid w:val="007E51F4"/>
    <w:rsid w:val="007E6825"/>
    <w:rsid w:val="007E721C"/>
    <w:rsid w:val="007F42BD"/>
    <w:rsid w:val="007F5D66"/>
    <w:rsid w:val="007F72B6"/>
    <w:rsid w:val="008041C0"/>
    <w:rsid w:val="00807441"/>
    <w:rsid w:val="00807490"/>
    <w:rsid w:val="00813799"/>
    <w:rsid w:val="00814087"/>
    <w:rsid w:val="00816319"/>
    <w:rsid w:val="0081722F"/>
    <w:rsid w:val="00820FAD"/>
    <w:rsid w:val="00824C4E"/>
    <w:rsid w:val="008269C5"/>
    <w:rsid w:val="00827831"/>
    <w:rsid w:val="00830570"/>
    <w:rsid w:val="008325CC"/>
    <w:rsid w:val="008336DF"/>
    <w:rsid w:val="0083371D"/>
    <w:rsid w:val="0083502C"/>
    <w:rsid w:val="008360C7"/>
    <w:rsid w:val="008376C4"/>
    <w:rsid w:val="00845856"/>
    <w:rsid w:val="00845B84"/>
    <w:rsid w:val="0086164E"/>
    <w:rsid w:val="00862C44"/>
    <w:rsid w:val="008630FB"/>
    <w:rsid w:val="00863B0B"/>
    <w:rsid w:val="00867CDA"/>
    <w:rsid w:val="00873138"/>
    <w:rsid w:val="00873A6D"/>
    <w:rsid w:val="00880A58"/>
    <w:rsid w:val="0088607D"/>
    <w:rsid w:val="00887473"/>
    <w:rsid w:val="0088784B"/>
    <w:rsid w:val="008925C9"/>
    <w:rsid w:val="00893895"/>
    <w:rsid w:val="008A625C"/>
    <w:rsid w:val="008B47E3"/>
    <w:rsid w:val="008B49CE"/>
    <w:rsid w:val="008C0130"/>
    <w:rsid w:val="008C1BA0"/>
    <w:rsid w:val="008C5C4D"/>
    <w:rsid w:val="008C7EEC"/>
    <w:rsid w:val="008D4FFA"/>
    <w:rsid w:val="008D62E7"/>
    <w:rsid w:val="008E3D47"/>
    <w:rsid w:val="008E5A70"/>
    <w:rsid w:val="008E6075"/>
    <w:rsid w:val="008E7097"/>
    <w:rsid w:val="008E7ED0"/>
    <w:rsid w:val="008F12F5"/>
    <w:rsid w:val="008F164D"/>
    <w:rsid w:val="008F2D02"/>
    <w:rsid w:val="008F5085"/>
    <w:rsid w:val="008F54AB"/>
    <w:rsid w:val="008F6CE5"/>
    <w:rsid w:val="008F72C3"/>
    <w:rsid w:val="008F7E27"/>
    <w:rsid w:val="009026FC"/>
    <w:rsid w:val="0090456B"/>
    <w:rsid w:val="00906544"/>
    <w:rsid w:val="009068E2"/>
    <w:rsid w:val="00911781"/>
    <w:rsid w:val="0091245A"/>
    <w:rsid w:val="009147BB"/>
    <w:rsid w:val="00915C74"/>
    <w:rsid w:val="00916CBC"/>
    <w:rsid w:val="00921C42"/>
    <w:rsid w:val="0092202E"/>
    <w:rsid w:val="00930399"/>
    <w:rsid w:val="00930931"/>
    <w:rsid w:val="00933DCE"/>
    <w:rsid w:val="0093526C"/>
    <w:rsid w:val="00935B09"/>
    <w:rsid w:val="00941823"/>
    <w:rsid w:val="009436F1"/>
    <w:rsid w:val="009457FD"/>
    <w:rsid w:val="00952E40"/>
    <w:rsid w:val="00953A3C"/>
    <w:rsid w:val="00953CF5"/>
    <w:rsid w:val="00953D27"/>
    <w:rsid w:val="009571E4"/>
    <w:rsid w:val="009577BD"/>
    <w:rsid w:val="0096753C"/>
    <w:rsid w:val="00972859"/>
    <w:rsid w:val="0097687B"/>
    <w:rsid w:val="0097721A"/>
    <w:rsid w:val="00981129"/>
    <w:rsid w:val="009814F0"/>
    <w:rsid w:val="00981CCA"/>
    <w:rsid w:val="00981F95"/>
    <w:rsid w:val="00984B83"/>
    <w:rsid w:val="00987222"/>
    <w:rsid w:val="009901DB"/>
    <w:rsid w:val="00990E0D"/>
    <w:rsid w:val="009A179A"/>
    <w:rsid w:val="009A3CBF"/>
    <w:rsid w:val="009A5AFC"/>
    <w:rsid w:val="009A75F4"/>
    <w:rsid w:val="009B3A2C"/>
    <w:rsid w:val="009C1431"/>
    <w:rsid w:val="009C360D"/>
    <w:rsid w:val="009C4228"/>
    <w:rsid w:val="009D1CEC"/>
    <w:rsid w:val="009D4591"/>
    <w:rsid w:val="009D4911"/>
    <w:rsid w:val="009D6CD2"/>
    <w:rsid w:val="009D724E"/>
    <w:rsid w:val="009E028D"/>
    <w:rsid w:val="009E1062"/>
    <w:rsid w:val="009E1440"/>
    <w:rsid w:val="009E49E8"/>
    <w:rsid w:val="009F076D"/>
    <w:rsid w:val="009F2007"/>
    <w:rsid w:val="00A00146"/>
    <w:rsid w:val="00A063C7"/>
    <w:rsid w:val="00A068B1"/>
    <w:rsid w:val="00A11AD1"/>
    <w:rsid w:val="00A17B75"/>
    <w:rsid w:val="00A21EA1"/>
    <w:rsid w:val="00A24CC9"/>
    <w:rsid w:val="00A304AC"/>
    <w:rsid w:val="00A30D81"/>
    <w:rsid w:val="00A40FEE"/>
    <w:rsid w:val="00A46587"/>
    <w:rsid w:val="00A50BBF"/>
    <w:rsid w:val="00A52853"/>
    <w:rsid w:val="00A560B3"/>
    <w:rsid w:val="00A5727B"/>
    <w:rsid w:val="00A64291"/>
    <w:rsid w:val="00A67390"/>
    <w:rsid w:val="00A737AB"/>
    <w:rsid w:val="00A77160"/>
    <w:rsid w:val="00A771F4"/>
    <w:rsid w:val="00A92680"/>
    <w:rsid w:val="00A93F4D"/>
    <w:rsid w:val="00AA0EA2"/>
    <w:rsid w:val="00AA4055"/>
    <w:rsid w:val="00AB308F"/>
    <w:rsid w:val="00AB40CA"/>
    <w:rsid w:val="00AB5373"/>
    <w:rsid w:val="00AC3AB7"/>
    <w:rsid w:val="00AC6400"/>
    <w:rsid w:val="00AC6807"/>
    <w:rsid w:val="00AD0384"/>
    <w:rsid w:val="00AE1F37"/>
    <w:rsid w:val="00AE3A3F"/>
    <w:rsid w:val="00AE7879"/>
    <w:rsid w:val="00AF4643"/>
    <w:rsid w:val="00AF46EC"/>
    <w:rsid w:val="00AF57EA"/>
    <w:rsid w:val="00B02297"/>
    <w:rsid w:val="00B023DC"/>
    <w:rsid w:val="00B0555B"/>
    <w:rsid w:val="00B0635D"/>
    <w:rsid w:val="00B133B5"/>
    <w:rsid w:val="00B15F96"/>
    <w:rsid w:val="00B23D77"/>
    <w:rsid w:val="00B24A20"/>
    <w:rsid w:val="00B26CCB"/>
    <w:rsid w:val="00B27C34"/>
    <w:rsid w:val="00B304B4"/>
    <w:rsid w:val="00B30C33"/>
    <w:rsid w:val="00B407B2"/>
    <w:rsid w:val="00B4171A"/>
    <w:rsid w:val="00B41A7E"/>
    <w:rsid w:val="00B4343B"/>
    <w:rsid w:val="00B44D7C"/>
    <w:rsid w:val="00B45237"/>
    <w:rsid w:val="00B468B2"/>
    <w:rsid w:val="00B53EE4"/>
    <w:rsid w:val="00B552F0"/>
    <w:rsid w:val="00B64630"/>
    <w:rsid w:val="00B67406"/>
    <w:rsid w:val="00B776E0"/>
    <w:rsid w:val="00B852C8"/>
    <w:rsid w:val="00B86DC1"/>
    <w:rsid w:val="00B921B1"/>
    <w:rsid w:val="00B94D70"/>
    <w:rsid w:val="00B967B1"/>
    <w:rsid w:val="00BA1A89"/>
    <w:rsid w:val="00BA39A8"/>
    <w:rsid w:val="00BA551A"/>
    <w:rsid w:val="00BB09CC"/>
    <w:rsid w:val="00BB17CA"/>
    <w:rsid w:val="00BB2984"/>
    <w:rsid w:val="00BC306E"/>
    <w:rsid w:val="00BC5259"/>
    <w:rsid w:val="00BC7710"/>
    <w:rsid w:val="00BD6C11"/>
    <w:rsid w:val="00BE55D9"/>
    <w:rsid w:val="00BE5D28"/>
    <w:rsid w:val="00BF136B"/>
    <w:rsid w:val="00BF4138"/>
    <w:rsid w:val="00BF52B4"/>
    <w:rsid w:val="00C00FFF"/>
    <w:rsid w:val="00C052BB"/>
    <w:rsid w:val="00C06AAF"/>
    <w:rsid w:val="00C07610"/>
    <w:rsid w:val="00C1100E"/>
    <w:rsid w:val="00C12924"/>
    <w:rsid w:val="00C1649D"/>
    <w:rsid w:val="00C214F9"/>
    <w:rsid w:val="00C2405C"/>
    <w:rsid w:val="00C3433B"/>
    <w:rsid w:val="00C376D8"/>
    <w:rsid w:val="00C40B55"/>
    <w:rsid w:val="00C41800"/>
    <w:rsid w:val="00C4223F"/>
    <w:rsid w:val="00C45B33"/>
    <w:rsid w:val="00C525AD"/>
    <w:rsid w:val="00C5347C"/>
    <w:rsid w:val="00C547BB"/>
    <w:rsid w:val="00C56132"/>
    <w:rsid w:val="00C60C5E"/>
    <w:rsid w:val="00C62852"/>
    <w:rsid w:val="00C63568"/>
    <w:rsid w:val="00C64878"/>
    <w:rsid w:val="00C67BCB"/>
    <w:rsid w:val="00C71ACA"/>
    <w:rsid w:val="00C767E2"/>
    <w:rsid w:val="00C808CB"/>
    <w:rsid w:val="00C8148C"/>
    <w:rsid w:val="00C93FD4"/>
    <w:rsid w:val="00C95B09"/>
    <w:rsid w:val="00C96877"/>
    <w:rsid w:val="00C96F81"/>
    <w:rsid w:val="00CA268C"/>
    <w:rsid w:val="00CA6BC9"/>
    <w:rsid w:val="00CB3190"/>
    <w:rsid w:val="00CB5FE0"/>
    <w:rsid w:val="00CC0A43"/>
    <w:rsid w:val="00CC1326"/>
    <w:rsid w:val="00CD066E"/>
    <w:rsid w:val="00CD5069"/>
    <w:rsid w:val="00CE25F1"/>
    <w:rsid w:val="00CE365D"/>
    <w:rsid w:val="00CF5BFE"/>
    <w:rsid w:val="00D0041C"/>
    <w:rsid w:val="00D00AB4"/>
    <w:rsid w:val="00D00E14"/>
    <w:rsid w:val="00D039E7"/>
    <w:rsid w:val="00D05442"/>
    <w:rsid w:val="00D119F3"/>
    <w:rsid w:val="00D20934"/>
    <w:rsid w:val="00D23178"/>
    <w:rsid w:val="00D2471E"/>
    <w:rsid w:val="00D321DA"/>
    <w:rsid w:val="00D330C5"/>
    <w:rsid w:val="00D340B8"/>
    <w:rsid w:val="00D421E1"/>
    <w:rsid w:val="00D42AA4"/>
    <w:rsid w:val="00D43C0C"/>
    <w:rsid w:val="00D505CF"/>
    <w:rsid w:val="00D525BE"/>
    <w:rsid w:val="00D552FB"/>
    <w:rsid w:val="00D5666E"/>
    <w:rsid w:val="00D57F7E"/>
    <w:rsid w:val="00D601B0"/>
    <w:rsid w:val="00D61F12"/>
    <w:rsid w:val="00D61F33"/>
    <w:rsid w:val="00D63D64"/>
    <w:rsid w:val="00D66C0A"/>
    <w:rsid w:val="00D71D6D"/>
    <w:rsid w:val="00D75351"/>
    <w:rsid w:val="00D76522"/>
    <w:rsid w:val="00D82D52"/>
    <w:rsid w:val="00D82F97"/>
    <w:rsid w:val="00D87072"/>
    <w:rsid w:val="00D90303"/>
    <w:rsid w:val="00D92253"/>
    <w:rsid w:val="00D9289B"/>
    <w:rsid w:val="00D935F2"/>
    <w:rsid w:val="00D94937"/>
    <w:rsid w:val="00D971CB"/>
    <w:rsid w:val="00DA7227"/>
    <w:rsid w:val="00DA7848"/>
    <w:rsid w:val="00DB217D"/>
    <w:rsid w:val="00DB7425"/>
    <w:rsid w:val="00DC0AE9"/>
    <w:rsid w:val="00DD6B20"/>
    <w:rsid w:val="00DE0B33"/>
    <w:rsid w:val="00DE469E"/>
    <w:rsid w:val="00DE76E4"/>
    <w:rsid w:val="00DF7F9C"/>
    <w:rsid w:val="00E012CF"/>
    <w:rsid w:val="00E02377"/>
    <w:rsid w:val="00E03F83"/>
    <w:rsid w:val="00E0534D"/>
    <w:rsid w:val="00E07AC2"/>
    <w:rsid w:val="00E07E81"/>
    <w:rsid w:val="00E11157"/>
    <w:rsid w:val="00E20DD5"/>
    <w:rsid w:val="00E2121B"/>
    <w:rsid w:val="00E23269"/>
    <w:rsid w:val="00E25FA5"/>
    <w:rsid w:val="00E2697C"/>
    <w:rsid w:val="00E2784B"/>
    <w:rsid w:val="00E363A9"/>
    <w:rsid w:val="00E36710"/>
    <w:rsid w:val="00E369D8"/>
    <w:rsid w:val="00E37930"/>
    <w:rsid w:val="00E41030"/>
    <w:rsid w:val="00E41437"/>
    <w:rsid w:val="00E52A18"/>
    <w:rsid w:val="00E56447"/>
    <w:rsid w:val="00E6187E"/>
    <w:rsid w:val="00E63606"/>
    <w:rsid w:val="00E636AA"/>
    <w:rsid w:val="00E63AAF"/>
    <w:rsid w:val="00E64C94"/>
    <w:rsid w:val="00E663F1"/>
    <w:rsid w:val="00E67620"/>
    <w:rsid w:val="00E75F47"/>
    <w:rsid w:val="00E765B5"/>
    <w:rsid w:val="00E77BE6"/>
    <w:rsid w:val="00E8379D"/>
    <w:rsid w:val="00E84EAF"/>
    <w:rsid w:val="00E85F6F"/>
    <w:rsid w:val="00E8796A"/>
    <w:rsid w:val="00E950B9"/>
    <w:rsid w:val="00EA0B1A"/>
    <w:rsid w:val="00EA1BE0"/>
    <w:rsid w:val="00EB740E"/>
    <w:rsid w:val="00EC1518"/>
    <w:rsid w:val="00EC237C"/>
    <w:rsid w:val="00EC5A6F"/>
    <w:rsid w:val="00ED1B92"/>
    <w:rsid w:val="00ED5D56"/>
    <w:rsid w:val="00ED7566"/>
    <w:rsid w:val="00EE12FA"/>
    <w:rsid w:val="00EE2FE5"/>
    <w:rsid w:val="00EE7DE7"/>
    <w:rsid w:val="00EF00CB"/>
    <w:rsid w:val="00EF137A"/>
    <w:rsid w:val="00EF39B2"/>
    <w:rsid w:val="00EF4132"/>
    <w:rsid w:val="00EF4D83"/>
    <w:rsid w:val="00EF7005"/>
    <w:rsid w:val="00F03043"/>
    <w:rsid w:val="00F04EFC"/>
    <w:rsid w:val="00F0665D"/>
    <w:rsid w:val="00F1172A"/>
    <w:rsid w:val="00F17D36"/>
    <w:rsid w:val="00F17D8C"/>
    <w:rsid w:val="00F2556A"/>
    <w:rsid w:val="00F27680"/>
    <w:rsid w:val="00F33DE6"/>
    <w:rsid w:val="00F375BA"/>
    <w:rsid w:val="00F42791"/>
    <w:rsid w:val="00F43C4B"/>
    <w:rsid w:val="00F51635"/>
    <w:rsid w:val="00F519A8"/>
    <w:rsid w:val="00F54585"/>
    <w:rsid w:val="00F54855"/>
    <w:rsid w:val="00F57554"/>
    <w:rsid w:val="00F60BE6"/>
    <w:rsid w:val="00F61881"/>
    <w:rsid w:val="00F660F4"/>
    <w:rsid w:val="00F66989"/>
    <w:rsid w:val="00F67CDF"/>
    <w:rsid w:val="00F7112F"/>
    <w:rsid w:val="00F72C9B"/>
    <w:rsid w:val="00F7724E"/>
    <w:rsid w:val="00F77333"/>
    <w:rsid w:val="00F81D16"/>
    <w:rsid w:val="00F82337"/>
    <w:rsid w:val="00F84295"/>
    <w:rsid w:val="00F8490D"/>
    <w:rsid w:val="00F86EDB"/>
    <w:rsid w:val="00F87AE3"/>
    <w:rsid w:val="00FA01AF"/>
    <w:rsid w:val="00FA26CB"/>
    <w:rsid w:val="00FA2B36"/>
    <w:rsid w:val="00FA6D13"/>
    <w:rsid w:val="00FA6D95"/>
    <w:rsid w:val="00FA756E"/>
    <w:rsid w:val="00FA7955"/>
    <w:rsid w:val="00FB2196"/>
    <w:rsid w:val="00FB3C8C"/>
    <w:rsid w:val="00FC018B"/>
    <w:rsid w:val="00FD3BC1"/>
    <w:rsid w:val="00FD4A56"/>
    <w:rsid w:val="00FD568C"/>
    <w:rsid w:val="00FE032B"/>
    <w:rsid w:val="00FE0E41"/>
    <w:rsid w:val="00FE284B"/>
    <w:rsid w:val="00FE36C4"/>
    <w:rsid w:val="00FE768D"/>
    <w:rsid w:val="00FF0B00"/>
    <w:rsid w:val="00FF75E5"/>
    <w:rsid w:val="015D1C03"/>
    <w:rsid w:val="02733F20"/>
    <w:rsid w:val="04672388"/>
    <w:rsid w:val="05973888"/>
    <w:rsid w:val="07F9181A"/>
    <w:rsid w:val="089A34B1"/>
    <w:rsid w:val="08A31D2B"/>
    <w:rsid w:val="092A188B"/>
    <w:rsid w:val="092C3F9A"/>
    <w:rsid w:val="0BFB5C12"/>
    <w:rsid w:val="0C14454E"/>
    <w:rsid w:val="0C773F2A"/>
    <w:rsid w:val="0CE80492"/>
    <w:rsid w:val="0CF06B60"/>
    <w:rsid w:val="0E064819"/>
    <w:rsid w:val="0E082397"/>
    <w:rsid w:val="0EB40877"/>
    <w:rsid w:val="10001C0A"/>
    <w:rsid w:val="10355C5E"/>
    <w:rsid w:val="10C6769A"/>
    <w:rsid w:val="12D20F3A"/>
    <w:rsid w:val="14EE11D9"/>
    <w:rsid w:val="15C616F0"/>
    <w:rsid w:val="16D15B28"/>
    <w:rsid w:val="17CE37DE"/>
    <w:rsid w:val="1A800CB3"/>
    <w:rsid w:val="1D836BA3"/>
    <w:rsid w:val="1DBE6785"/>
    <w:rsid w:val="1E7C00F9"/>
    <w:rsid w:val="1E89183A"/>
    <w:rsid w:val="1F3D67BF"/>
    <w:rsid w:val="1FCF18EA"/>
    <w:rsid w:val="1FF61CCD"/>
    <w:rsid w:val="21E014C7"/>
    <w:rsid w:val="224E6DC0"/>
    <w:rsid w:val="231E2FC0"/>
    <w:rsid w:val="282A24EE"/>
    <w:rsid w:val="289A02E9"/>
    <w:rsid w:val="29FA4672"/>
    <w:rsid w:val="2A875381"/>
    <w:rsid w:val="2AD8089C"/>
    <w:rsid w:val="2C5D3A95"/>
    <w:rsid w:val="2E2B70E7"/>
    <w:rsid w:val="34D24FFF"/>
    <w:rsid w:val="3720466D"/>
    <w:rsid w:val="38AD7A4F"/>
    <w:rsid w:val="3A917B83"/>
    <w:rsid w:val="3EA76F92"/>
    <w:rsid w:val="41163756"/>
    <w:rsid w:val="421D249A"/>
    <w:rsid w:val="43AE76CB"/>
    <w:rsid w:val="43EE607B"/>
    <w:rsid w:val="490111CD"/>
    <w:rsid w:val="49D93679"/>
    <w:rsid w:val="4E121CE8"/>
    <w:rsid w:val="4F1C6404"/>
    <w:rsid w:val="4F9133ED"/>
    <w:rsid w:val="504B750A"/>
    <w:rsid w:val="50B3161C"/>
    <w:rsid w:val="513A0C5C"/>
    <w:rsid w:val="53050148"/>
    <w:rsid w:val="537A7881"/>
    <w:rsid w:val="54BE7AAD"/>
    <w:rsid w:val="56F4038C"/>
    <w:rsid w:val="57C807FE"/>
    <w:rsid w:val="57FD3C1F"/>
    <w:rsid w:val="5B774AB9"/>
    <w:rsid w:val="5D7C425A"/>
    <w:rsid w:val="5DBE23CC"/>
    <w:rsid w:val="5E334EE5"/>
    <w:rsid w:val="609A5511"/>
    <w:rsid w:val="61474F09"/>
    <w:rsid w:val="6329529C"/>
    <w:rsid w:val="66426116"/>
    <w:rsid w:val="664C2AE9"/>
    <w:rsid w:val="665A1B3A"/>
    <w:rsid w:val="675C5FFE"/>
    <w:rsid w:val="67DE2AEE"/>
    <w:rsid w:val="692359EB"/>
    <w:rsid w:val="6AB910B3"/>
    <w:rsid w:val="6ACA22D1"/>
    <w:rsid w:val="6B17111B"/>
    <w:rsid w:val="6C0373FF"/>
    <w:rsid w:val="6C8A676D"/>
    <w:rsid w:val="6FC029EE"/>
    <w:rsid w:val="70F82A29"/>
    <w:rsid w:val="72C51134"/>
    <w:rsid w:val="74D1564D"/>
    <w:rsid w:val="75CC7E19"/>
    <w:rsid w:val="76BF4782"/>
    <w:rsid w:val="7AAE2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index 1" w:semiHidden="1"/>
    <w:lsdException w:name="toc 1" w:uiPriority="39" w:unhideWhenUsed="1"/>
    <w:lsdException w:name="toc 2" w:uiPriority="39" w:unhideWhenUsed="1"/>
    <w:lsdException w:name="header" w:uiPriority="99"/>
    <w:lsdException w:name="footer" w:uiPriority="99"/>
    <w:lsdException w:name="index heading" w:semiHidden="1"/>
    <w:lsdException w:name="caption" w:semiHidden="1" w:unhideWhenUsed="1" w:qFormat="1"/>
    <w:lsdException w:name="envelope return" w:qFormat="1"/>
    <w:lsdException w:name="List" w:qFormat="1"/>
    <w:lsdException w:name="Title" w:uiPriority="10" w:qFormat="1"/>
    <w:lsdException w:name="Default Paragraph Font" w:semiHidden="1"/>
    <w:lsdException w:name="Subtitle" w:qFormat="1"/>
    <w:lsdException w:name="Date" w:uiPriority="99"/>
    <w:lsdException w:name="Body Text First Indent 2" w:qFormat="1"/>
    <w:lsdException w:name="Hyperlink" w:uiPriority="99"/>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
    <w:qFormat/>
    <w:rsid w:val="00D601B0"/>
    <w:pPr>
      <w:widowControl w:val="0"/>
      <w:jc w:val="both"/>
    </w:pPr>
    <w:rPr>
      <w:kern w:val="2"/>
      <w:sz w:val="21"/>
      <w:szCs w:val="24"/>
    </w:rPr>
  </w:style>
  <w:style w:type="paragraph" w:styleId="1">
    <w:name w:val="heading 1"/>
    <w:basedOn w:val="a"/>
    <w:next w:val="a"/>
    <w:link w:val="1Char"/>
    <w:qFormat/>
    <w:rsid w:val="00D601B0"/>
    <w:pPr>
      <w:keepNext/>
      <w:outlineLvl w:val="0"/>
    </w:pPr>
    <w:rPr>
      <w:sz w:val="28"/>
    </w:rPr>
  </w:style>
  <w:style w:type="paragraph" w:styleId="20">
    <w:name w:val="heading 2"/>
    <w:basedOn w:val="a"/>
    <w:next w:val="a"/>
    <w:link w:val="2Char"/>
    <w:uiPriority w:val="9"/>
    <w:qFormat/>
    <w:rsid w:val="00D601B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rsid w:val="00D601B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D601B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D601B0"/>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D601B0"/>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qFormat/>
    <w:rsid w:val="00D601B0"/>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D601B0"/>
    <w:pPr>
      <w:ind w:firstLineChars="200" w:firstLine="420"/>
    </w:pPr>
  </w:style>
  <w:style w:type="paragraph" w:styleId="a3">
    <w:name w:val="Body Text Indent"/>
    <w:basedOn w:val="a"/>
    <w:next w:val="a5"/>
    <w:link w:val="Char"/>
    <w:rsid w:val="00D601B0"/>
    <w:pPr>
      <w:ind w:firstLine="660"/>
    </w:pPr>
    <w:rPr>
      <w:rFonts w:ascii="宋体" w:hAnsi="宋体"/>
      <w:color w:val="000000"/>
      <w:sz w:val="24"/>
      <w:szCs w:val="20"/>
    </w:rPr>
  </w:style>
  <w:style w:type="character" w:customStyle="1" w:styleId="Char">
    <w:name w:val="正文文本缩进 Char"/>
    <w:link w:val="a3"/>
    <w:locked/>
    <w:rsid w:val="00D601B0"/>
    <w:rPr>
      <w:rFonts w:ascii="宋体" w:hAnsi="宋体"/>
      <w:color w:val="000000"/>
      <w:kern w:val="2"/>
      <w:sz w:val="24"/>
    </w:rPr>
  </w:style>
  <w:style w:type="paragraph" w:styleId="a5">
    <w:name w:val="envelope return"/>
    <w:basedOn w:val="a"/>
    <w:qFormat/>
    <w:rsid w:val="00D601B0"/>
    <w:pPr>
      <w:snapToGrid w:val="0"/>
    </w:pPr>
    <w:rPr>
      <w:rFonts w:ascii="Arial" w:hAnsi="Arial"/>
    </w:rPr>
  </w:style>
  <w:style w:type="paragraph" w:styleId="a4">
    <w:name w:val="List"/>
    <w:basedOn w:val="a"/>
    <w:qFormat/>
    <w:rsid w:val="00D601B0"/>
    <w:pPr>
      <w:ind w:left="420" w:hanging="420"/>
    </w:pPr>
  </w:style>
  <w:style w:type="character" w:customStyle="1" w:styleId="1Char">
    <w:name w:val="标题 1 Char"/>
    <w:basedOn w:val="a0"/>
    <w:link w:val="1"/>
    <w:rsid w:val="00D601B0"/>
    <w:rPr>
      <w:kern w:val="2"/>
      <w:sz w:val="28"/>
      <w:szCs w:val="24"/>
    </w:rPr>
  </w:style>
  <w:style w:type="character" w:customStyle="1" w:styleId="2Char">
    <w:name w:val="标题 2 Char"/>
    <w:basedOn w:val="a0"/>
    <w:link w:val="20"/>
    <w:uiPriority w:val="9"/>
    <w:rsid w:val="00D601B0"/>
    <w:rPr>
      <w:rFonts w:ascii="Arial" w:eastAsia="黑体" w:hAnsi="Arial"/>
      <w:b/>
      <w:bCs/>
      <w:kern w:val="2"/>
      <w:sz w:val="32"/>
      <w:szCs w:val="32"/>
    </w:rPr>
  </w:style>
  <w:style w:type="character" w:customStyle="1" w:styleId="3Char1">
    <w:name w:val="标题 3 Char1"/>
    <w:basedOn w:val="a0"/>
    <w:link w:val="3"/>
    <w:uiPriority w:val="9"/>
    <w:semiHidden/>
    <w:rsid w:val="00D601B0"/>
    <w:rPr>
      <w:b/>
      <w:bCs/>
      <w:kern w:val="2"/>
      <w:sz w:val="32"/>
      <w:szCs w:val="32"/>
    </w:rPr>
  </w:style>
  <w:style w:type="character" w:customStyle="1" w:styleId="4Char">
    <w:name w:val="标题 4 Char"/>
    <w:basedOn w:val="a0"/>
    <w:link w:val="4"/>
    <w:uiPriority w:val="9"/>
    <w:semiHidden/>
    <w:rsid w:val="00D601B0"/>
    <w:rPr>
      <w:rFonts w:ascii="Cambria" w:eastAsia="宋体" w:hAnsi="Cambria" w:cs="Times New Roman"/>
      <w:b/>
      <w:bCs/>
      <w:kern w:val="2"/>
      <w:sz w:val="28"/>
      <w:szCs w:val="28"/>
    </w:rPr>
  </w:style>
  <w:style w:type="character" w:customStyle="1" w:styleId="5Char">
    <w:name w:val="标题 5 Char"/>
    <w:basedOn w:val="a0"/>
    <w:link w:val="5"/>
    <w:uiPriority w:val="9"/>
    <w:semiHidden/>
    <w:rsid w:val="00D601B0"/>
    <w:rPr>
      <w:b/>
      <w:bCs/>
      <w:kern w:val="2"/>
      <w:sz w:val="28"/>
      <w:szCs w:val="28"/>
    </w:rPr>
  </w:style>
  <w:style w:type="character" w:customStyle="1" w:styleId="6Char">
    <w:name w:val="标题 6 Char"/>
    <w:basedOn w:val="a0"/>
    <w:link w:val="6"/>
    <w:uiPriority w:val="9"/>
    <w:semiHidden/>
    <w:rsid w:val="00D601B0"/>
    <w:rPr>
      <w:rFonts w:ascii="Cambria" w:eastAsia="宋体" w:hAnsi="Cambria" w:cs="Times New Roman"/>
      <w:b/>
      <w:bCs/>
      <w:kern w:val="2"/>
      <w:sz w:val="24"/>
      <w:szCs w:val="24"/>
    </w:rPr>
  </w:style>
  <w:style w:type="character" w:customStyle="1" w:styleId="7Char">
    <w:name w:val="标题 7 Char"/>
    <w:basedOn w:val="a0"/>
    <w:link w:val="7"/>
    <w:uiPriority w:val="9"/>
    <w:semiHidden/>
    <w:rsid w:val="00D601B0"/>
    <w:rPr>
      <w:b/>
      <w:bCs/>
      <w:kern w:val="2"/>
      <w:sz w:val="24"/>
      <w:szCs w:val="24"/>
    </w:rPr>
  </w:style>
  <w:style w:type="paragraph" w:styleId="a6">
    <w:name w:val="Body Text"/>
    <w:basedOn w:val="a"/>
    <w:link w:val="Char0"/>
    <w:rsid w:val="00D601B0"/>
    <w:pPr>
      <w:spacing w:line="0" w:lineRule="atLeast"/>
    </w:pPr>
    <w:rPr>
      <w:rFonts w:ascii="Arial" w:eastAsia="隶书" w:hAnsi="Arial"/>
      <w:b/>
      <w:spacing w:val="-20"/>
      <w:sz w:val="52"/>
      <w:szCs w:val="20"/>
    </w:rPr>
  </w:style>
  <w:style w:type="character" w:customStyle="1" w:styleId="Char0">
    <w:name w:val="正文文本 Char"/>
    <w:basedOn w:val="a0"/>
    <w:link w:val="a6"/>
    <w:rsid w:val="00D601B0"/>
    <w:rPr>
      <w:rFonts w:ascii="Arial" w:eastAsia="隶书" w:hAnsi="Arial"/>
      <w:b/>
      <w:spacing w:val="-20"/>
      <w:kern w:val="2"/>
      <w:sz w:val="52"/>
    </w:rPr>
  </w:style>
  <w:style w:type="paragraph" w:styleId="21">
    <w:name w:val="List 2"/>
    <w:basedOn w:val="a"/>
    <w:rsid w:val="00D601B0"/>
    <w:pPr>
      <w:ind w:leftChars="200" w:left="200" w:hangingChars="200" w:hanging="200"/>
    </w:pPr>
  </w:style>
  <w:style w:type="paragraph" w:styleId="a7">
    <w:name w:val="Plain Text"/>
    <w:basedOn w:val="a"/>
    <w:link w:val="Char1"/>
    <w:uiPriority w:val="99"/>
    <w:rsid w:val="00D601B0"/>
    <w:pPr>
      <w:snapToGrid w:val="0"/>
      <w:ind w:firstLine="525"/>
      <w:jc w:val="left"/>
    </w:pPr>
    <w:rPr>
      <w:rFonts w:ascii="宋体" w:hAnsi="Courier New"/>
      <w:sz w:val="28"/>
      <w:szCs w:val="20"/>
    </w:rPr>
  </w:style>
  <w:style w:type="character" w:customStyle="1" w:styleId="Char1">
    <w:name w:val="纯文本 Char"/>
    <w:link w:val="a7"/>
    <w:uiPriority w:val="99"/>
    <w:rsid w:val="00D601B0"/>
    <w:rPr>
      <w:rFonts w:ascii="宋体" w:hAnsi="Courier New"/>
      <w:kern w:val="2"/>
      <w:sz w:val="28"/>
    </w:rPr>
  </w:style>
  <w:style w:type="paragraph" w:styleId="a8">
    <w:name w:val="Date"/>
    <w:basedOn w:val="a"/>
    <w:next w:val="a"/>
    <w:link w:val="Char2"/>
    <w:uiPriority w:val="99"/>
    <w:rsid w:val="00D601B0"/>
    <w:pPr>
      <w:ind w:leftChars="2500" w:left="100"/>
    </w:pPr>
    <w:rPr>
      <w:rFonts w:ascii="宋体"/>
      <w:kern w:val="0"/>
      <w:sz w:val="44"/>
      <w:szCs w:val="20"/>
    </w:rPr>
  </w:style>
  <w:style w:type="character" w:customStyle="1" w:styleId="Char2">
    <w:name w:val="日期 Char"/>
    <w:basedOn w:val="a0"/>
    <w:link w:val="a8"/>
    <w:uiPriority w:val="99"/>
    <w:rsid w:val="00D601B0"/>
    <w:rPr>
      <w:rFonts w:ascii="宋体"/>
      <w:sz w:val="44"/>
      <w:lang w:val="en-US" w:eastAsia="zh-CN"/>
    </w:rPr>
  </w:style>
  <w:style w:type="paragraph" w:styleId="22">
    <w:name w:val="Body Text Indent 2"/>
    <w:basedOn w:val="a"/>
    <w:link w:val="2Char0"/>
    <w:rsid w:val="00D601B0"/>
    <w:pPr>
      <w:spacing w:after="120" w:line="480" w:lineRule="auto"/>
      <w:ind w:leftChars="200" w:left="420"/>
    </w:pPr>
  </w:style>
  <w:style w:type="character" w:customStyle="1" w:styleId="2Char0">
    <w:name w:val="正文文本缩进 2 Char"/>
    <w:basedOn w:val="a0"/>
    <w:link w:val="22"/>
    <w:rsid w:val="00D601B0"/>
    <w:rPr>
      <w:kern w:val="2"/>
      <w:sz w:val="21"/>
      <w:szCs w:val="24"/>
    </w:rPr>
  </w:style>
  <w:style w:type="paragraph" w:styleId="a9">
    <w:name w:val="Balloon Text"/>
    <w:basedOn w:val="a"/>
    <w:link w:val="Char3"/>
    <w:uiPriority w:val="99"/>
    <w:semiHidden/>
    <w:rsid w:val="00D601B0"/>
    <w:rPr>
      <w:sz w:val="18"/>
      <w:szCs w:val="18"/>
    </w:rPr>
  </w:style>
  <w:style w:type="character" w:customStyle="1" w:styleId="Char3">
    <w:name w:val="批注框文本 Char"/>
    <w:basedOn w:val="a0"/>
    <w:link w:val="a9"/>
    <w:uiPriority w:val="99"/>
    <w:semiHidden/>
    <w:rsid w:val="00D601B0"/>
    <w:rPr>
      <w:kern w:val="2"/>
      <w:sz w:val="18"/>
      <w:szCs w:val="18"/>
    </w:rPr>
  </w:style>
  <w:style w:type="paragraph" w:styleId="aa">
    <w:name w:val="footer"/>
    <w:basedOn w:val="a"/>
    <w:link w:val="Char4"/>
    <w:uiPriority w:val="99"/>
    <w:rsid w:val="00D601B0"/>
    <w:pPr>
      <w:tabs>
        <w:tab w:val="center" w:pos="4153"/>
        <w:tab w:val="right" w:pos="8306"/>
      </w:tabs>
      <w:snapToGrid w:val="0"/>
      <w:jc w:val="left"/>
    </w:pPr>
    <w:rPr>
      <w:sz w:val="18"/>
      <w:szCs w:val="20"/>
    </w:rPr>
  </w:style>
  <w:style w:type="character" w:customStyle="1" w:styleId="Char4">
    <w:name w:val="页脚 Char"/>
    <w:basedOn w:val="a0"/>
    <w:link w:val="aa"/>
    <w:uiPriority w:val="99"/>
    <w:rsid w:val="00D601B0"/>
    <w:rPr>
      <w:kern w:val="2"/>
      <w:sz w:val="18"/>
    </w:rPr>
  </w:style>
  <w:style w:type="paragraph" w:styleId="ab">
    <w:name w:val="header"/>
    <w:basedOn w:val="a"/>
    <w:link w:val="Char5"/>
    <w:uiPriority w:val="99"/>
    <w:rsid w:val="00D601B0"/>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D601B0"/>
    <w:rPr>
      <w:kern w:val="2"/>
      <w:sz w:val="18"/>
      <w:szCs w:val="18"/>
    </w:rPr>
  </w:style>
  <w:style w:type="paragraph" w:styleId="10">
    <w:name w:val="toc 1"/>
    <w:basedOn w:val="a"/>
    <w:next w:val="a"/>
    <w:uiPriority w:val="39"/>
    <w:unhideWhenUsed/>
    <w:rsid w:val="00D601B0"/>
    <w:pPr>
      <w:tabs>
        <w:tab w:val="right" w:leader="dot" w:pos="8296"/>
      </w:tabs>
      <w:jc w:val="center"/>
    </w:pPr>
    <w:rPr>
      <w:rFonts w:ascii="华文中宋" w:eastAsia="华文中宋" w:hAnsi="华文中宋"/>
      <w:b/>
      <w:sz w:val="36"/>
      <w:szCs w:val="36"/>
    </w:rPr>
  </w:style>
  <w:style w:type="paragraph" w:styleId="ac">
    <w:name w:val="index heading"/>
    <w:basedOn w:val="a"/>
    <w:next w:val="11"/>
    <w:semiHidden/>
    <w:rsid w:val="00D601B0"/>
    <w:rPr>
      <w:szCs w:val="20"/>
    </w:rPr>
  </w:style>
  <w:style w:type="paragraph" w:styleId="11">
    <w:name w:val="index 1"/>
    <w:basedOn w:val="a"/>
    <w:next w:val="a"/>
    <w:semiHidden/>
    <w:rsid w:val="00D601B0"/>
    <w:pPr>
      <w:spacing w:line="240" w:lineRule="atLeast"/>
      <w:ind w:firstLineChars="200" w:firstLine="480"/>
    </w:pPr>
    <w:rPr>
      <w:rFonts w:ascii="仿宋_GB2312" w:eastAsia="仿宋_GB2312"/>
      <w:sz w:val="24"/>
      <w:szCs w:val="20"/>
    </w:rPr>
  </w:style>
  <w:style w:type="paragraph" w:styleId="30">
    <w:name w:val="Body Text Indent 3"/>
    <w:basedOn w:val="a"/>
    <w:link w:val="3Char"/>
    <w:rsid w:val="00D601B0"/>
    <w:pPr>
      <w:spacing w:after="120"/>
      <w:ind w:leftChars="200" w:left="420"/>
    </w:pPr>
    <w:rPr>
      <w:sz w:val="16"/>
      <w:szCs w:val="16"/>
    </w:rPr>
  </w:style>
  <w:style w:type="character" w:customStyle="1" w:styleId="3Char">
    <w:name w:val="正文文本缩进 3 Char"/>
    <w:basedOn w:val="a0"/>
    <w:link w:val="30"/>
    <w:rsid w:val="00D601B0"/>
    <w:rPr>
      <w:kern w:val="2"/>
      <w:sz w:val="16"/>
      <w:szCs w:val="16"/>
    </w:rPr>
  </w:style>
  <w:style w:type="paragraph" w:styleId="23">
    <w:name w:val="toc 2"/>
    <w:basedOn w:val="a"/>
    <w:next w:val="a"/>
    <w:uiPriority w:val="39"/>
    <w:unhideWhenUsed/>
    <w:rsid w:val="00D601B0"/>
    <w:pPr>
      <w:ind w:leftChars="200" w:left="420"/>
    </w:pPr>
    <w:rPr>
      <w:sz w:val="28"/>
      <w:szCs w:val="20"/>
    </w:rPr>
  </w:style>
  <w:style w:type="paragraph" w:styleId="ad">
    <w:name w:val="Normal (Web)"/>
    <w:basedOn w:val="a"/>
    <w:uiPriority w:val="99"/>
    <w:rsid w:val="00D601B0"/>
    <w:pPr>
      <w:widowControl/>
      <w:spacing w:before="100" w:beforeAutospacing="1" w:after="100" w:afterAutospacing="1"/>
      <w:ind w:firstLine="420"/>
      <w:jc w:val="left"/>
    </w:pPr>
    <w:rPr>
      <w:rFonts w:ascii="宋体" w:hAnsi="宋体"/>
      <w:kern w:val="0"/>
      <w:sz w:val="20"/>
      <w:szCs w:val="20"/>
    </w:rPr>
  </w:style>
  <w:style w:type="paragraph" w:styleId="ae">
    <w:name w:val="Title"/>
    <w:basedOn w:val="a"/>
    <w:next w:val="a"/>
    <w:link w:val="Char6"/>
    <w:uiPriority w:val="10"/>
    <w:qFormat/>
    <w:rsid w:val="00D601B0"/>
    <w:pPr>
      <w:spacing w:before="240" w:after="60"/>
      <w:jc w:val="center"/>
      <w:outlineLvl w:val="0"/>
    </w:pPr>
    <w:rPr>
      <w:rFonts w:ascii="Calibri Light" w:hAnsi="Calibri Light"/>
      <w:b/>
      <w:bCs/>
      <w:sz w:val="32"/>
      <w:szCs w:val="32"/>
    </w:rPr>
  </w:style>
  <w:style w:type="character" w:customStyle="1" w:styleId="Char6">
    <w:name w:val="标题 Char"/>
    <w:link w:val="ae"/>
    <w:uiPriority w:val="10"/>
    <w:rsid w:val="00D601B0"/>
    <w:rPr>
      <w:rFonts w:ascii="Calibri Light" w:hAnsi="Calibri Light" w:cs="Times New Roman"/>
      <w:b/>
      <w:bCs/>
      <w:kern w:val="2"/>
      <w:sz w:val="32"/>
      <w:szCs w:val="32"/>
    </w:rPr>
  </w:style>
  <w:style w:type="table" w:styleId="af">
    <w:name w:val="Table Grid"/>
    <w:basedOn w:val="a1"/>
    <w:uiPriority w:val="59"/>
    <w:rsid w:val="00D601B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D601B0"/>
    <w:rPr>
      <w:b/>
    </w:rPr>
  </w:style>
  <w:style w:type="character" w:styleId="af1">
    <w:name w:val="FollowedHyperlink"/>
    <w:rsid w:val="00D601B0"/>
    <w:rPr>
      <w:color w:val="800080"/>
      <w:u w:val="single"/>
    </w:rPr>
  </w:style>
  <w:style w:type="character" w:styleId="af2">
    <w:name w:val="Hyperlink"/>
    <w:uiPriority w:val="99"/>
    <w:rsid w:val="00D601B0"/>
    <w:rPr>
      <w:color w:val="0000FF"/>
      <w:u w:val="single"/>
    </w:rPr>
  </w:style>
  <w:style w:type="character" w:customStyle="1" w:styleId="3Char0">
    <w:name w:val="标题 3 Char"/>
    <w:aliases w:val="h3 Char,H3 Char,level_3 Char,PIM 3 Char,Level 3 Head Char,Heading 3 - old Char,sect1.2.3 Char,sect1.2.31 Char,sect1.2.32 Char,sect1.2.311 Char,sect1.2.33 Char,sect1.2.312 Char,Bold Head Char,bh Char,3rd level Char,3 Char,(A-3) Char,BOD 0 Char"/>
    <w:basedOn w:val="a0"/>
    <w:link w:val="3"/>
    <w:rsid w:val="00D601B0"/>
    <w:rPr>
      <w:b/>
      <w:bCs/>
      <w:kern w:val="2"/>
      <w:sz w:val="32"/>
      <w:szCs w:val="32"/>
    </w:rPr>
  </w:style>
  <w:style w:type="character" w:customStyle="1" w:styleId="Char7">
    <w:name w:val="列出段落 Char"/>
    <w:link w:val="af3"/>
    <w:locked/>
    <w:rsid w:val="00D601B0"/>
    <w:rPr>
      <w:kern w:val="2"/>
      <w:sz w:val="28"/>
    </w:rPr>
  </w:style>
  <w:style w:type="paragraph" w:styleId="af3">
    <w:name w:val="List Paragraph"/>
    <w:basedOn w:val="a"/>
    <w:link w:val="Char7"/>
    <w:qFormat/>
    <w:rsid w:val="00D601B0"/>
    <w:pPr>
      <w:ind w:firstLineChars="200" w:firstLine="420"/>
    </w:pPr>
    <w:rPr>
      <w:sz w:val="28"/>
      <w:szCs w:val="20"/>
    </w:rPr>
  </w:style>
  <w:style w:type="character" w:customStyle="1" w:styleId="Style1">
    <w:name w:val="_Style 1"/>
    <w:uiPriority w:val="32"/>
    <w:qFormat/>
    <w:rsid w:val="00D601B0"/>
    <w:rPr>
      <w:rFonts w:ascii="宋体" w:hAnsi="宋体"/>
      <w:sz w:val="28"/>
      <w:szCs w:val="28"/>
    </w:rPr>
  </w:style>
  <w:style w:type="character" w:customStyle="1" w:styleId="question-title2">
    <w:name w:val="question-title2"/>
    <w:basedOn w:val="a0"/>
    <w:rsid w:val="00D601B0"/>
  </w:style>
  <w:style w:type="character" w:customStyle="1" w:styleId="Char10">
    <w:name w:val="正文文本缩进 Char1"/>
    <w:basedOn w:val="a0"/>
    <w:uiPriority w:val="99"/>
    <w:semiHidden/>
    <w:rsid w:val="00D601B0"/>
    <w:rPr>
      <w:rFonts w:ascii="Times New Roman" w:eastAsia="宋体" w:hAnsi="Times New Roman" w:cs="Times New Roman"/>
      <w:sz w:val="28"/>
      <w:szCs w:val="20"/>
    </w:rPr>
  </w:style>
  <w:style w:type="character" w:customStyle="1" w:styleId="af4">
    <w:name w:val="正文 第五章 中间"/>
    <w:rsid w:val="00D601B0"/>
    <w:rPr>
      <w:b/>
      <w:bCs/>
      <w:color w:val="000000"/>
      <w:sz w:val="32"/>
    </w:rPr>
  </w:style>
  <w:style w:type="paragraph" w:customStyle="1" w:styleId="xl26">
    <w:name w:val="xl26"/>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kern w:val="0"/>
      <w:sz w:val="20"/>
      <w:szCs w:val="20"/>
    </w:rPr>
  </w:style>
  <w:style w:type="paragraph" w:customStyle="1" w:styleId="24">
    <w:name w:val="正文_2"/>
    <w:qFormat/>
    <w:rsid w:val="00D601B0"/>
    <w:pPr>
      <w:widowControl w:val="0"/>
      <w:jc w:val="both"/>
    </w:pPr>
    <w:rPr>
      <w:rFonts w:ascii="Calibri" w:hAnsi="Calibri"/>
      <w:kern w:val="2"/>
      <w:sz w:val="21"/>
      <w:szCs w:val="22"/>
    </w:rPr>
  </w:style>
  <w:style w:type="paragraph" w:customStyle="1" w:styleId="xl36">
    <w:name w:val="xl36"/>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kern w:val="0"/>
      <w:sz w:val="20"/>
      <w:szCs w:val="20"/>
    </w:rPr>
  </w:style>
  <w:style w:type="paragraph" w:customStyle="1" w:styleId="41">
    <w:name w:val="正文空4格  1）"/>
    <w:basedOn w:val="a"/>
    <w:rsid w:val="00D601B0"/>
    <w:pPr>
      <w:adjustRightInd w:val="0"/>
      <w:spacing w:line="360" w:lineRule="auto"/>
      <w:ind w:firstLineChars="400" w:firstLine="1120"/>
      <w:textAlignment w:val="baseline"/>
    </w:pPr>
    <w:rPr>
      <w:rFonts w:ascii="宋体" w:eastAsia="仿宋" w:cs="宋体"/>
      <w:kern w:val="0"/>
      <w:sz w:val="28"/>
      <w:szCs w:val="20"/>
    </w:rPr>
  </w:style>
  <w:style w:type="paragraph" w:customStyle="1" w:styleId="xl27">
    <w:name w:val="xl27"/>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kern w:val="0"/>
      <w:sz w:val="20"/>
      <w:szCs w:val="20"/>
    </w:rPr>
  </w:style>
  <w:style w:type="paragraph" w:customStyle="1" w:styleId="xl30">
    <w:name w:val="xl30"/>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olor w:val="000000"/>
      <w:kern w:val="0"/>
      <w:sz w:val="20"/>
      <w:szCs w:val="20"/>
    </w:rPr>
  </w:style>
  <w:style w:type="paragraph" w:customStyle="1" w:styleId="xl33">
    <w:name w:val="xl33"/>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31">
    <w:name w:val="xl31"/>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32">
    <w:name w:val="xl32"/>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5">
    <w:name w:val="font5"/>
    <w:basedOn w:val="a"/>
    <w:rsid w:val="00D601B0"/>
    <w:pPr>
      <w:widowControl/>
      <w:spacing w:before="100" w:beforeAutospacing="1" w:after="100" w:afterAutospacing="1"/>
      <w:jc w:val="left"/>
    </w:pPr>
    <w:rPr>
      <w:rFonts w:ascii="宋体" w:hAnsi="宋体" w:hint="eastAsia"/>
      <w:kern w:val="0"/>
      <w:sz w:val="18"/>
      <w:szCs w:val="18"/>
    </w:rPr>
  </w:style>
  <w:style w:type="paragraph" w:customStyle="1" w:styleId="xl29">
    <w:name w:val="xl29"/>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kern w:val="0"/>
      <w:sz w:val="20"/>
      <w:szCs w:val="20"/>
    </w:rPr>
  </w:style>
  <w:style w:type="paragraph" w:customStyle="1" w:styleId="af5">
    <w:name w:val="第四级"/>
    <w:basedOn w:val="a"/>
    <w:next w:val="210"/>
    <w:rsid w:val="00D601B0"/>
    <w:pPr>
      <w:tabs>
        <w:tab w:val="left" w:pos="1134"/>
      </w:tabs>
      <w:adjustRightInd w:val="0"/>
      <w:spacing w:line="360" w:lineRule="auto"/>
      <w:textAlignment w:val="baseline"/>
    </w:pPr>
    <w:rPr>
      <w:rFonts w:ascii="宋体" w:eastAsia="仿宋" w:hAnsi="宋体"/>
      <w:kern w:val="0"/>
      <w:sz w:val="28"/>
      <w:szCs w:val="21"/>
    </w:rPr>
  </w:style>
  <w:style w:type="paragraph" w:customStyle="1" w:styleId="210">
    <w:name w:val="正文空2格  1."/>
    <w:basedOn w:val="a"/>
    <w:rsid w:val="00D601B0"/>
    <w:pPr>
      <w:adjustRightInd w:val="0"/>
      <w:spacing w:line="360" w:lineRule="auto"/>
      <w:ind w:firstLineChars="200" w:firstLine="480"/>
      <w:textAlignment w:val="baseline"/>
    </w:pPr>
    <w:rPr>
      <w:rFonts w:ascii="宋体" w:eastAsia="仿宋" w:cs="宋体"/>
      <w:kern w:val="0"/>
      <w:sz w:val="28"/>
      <w:szCs w:val="20"/>
    </w:rPr>
  </w:style>
  <w:style w:type="paragraph" w:styleId="TOC">
    <w:name w:val="TOC Heading"/>
    <w:basedOn w:val="1"/>
    <w:next w:val="a"/>
    <w:uiPriority w:val="39"/>
    <w:qFormat/>
    <w:rsid w:val="00D601B0"/>
    <w:pPr>
      <w:keepLines/>
      <w:widowControl/>
      <w:spacing w:before="480" w:line="276" w:lineRule="auto"/>
      <w:jc w:val="left"/>
      <w:outlineLvl w:val="9"/>
    </w:pPr>
    <w:rPr>
      <w:rFonts w:ascii="Cambria" w:hAnsi="Cambria"/>
      <w:b/>
      <w:bCs/>
      <w:color w:val="365F91"/>
      <w:kern w:val="0"/>
      <w:szCs w:val="28"/>
    </w:rPr>
  </w:style>
  <w:style w:type="paragraph" w:customStyle="1" w:styleId="xl28">
    <w:name w:val="xl28"/>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kern w:val="0"/>
      <w:sz w:val="20"/>
      <w:szCs w:val="20"/>
    </w:rPr>
  </w:style>
  <w:style w:type="paragraph" w:customStyle="1" w:styleId="xl35">
    <w:name w:val="xl35"/>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kern w:val="0"/>
      <w:sz w:val="20"/>
      <w:szCs w:val="20"/>
    </w:rPr>
  </w:style>
  <w:style w:type="paragraph" w:customStyle="1" w:styleId="12">
    <w:name w:val="引用1"/>
    <w:basedOn w:val="a"/>
    <w:next w:val="a"/>
    <w:qFormat/>
    <w:rsid w:val="00D601B0"/>
    <w:pPr>
      <w:spacing w:line="320" w:lineRule="exact"/>
      <w:jc w:val="center"/>
    </w:pPr>
    <w:rPr>
      <w:rFonts w:ascii="仿宋_GB2312" w:eastAsia="仿宋_GB2312"/>
      <w:iCs/>
      <w:color w:val="000000"/>
      <w:szCs w:val="30"/>
    </w:rPr>
  </w:style>
  <w:style w:type="paragraph" w:customStyle="1" w:styleId="xl22">
    <w:name w:val="xl22"/>
    <w:basedOn w:val="a"/>
    <w:rsid w:val="00D601B0"/>
    <w:pPr>
      <w:widowControl/>
      <w:spacing w:before="100" w:beforeAutospacing="1" w:after="100" w:afterAutospacing="1"/>
      <w:jc w:val="left"/>
    </w:pPr>
    <w:rPr>
      <w:rFonts w:ascii="宋体" w:hAnsi="宋体"/>
      <w:kern w:val="0"/>
      <w:sz w:val="18"/>
      <w:szCs w:val="18"/>
    </w:rPr>
  </w:style>
  <w:style w:type="paragraph" w:customStyle="1" w:styleId="111">
    <w:name w:val="正文 1.1.1"/>
    <w:basedOn w:val="a"/>
    <w:next w:val="a"/>
    <w:rsid w:val="00D601B0"/>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10">
    <w:name w:val="正文 1.1"/>
    <w:basedOn w:val="a"/>
    <w:next w:val="111"/>
    <w:rsid w:val="00D601B0"/>
    <w:pPr>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xl25">
    <w:name w:val="xl25"/>
    <w:basedOn w:val="a"/>
    <w:rsid w:val="00D601B0"/>
    <w:pPr>
      <w:widowControl/>
      <w:spacing w:before="100" w:beforeAutospacing="1" w:after="100" w:afterAutospacing="1"/>
      <w:jc w:val="left"/>
    </w:pPr>
    <w:rPr>
      <w:rFonts w:ascii="Arial Narrow" w:hAnsi="Arial Narrow"/>
      <w:kern w:val="0"/>
      <w:sz w:val="20"/>
      <w:szCs w:val="20"/>
    </w:rPr>
  </w:style>
  <w:style w:type="paragraph" w:customStyle="1" w:styleId="xl23">
    <w:name w:val="xl23"/>
    <w:basedOn w:val="a"/>
    <w:rsid w:val="00D601B0"/>
    <w:pPr>
      <w:widowControl/>
      <w:spacing w:before="100" w:beforeAutospacing="1" w:after="100" w:afterAutospacing="1"/>
      <w:jc w:val="center"/>
    </w:pPr>
    <w:rPr>
      <w:rFonts w:ascii="宋体" w:hAnsi="宋体"/>
      <w:kern w:val="0"/>
      <w:sz w:val="18"/>
      <w:szCs w:val="18"/>
    </w:rPr>
  </w:style>
  <w:style w:type="paragraph" w:customStyle="1" w:styleId="af6">
    <w:name w:val="正文 第一章"/>
    <w:basedOn w:val="a"/>
    <w:next w:val="110"/>
    <w:rsid w:val="00D601B0"/>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xl24">
    <w:name w:val="xl24"/>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7">
    <w:name w:val="首行缩进"/>
    <w:basedOn w:val="a"/>
    <w:next w:val="a"/>
    <w:qFormat/>
    <w:rsid w:val="00D601B0"/>
    <w:pPr>
      <w:spacing w:line="360" w:lineRule="auto"/>
      <w:ind w:firstLineChars="200" w:firstLine="200"/>
    </w:pPr>
    <w:rPr>
      <w:rFonts w:ascii="Calibri" w:hAnsi="Calibri"/>
      <w:sz w:val="24"/>
      <w:szCs w:val="21"/>
    </w:rPr>
  </w:style>
  <w:style w:type="paragraph" w:customStyle="1" w:styleId="xl34">
    <w:name w:val="xl34"/>
    <w:basedOn w:val="a"/>
    <w:rsid w:val="00D60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kern w:val="0"/>
      <w:sz w:val="20"/>
      <w:szCs w:val="20"/>
    </w:rPr>
  </w:style>
  <w:style w:type="character" w:customStyle="1" w:styleId="font21">
    <w:name w:val="font21"/>
    <w:basedOn w:val="a0"/>
    <w:rsid w:val="00D601B0"/>
    <w:rPr>
      <w:rFonts w:ascii="宋体" w:eastAsia="宋体" w:hAnsi="宋体" w:cs="宋体" w:hint="eastAsia"/>
      <w:i w:val="0"/>
      <w:iCs w:val="0"/>
      <w:color w:val="000000"/>
      <w:sz w:val="20"/>
      <w:szCs w:val="20"/>
      <w:u w:val="none"/>
    </w:rPr>
  </w:style>
  <w:style w:type="character" w:customStyle="1" w:styleId="font61">
    <w:name w:val="font61"/>
    <w:basedOn w:val="a0"/>
    <w:rsid w:val="00D601B0"/>
    <w:rPr>
      <w:rFonts w:ascii="Times New Roman" w:hAnsi="Times New Roman" w:cs="Times New Roman" w:hint="default"/>
      <w:i w:val="0"/>
      <w:iCs w:val="0"/>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2801</Words>
  <Characters>15968</Characters>
  <Application>Microsoft Office Word</Application>
  <DocSecurity>0</DocSecurity>
  <PresentationFormat/>
  <Lines>133</Lines>
  <Paragraphs>37</Paragraphs>
  <Slides>0</Slides>
  <Notes>0</Notes>
  <HiddenSlides>0</HiddenSlides>
  <MMClips>0</MMClips>
  <ScaleCrop>false</ScaleCrop>
  <Company>zhongxin</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采购编号：AHZB2007-016</dc:title>
  <dc:creator>彭健</dc:creator>
  <dc:description>0551-4495728，pengjian@ah.edu.cn</dc:description>
  <cp:lastModifiedBy>缪冬冬</cp:lastModifiedBy>
  <cp:revision>3</cp:revision>
  <cp:lastPrinted>2020-07-22T07:13:00Z</cp:lastPrinted>
  <dcterms:created xsi:type="dcterms:W3CDTF">2021-08-05T07:05:00Z</dcterms:created>
  <dcterms:modified xsi:type="dcterms:W3CDTF">2021-08-05T07:29:00Z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C40A542E879342A0A65EA699CB368C45</vt:lpwstr>
  </property>
</Properties>
</file>