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w:t>
      </w:r>
      <w:r w:rsidR="006026F7">
        <w:rPr>
          <w:rFonts w:eastAsia="仿宋_GB2312" w:hint="eastAsia"/>
          <w:snapToGrid w:val="0"/>
          <w:sz w:val="30"/>
        </w:rPr>
        <w:t>200</w:t>
      </w:r>
      <w:r w:rsidR="00693357">
        <w:rPr>
          <w:rFonts w:eastAsia="仿宋_GB2312" w:hint="eastAsia"/>
          <w:snapToGrid w:val="0"/>
          <w:sz w:val="30"/>
        </w:rPr>
        <w:t>87</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D44F77" w:rsidRDefault="00693357" w:rsidP="009907FA">
      <w:pPr>
        <w:jc w:val="center"/>
        <w:rPr>
          <w:rFonts w:ascii="华文中宋" w:eastAsia="华文中宋" w:hAnsi="华文中宋"/>
          <w:b/>
          <w:bCs/>
          <w:w w:val="90"/>
          <w:sz w:val="48"/>
          <w:szCs w:val="48"/>
        </w:rPr>
      </w:pPr>
      <w:r w:rsidRPr="00693357">
        <w:rPr>
          <w:rFonts w:ascii="华文中宋" w:eastAsia="华文中宋" w:hAnsi="华文中宋" w:hint="eastAsia"/>
          <w:b/>
          <w:bCs/>
          <w:w w:val="90"/>
          <w:sz w:val="48"/>
          <w:szCs w:val="48"/>
        </w:rPr>
        <w:t>临床医学专业认证宣传片制作项目</w:t>
      </w:r>
    </w:p>
    <w:p w:rsidR="00693357" w:rsidRDefault="00693357" w:rsidP="009907FA">
      <w:pPr>
        <w:jc w:val="center"/>
        <w:rPr>
          <w:rFonts w:ascii="华文中宋" w:eastAsia="华文中宋" w:hAnsi="华文中宋"/>
          <w:b/>
          <w:bCs/>
          <w:w w:val="90"/>
          <w:sz w:val="48"/>
          <w:szCs w:val="48"/>
        </w:rPr>
      </w:pPr>
    </w:p>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25F19" w:rsidRDefault="00B25F19" w:rsidP="00974D68">
      <w:pPr>
        <w:rPr>
          <w:rFonts w:ascii="仿宋_GB2312" w:eastAsia="仿宋_GB2312"/>
          <w:sz w:val="44"/>
          <w:szCs w:val="44"/>
        </w:rPr>
      </w:pPr>
    </w:p>
    <w:p w:rsidR="00D44F77" w:rsidRPr="000B7D52" w:rsidRDefault="00D44F77" w:rsidP="00974D68">
      <w:pPr>
        <w:rPr>
          <w:rFonts w:ascii="仿宋_GB2312" w:eastAsia="仿宋_GB2312"/>
          <w:sz w:val="44"/>
          <w:szCs w:val="44"/>
        </w:rPr>
      </w:pPr>
    </w:p>
    <w:p w:rsidR="00D44F77" w:rsidRDefault="00D44F77" w:rsidP="00974D68">
      <w:pPr>
        <w:rPr>
          <w:rFonts w:ascii="仿宋_GB2312" w:eastAsia="仿宋_GB2312"/>
          <w:sz w:val="44"/>
          <w:szCs w:val="44"/>
        </w:rPr>
      </w:pPr>
    </w:p>
    <w:p w:rsidR="00D44F77" w:rsidRDefault="00D44F77" w:rsidP="00974D68">
      <w:pPr>
        <w:rPr>
          <w:rFonts w:ascii="仿宋_GB2312" w:eastAsia="仿宋_GB2312"/>
          <w:sz w:val="44"/>
          <w:szCs w:val="44"/>
        </w:rPr>
      </w:pPr>
    </w:p>
    <w:p w:rsidR="00B25F19" w:rsidRDefault="00B25F19" w:rsidP="00974D68">
      <w:pPr>
        <w:rPr>
          <w:rFonts w:ascii="仿宋_GB2312" w:eastAsia="仿宋_GB2312"/>
          <w:sz w:val="44"/>
          <w:szCs w:val="44"/>
        </w:rPr>
      </w:pPr>
    </w:p>
    <w:p w:rsidR="00693357" w:rsidRDefault="00693357" w:rsidP="00974D68">
      <w:pPr>
        <w:rPr>
          <w:rFonts w:ascii="仿宋_GB2312" w:eastAsia="仿宋_GB2312"/>
          <w:sz w:val="44"/>
          <w:szCs w:val="44"/>
        </w:rPr>
      </w:pPr>
    </w:p>
    <w:p w:rsidR="00B25F19" w:rsidRDefault="00B25F19" w:rsidP="00974D68">
      <w:pPr>
        <w:rPr>
          <w:rFonts w:ascii="仿宋_GB2312" w:eastAsia="仿宋_GB2312"/>
          <w:sz w:val="44"/>
          <w:szCs w:val="44"/>
        </w:rPr>
      </w:pPr>
    </w:p>
    <w:p w:rsidR="006026F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w:t>
      </w:r>
      <w:r w:rsidR="006026F7">
        <w:rPr>
          <w:rFonts w:ascii="仿宋_GB2312" w:eastAsia="仿宋_GB2312" w:hint="eastAsia"/>
          <w:b/>
          <w:sz w:val="36"/>
          <w:szCs w:val="36"/>
        </w:rPr>
        <w:t>20</w:t>
      </w:r>
      <w:r w:rsidR="00BC5577">
        <w:rPr>
          <w:rFonts w:ascii="仿宋_GB2312" w:eastAsia="仿宋_GB2312" w:hAnsi="仿宋_GB2312" w:cs="仿宋_GB2312" w:hint="eastAsia"/>
          <w:b/>
          <w:sz w:val="36"/>
          <w:szCs w:val="36"/>
        </w:rPr>
        <w:t>年</w:t>
      </w:r>
      <w:r w:rsidR="003B62D5">
        <w:rPr>
          <w:rFonts w:ascii="仿宋_GB2312" w:eastAsia="仿宋_GB2312" w:hAnsi="仿宋_GB2312" w:cs="仿宋_GB2312" w:hint="eastAsia"/>
          <w:b/>
          <w:sz w:val="36"/>
          <w:szCs w:val="36"/>
        </w:rPr>
        <w:t>8</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0B7D52" w:rsidRDefault="000B7D52" w:rsidP="00BC5577">
      <w:pPr>
        <w:adjustRightInd w:val="0"/>
        <w:snapToGrid w:val="0"/>
        <w:jc w:val="center"/>
        <w:rPr>
          <w:rFonts w:ascii="仿宋_GB2312" w:eastAsia="仿宋_GB2312" w:hAnsi="仿宋_GB2312" w:cs="仿宋_GB2312"/>
          <w:b/>
          <w:sz w:val="36"/>
          <w:szCs w:val="36"/>
        </w:rPr>
      </w:pPr>
    </w:p>
    <w:p w:rsidR="00693357" w:rsidRDefault="00693357"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4F3E4F" w:rsidP="005F2695">
          <w:pPr>
            <w:pStyle w:val="12"/>
            <w:jc w:val="both"/>
            <w:rPr>
              <w:rFonts w:asciiTheme="minorHAnsi" w:eastAsiaTheme="minorEastAsia" w:hAnsiTheme="minorHAnsi" w:cstheme="minorBidi"/>
              <w:b w:val="0"/>
              <w:noProof/>
              <w:sz w:val="28"/>
              <w:szCs w:val="28"/>
            </w:rPr>
          </w:pPr>
          <w:r w:rsidRPr="004F3E4F">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4F3E4F">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F25778">
              <w:rPr>
                <w:b w:val="0"/>
                <w:noProof/>
                <w:webHidden/>
                <w:sz w:val="28"/>
                <w:szCs w:val="28"/>
              </w:rPr>
              <w:t>1</w:t>
            </w:r>
            <w:r w:rsidRPr="00813FA3">
              <w:rPr>
                <w:b w:val="0"/>
                <w:noProof/>
                <w:webHidden/>
                <w:sz w:val="28"/>
                <w:szCs w:val="28"/>
              </w:rPr>
              <w:fldChar w:fldCharType="end"/>
            </w:r>
          </w:hyperlink>
        </w:p>
        <w:p w:rsidR="005F2695" w:rsidRPr="00813FA3" w:rsidRDefault="004F3E4F">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F25778">
              <w:rPr>
                <w:b w:val="0"/>
                <w:noProof/>
                <w:webHidden/>
                <w:sz w:val="28"/>
                <w:szCs w:val="28"/>
              </w:rPr>
              <w:t>3</w:t>
            </w:r>
            <w:r w:rsidRPr="00813FA3">
              <w:rPr>
                <w:b w:val="0"/>
                <w:noProof/>
                <w:webHidden/>
                <w:sz w:val="28"/>
                <w:szCs w:val="28"/>
              </w:rPr>
              <w:fldChar w:fldCharType="end"/>
            </w:r>
          </w:hyperlink>
        </w:p>
        <w:p w:rsidR="005F2695" w:rsidRPr="00813FA3" w:rsidRDefault="004F3E4F">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F25778">
              <w:rPr>
                <w:b w:val="0"/>
                <w:noProof/>
                <w:webHidden/>
                <w:sz w:val="28"/>
                <w:szCs w:val="28"/>
              </w:rPr>
              <w:t>4</w:t>
            </w:r>
            <w:r w:rsidRPr="00813FA3">
              <w:rPr>
                <w:b w:val="0"/>
                <w:noProof/>
                <w:webHidden/>
                <w:sz w:val="28"/>
                <w:szCs w:val="28"/>
              </w:rPr>
              <w:fldChar w:fldCharType="end"/>
            </w:r>
          </w:hyperlink>
        </w:p>
        <w:p w:rsidR="005F2695" w:rsidRPr="00813FA3" w:rsidRDefault="004F3E4F">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F25778">
              <w:rPr>
                <w:b w:val="0"/>
                <w:noProof/>
                <w:webHidden/>
                <w:sz w:val="28"/>
                <w:szCs w:val="28"/>
              </w:rPr>
              <w:t>12</w:t>
            </w:r>
            <w:r w:rsidRPr="00813FA3">
              <w:rPr>
                <w:b w:val="0"/>
                <w:noProof/>
                <w:webHidden/>
                <w:sz w:val="28"/>
                <w:szCs w:val="28"/>
              </w:rPr>
              <w:fldChar w:fldCharType="end"/>
            </w:r>
          </w:hyperlink>
        </w:p>
        <w:p w:rsidR="005F2695" w:rsidRPr="00813FA3" w:rsidRDefault="004F3E4F">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F25778">
              <w:rPr>
                <w:b w:val="0"/>
                <w:noProof/>
                <w:webHidden/>
                <w:sz w:val="28"/>
                <w:szCs w:val="28"/>
              </w:rPr>
              <w:t>17</w:t>
            </w:r>
            <w:r w:rsidRPr="00813FA3">
              <w:rPr>
                <w:b w:val="0"/>
                <w:noProof/>
                <w:webHidden/>
                <w:sz w:val="28"/>
                <w:szCs w:val="28"/>
              </w:rPr>
              <w:fldChar w:fldCharType="end"/>
            </w:r>
          </w:hyperlink>
        </w:p>
        <w:p w:rsidR="005F2695" w:rsidRPr="00813FA3" w:rsidRDefault="004F3E4F">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F25778">
              <w:rPr>
                <w:b w:val="0"/>
                <w:noProof/>
                <w:webHidden/>
                <w:sz w:val="28"/>
                <w:szCs w:val="28"/>
              </w:rPr>
              <w:t>17</w:t>
            </w:r>
            <w:r w:rsidRPr="00813FA3">
              <w:rPr>
                <w:b w:val="0"/>
                <w:noProof/>
                <w:webHidden/>
                <w:sz w:val="28"/>
                <w:szCs w:val="28"/>
              </w:rPr>
              <w:fldChar w:fldCharType="end"/>
            </w:r>
          </w:hyperlink>
        </w:p>
        <w:p w:rsidR="005F2695" w:rsidRDefault="004F3E4F"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F25778">
              <w:rPr>
                <w:b w:val="0"/>
                <w:noProof/>
                <w:webHidden/>
                <w:sz w:val="28"/>
                <w:szCs w:val="28"/>
              </w:rPr>
              <w:t>22</w:t>
            </w:r>
            <w:r w:rsidRPr="00813FA3">
              <w:rPr>
                <w:b w:val="0"/>
                <w:noProof/>
                <w:webHidden/>
                <w:sz w:val="28"/>
                <w:szCs w:val="28"/>
              </w:rPr>
              <w:fldChar w:fldCharType="end"/>
            </w:r>
          </w:hyperlink>
        </w:p>
        <w:p w:rsidR="00974671" w:rsidRDefault="004F3E4F">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0" w:name="_Toc479170299"/>
      <w:bookmarkStart w:id="1" w:name="_Toc516580569"/>
      <w:r w:rsidRPr="00551FEC">
        <w:rPr>
          <w:rFonts w:ascii="华文中宋" w:eastAsia="华文中宋" w:hAnsi="华文中宋" w:hint="eastAsia"/>
          <w:szCs w:val="21"/>
        </w:rPr>
        <w:lastRenderedPageBreak/>
        <w:t>第一章  磋商公告</w:t>
      </w:r>
      <w:bookmarkEnd w:id="0"/>
      <w:bookmarkEnd w:id="1"/>
    </w:p>
    <w:p w:rsidR="00765D64" w:rsidRPr="003D1598" w:rsidRDefault="00AD62C5" w:rsidP="007E4692">
      <w:pPr>
        <w:adjustRightInd w:val="0"/>
        <w:snapToGrid w:val="0"/>
        <w:spacing w:line="500" w:lineRule="atLeast"/>
        <w:ind w:firstLineChars="189" w:firstLine="529"/>
        <w:rPr>
          <w:rFonts w:ascii="仿宋_GB2312" w:eastAsia="仿宋_GB2312"/>
          <w:szCs w:val="28"/>
        </w:rPr>
      </w:pPr>
      <w:bookmarkStart w:id="2" w:name="OLE_LINK21"/>
      <w:bookmarkStart w:id="3" w:name="OLE_LINK22"/>
      <w:r w:rsidRPr="003D1598">
        <w:rPr>
          <w:rFonts w:ascii="仿宋_GB2312" w:eastAsia="仿宋_GB2312" w:hint="eastAsia"/>
          <w:szCs w:val="28"/>
        </w:rPr>
        <w:t>我校</w:t>
      </w:r>
      <w:r w:rsidR="00693357" w:rsidRPr="00693357">
        <w:rPr>
          <w:rFonts w:ascii="仿宋_GB2312" w:eastAsia="仿宋_GB2312" w:hint="eastAsia"/>
          <w:szCs w:val="28"/>
        </w:rPr>
        <w:t>临床医学专业认证宣传片制作项目</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693357" w:rsidRPr="00693357">
        <w:rPr>
          <w:rFonts w:ascii="仿宋_GB2312" w:eastAsia="仿宋_GB2312" w:hint="eastAsia"/>
          <w:szCs w:val="28"/>
        </w:rPr>
        <w:t>临床医学专业认证宣传片制作项目</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w:t>
      </w:r>
      <w:r w:rsidR="00D44F77">
        <w:rPr>
          <w:rFonts w:ascii="仿宋_GB2312" w:eastAsia="仿宋_GB2312" w:hint="eastAsia"/>
          <w:szCs w:val="28"/>
        </w:rPr>
        <w:t>200</w:t>
      </w:r>
      <w:r w:rsidR="00551515">
        <w:rPr>
          <w:rFonts w:ascii="仿宋_GB2312" w:eastAsia="仿宋_GB2312" w:hint="eastAsia"/>
          <w:szCs w:val="28"/>
        </w:rPr>
        <w:t>87</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693357">
        <w:rPr>
          <w:rFonts w:ascii="仿宋_GB2312" w:eastAsia="仿宋_GB2312" w:hint="eastAsia"/>
          <w:szCs w:val="28"/>
        </w:rPr>
        <w:t>9.8</w:t>
      </w:r>
      <w:r w:rsidR="00B92D9C">
        <w:rPr>
          <w:rFonts w:ascii="仿宋_GB2312" w:eastAsia="仿宋_GB2312" w:hint="eastAsia"/>
          <w:szCs w:val="28"/>
        </w:rPr>
        <w:t>万</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227F35" w:rsidRPr="00227F35">
        <w:rPr>
          <w:rFonts w:ascii="仿宋_GB2312" w:eastAsia="仿宋_GB2312" w:hint="eastAsia"/>
          <w:szCs w:val="28"/>
        </w:rPr>
        <w:t>服务内容包括总体策划、配合完成文稿撰写、拍摄、剪辑、制作、配音、配乐、字幕、特效等全部工作</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F64700" w:rsidRDefault="00765D64" w:rsidP="00D44F77">
      <w:pPr>
        <w:adjustRightInd w:val="0"/>
        <w:snapToGrid w:val="0"/>
        <w:spacing w:line="500" w:lineRule="atLeast"/>
        <w:ind w:firstLineChars="200" w:firstLine="560"/>
        <w:rPr>
          <w:rFonts w:ascii="仿宋_GB2312" w:eastAsia="仿宋_GB2312"/>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F64700" w:rsidRPr="00F64700">
        <w:rPr>
          <w:rFonts w:ascii="仿宋_GB2312" w:eastAsia="仿宋_GB2312" w:hint="eastAsia"/>
          <w:szCs w:val="28"/>
        </w:rPr>
        <w:t>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EC3128">
        <w:rPr>
          <w:rFonts w:ascii="仿宋_GB2312" w:eastAsia="仿宋_GB2312" w:hAnsi="宋体" w:cs="宋体" w:hint="eastAsia"/>
          <w:szCs w:val="28"/>
          <w:lang w:val="zh-CN"/>
        </w:rPr>
        <w:t>2020</w:t>
      </w:r>
      <w:r w:rsidRPr="003D1598">
        <w:rPr>
          <w:rFonts w:ascii="仿宋_GB2312" w:eastAsia="仿宋_GB2312" w:hAnsi="宋体" w:cs="宋体" w:hint="eastAsia"/>
          <w:szCs w:val="28"/>
          <w:lang w:val="zh-CN"/>
        </w:rPr>
        <w:t>年</w:t>
      </w:r>
      <w:r w:rsidR="003B62D5">
        <w:rPr>
          <w:rFonts w:ascii="仿宋_GB2312" w:eastAsia="仿宋_GB2312" w:hAnsi="宋体" w:cs="宋体" w:hint="eastAsia"/>
          <w:szCs w:val="28"/>
          <w:lang w:val="zh-CN"/>
        </w:rPr>
        <w:t>8</w:t>
      </w:r>
      <w:r w:rsidRPr="003D1598">
        <w:rPr>
          <w:rFonts w:ascii="仿宋_GB2312" w:eastAsia="仿宋_GB2312" w:hAnsi="宋体" w:cs="宋体" w:hint="eastAsia"/>
          <w:szCs w:val="28"/>
          <w:lang w:val="zh-CN"/>
        </w:rPr>
        <w:t>月</w:t>
      </w:r>
      <w:r w:rsidR="008663E5">
        <w:rPr>
          <w:rFonts w:ascii="仿宋_GB2312" w:eastAsia="仿宋_GB2312" w:hAnsi="宋体" w:cs="宋体" w:hint="eastAsia"/>
          <w:szCs w:val="28"/>
          <w:lang w:val="zh-CN"/>
        </w:rPr>
        <w:t>10</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w:t>
      </w:r>
      <w:r w:rsidR="00D44F77">
        <w:rPr>
          <w:rFonts w:ascii="仿宋_GB2312" w:eastAsia="仿宋_GB2312" w:hAnsi="宋体" w:cs="宋体" w:hint="eastAsia"/>
          <w:szCs w:val="28"/>
          <w:lang w:val="zh-CN"/>
        </w:rPr>
        <w:t>2020</w:t>
      </w:r>
      <w:r w:rsidR="00826740">
        <w:rPr>
          <w:rFonts w:ascii="仿宋_GB2312" w:eastAsia="仿宋_GB2312" w:hAnsi="宋体" w:cs="宋体" w:hint="eastAsia"/>
          <w:szCs w:val="28"/>
          <w:lang w:val="zh-CN"/>
        </w:rPr>
        <w:t>年</w:t>
      </w:r>
      <w:r w:rsidR="003B62D5">
        <w:rPr>
          <w:rFonts w:ascii="仿宋_GB2312" w:eastAsia="仿宋_GB2312" w:hAnsi="宋体" w:cs="宋体" w:hint="eastAsia"/>
          <w:szCs w:val="28"/>
          <w:lang w:val="zh-CN"/>
        </w:rPr>
        <w:t>8</w:t>
      </w:r>
      <w:r w:rsidRPr="003D1598">
        <w:rPr>
          <w:rFonts w:ascii="仿宋_GB2312" w:eastAsia="仿宋_GB2312" w:hAnsi="宋体" w:cs="宋体" w:hint="eastAsia"/>
          <w:szCs w:val="28"/>
          <w:lang w:val="zh-CN"/>
        </w:rPr>
        <w:t>月</w:t>
      </w:r>
      <w:r w:rsidR="003B62D5">
        <w:rPr>
          <w:rFonts w:ascii="仿宋_GB2312" w:eastAsia="仿宋_GB2312" w:hAnsi="宋体" w:cs="宋体" w:hint="eastAsia"/>
          <w:szCs w:val="28"/>
          <w:lang w:val="zh-CN"/>
        </w:rPr>
        <w:t>1</w:t>
      </w:r>
      <w:r w:rsidR="008663E5">
        <w:rPr>
          <w:rFonts w:ascii="仿宋_GB2312" w:eastAsia="仿宋_GB2312" w:hAnsi="宋体" w:cs="宋体" w:hint="eastAsia"/>
          <w:szCs w:val="28"/>
          <w:lang w:val="zh-CN"/>
        </w:rPr>
        <w:t>4</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826740">
        <w:rPr>
          <w:rFonts w:ascii="仿宋_GB2312" w:eastAsia="仿宋_GB2312" w:hAnsi="宋体" w:cs="宋体" w:hint="eastAsia"/>
          <w:szCs w:val="28"/>
          <w:lang w:val="zh-CN"/>
        </w:rPr>
        <w:t>”命名。将报名表、营业执照</w:t>
      </w:r>
      <w:r w:rsidR="003D1598" w:rsidRPr="003D1598">
        <w:rPr>
          <w:rFonts w:ascii="仿宋_GB2312" w:eastAsia="仿宋_GB2312" w:hAnsi="宋体" w:cs="宋体" w:hint="eastAsia"/>
          <w:szCs w:val="28"/>
          <w:lang w:val="zh-CN"/>
        </w:rPr>
        <w:t>、开户许可证、法定代表人授权委托书原件扫描,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44126C">
        <w:rPr>
          <w:rFonts w:ascii="仿宋_GB2312" w:eastAsia="仿宋_GB2312" w:hAnsi="宋体" w:hint="eastAsia"/>
          <w:color w:val="000000"/>
          <w:spacing w:val="-6"/>
          <w:szCs w:val="28"/>
        </w:rPr>
        <w:t>2020</w:t>
      </w:r>
      <w:r w:rsidRPr="003D1598">
        <w:rPr>
          <w:rFonts w:ascii="仿宋_GB2312" w:eastAsia="仿宋_GB2312" w:hAnsi="宋体" w:hint="eastAsia"/>
          <w:color w:val="000000"/>
          <w:spacing w:val="-6"/>
          <w:szCs w:val="28"/>
        </w:rPr>
        <w:t>年</w:t>
      </w:r>
      <w:r w:rsidR="0033644F">
        <w:rPr>
          <w:rFonts w:ascii="仿宋_GB2312" w:eastAsia="仿宋_GB2312" w:hAnsi="宋体" w:hint="eastAsia"/>
          <w:color w:val="000000"/>
          <w:spacing w:val="-6"/>
          <w:szCs w:val="28"/>
        </w:rPr>
        <w:t>8</w:t>
      </w:r>
      <w:r w:rsidRPr="003D1598">
        <w:rPr>
          <w:rFonts w:ascii="仿宋_GB2312" w:eastAsia="仿宋_GB2312" w:hAnsi="宋体" w:hint="eastAsia"/>
          <w:color w:val="000000"/>
          <w:spacing w:val="-6"/>
          <w:szCs w:val="28"/>
        </w:rPr>
        <w:t>月</w:t>
      </w:r>
      <w:r w:rsidR="008663E5">
        <w:rPr>
          <w:rFonts w:ascii="仿宋_GB2312" w:eastAsia="仿宋_GB2312" w:hAnsi="宋体" w:hint="eastAsia"/>
          <w:color w:val="000000"/>
          <w:spacing w:val="-6"/>
          <w:szCs w:val="28"/>
        </w:rPr>
        <w:t>19</w:t>
      </w:r>
      <w:r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44126C">
        <w:rPr>
          <w:rFonts w:ascii="仿宋_GB2312" w:eastAsia="仿宋_GB2312" w:hAnsi="宋体" w:hint="eastAsia"/>
          <w:color w:val="000000"/>
          <w:spacing w:val="-6"/>
          <w:szCs w:val="28"/>
        </w:rPr>
        <w:t>2020</w:t>
      </w:r>
      <w:r w:rsidR="0044126C" w:rsidRPr="003D1598">
        <w:rPr>
          <w:rFonts w:ascii="仿宋_GB2312" w:eastAsia="仿宋_GB2312" w:hAnsi="宋体" w:hint="eastAsia"/>
          <w:color w:val="000000"/>
          <w:spacing w:val="-6"/>
          <w:szCs w:val="28"/>
        </w:rPr>
        <w:t>年</w:t>
      </w:r>
      <w:r w:rsidR="0033644F">
        <w:rPr>
          <w:rFonts w:ascii="仿宋_GB2312" w:eastAsia="仿宋_GB2312" w:hAnsi="宋体" w:hint="eastAsia"/>
          <w:color w:val="000000"/>
          <w:spacing w:val="-6"/>
          <w:szCs w:val="28"/>
        </w:rPr>
        <w:t>8</w:t>
      </w:r>
      <w:r w:rsidR="0044126C" w:rsidRPr="003D1598">
        <w:rPr>
          <w:rFonts w:ascii="仿宋_GB2312" w:eastAsia="仿宋_GB2312" w:hAnsi="宋体" w:hint="eastAsia"/>
          <w:color w:val="000000"/>
          <w:spacing w:val="-6"/>
          <w:szCs w:val="28"/>
        </w:rPr>
        <w:t>月</w:t>
      </w:r>
      <w:r w:rsidR="008663E5">
        <w:rPr>
          <w:rFonts w:ascii="仿宋_GB2312" w:eastAsia="仿宋_GB2312" w:hAnsi="宋体" w:hint="eastAsia"/>
          <w:color w:val="000000"/>
          <w:spacing w:val="-6"/>
          <w:szCs w:val="28"/>
        </w:rPr>
        <w:t>19</w:t>
      </w:r>
      <w:r w:rsidR="0044126C"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24FC1">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w:t>
      </w:r>
      <w:r w:rsidR="00765D64" w:rsidRPr="003D1598">
        <w:rPr>
          <w:rFonts w:ascii="仿宋_GB2312" w:eastAsia="仿宋_GB2312" w:hAnsi="宋体" w:hint="eastAsia"/>
          <w:color w:val="000000"/>
          <w:spacing w:val="-6"/>
          <w:szCs w:val="28"/>
        </w:rPr>
        <w:lastRenderedPageBreak/>
        <w:t>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w:t>
      </w:r>
      <w:r w:rsidR="00EC3128">
        <w:rPr>
          <w:rFonts w:ascii="仿宋_GB2312" w:eastAsia="仿宋_GB2312" w:hAnsi="宋体" w:cs="宋体" w:hint="eastAsia"/>
          <w:color w:val="000000"/>
          <w:kern w:val="0"/>
          <w:szCs w:val="28"/>
        </w:rPr>
        <w:t>20</w:t>
      </w:r>
      <w:r w:rsidRPr="003D1598">
        <w:rPr>
          <w:rFonts w:ascii="仿宋_GB2312" w:eastAsia="仿宋_GB2312" w:hAnsi="宋体" w:cs="宋体" w:hint="eastAsia"/>
          <w:color w:val="000000"/>
          <w:kern w:val="0"/>
          <w:szCs w:val="28"/>
        </w:rPr>
        <w:t>年</w:t>
      </w:r>
      <w:r w:rsidR="00693357">
        <w:rPr>
          <w:rFonts w:ascii="仿宋_GB2312" w:eastAsia="仿宋_GB2312" w:hAnsi="宋体" w:cs="宋体" w:hint="eastAsia"/>
          <w:color w:val="000000"/>
          <w:kern w:val="0"/>
          <w:szCs w:val="28"/>
        </w:rPr>
        <w:t>8</w:t>
      </w:r>
      <w:r w:rsidRPr="003D1598">
        <w:rPr>
          <w:rFonts w:ascii="仿宋_GB2312" w:eastAsia="仿宋_GB2312" w:hAnsi="宋体" w:cs="宋体" w:hint="eastAsia"/>
          <w:color w:val="000000"/>
          <w:kern w:val="0"/>
          <w:szCs w:val="28"/>
        </w:rPr>
        <w:t>月</w:t>
      </w:r>
      <w:r w:rsidR="008663E5">
        <w:rPr>
          <w:rFonts w:ascii="仿宋_GB2312" w:eastAsia="仿宋_GB2312" w:hAnsi="宋体" w:cs="宋体" w:hint="eastAsia"/>
          <w:color w:val="000000"/>
          <w:kern w:val="0"/>
          <w:szCs w:val="28"/>
        </w:rPr>
        <w:t>10</w:t>
      </w:r>
      <w:r w:rsidRPr="003D1598">
        <w:rPr>
          <w:rFonts w:ascii="仿宋_GB2312" w:eastAsia="仿宋_GB2312" w:hAnsi="宋体" w:cs="宋体" w:hint="eastAsia"/>
          <w:color w:val="000000"/>
          <w:kern w:val="0"/>
          <w:szCs w:val="28"/>
        </w:rPr>
        <w:t>日</w:t>
      </w:r>
      <w:bookmarkEnd w:id="2"/>
      <w:bookmarkEnd w:id="3"/>
    </w:p>
    <w:p w:rsidR="00F64700" w:rsidRDefault="00F64700"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5D5526" w:rsidRDefault="005D5526"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5D5526" w:rsidRDefault="005D5526"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84286C" w:rsidRDefault="0084286C"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4825E0" w:rsidRDefault="004825E0"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A30BAC" w:rsidRDefault="00A30BAC"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EC3128" w:rsidRDefault="00EC3128"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A30BAC" w:rsidRDefault="00A30BAC"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227F35" w:rsidRDefault="00227F35"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A30BAC" w:rsidRPr="005D5526" w:rsidRDefault="00A30BAC"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F64700" w:rsidRDefault="00F64700"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4" w:name="_Toc479170300"/>
      <w:bookmarkStart w:id="5" w:name="_Toc516580570"/>
      <w:r w:rsidRPr="00551FEC">
        <w:rPr>
          <w:rFonts w:ascii="华文中宋" w:eastAsia="华文中宋" w:hAnsi="华文中宋" w:hint="eastAsia"/>
        </w:rPr>
        <w:lastRenderedPageBreak/>
        <w:t>第二章  磋商须知前附表</w:t>
      </w:r>
      <w:bookmarkEnd w:id="4"/>
      <w:bookmarkEnd w:id="5"/>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227F35" w:rsidP="00F64700">
            <w:pPr>
              <w:snapToGrid w:val="0"/>
              <w:spacing w:line="240" w:lineRule="atLeast"/>
              <w:rPr>
                <w:rFonts w:asciiTheme="minorEastAsia" w:eastAsiaTheme="minorEastAsia" w:hAnsiTheme="minorEastAsia"/>
                <w:kern w:val="0"/>
                <w:sz w:val="21"/>
                <w:szCs w:val="21"/>
              </w:rPr>
            </w:pPr>
            <w:r w:rsidRPr="00227F35">
              <w:rPr>
                <w:rFonts w:asciiTheme="minorEastAsia" w:eastAsiaTheme="minorEastAsia" w:hAnsiTheme="minorEastAsia" w:hint="eastAsia"/>
                <w:kern w:val="0"/>
                <w:sz w:val="21"/>
                <w:szCs w:val="21"/>
              </w:rPr>
              <w:t>临床医学专业认证宣传片制作项目</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770F0">
        <w:trPr>
          <w:trHeight w:val="426"/>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33644F" w:rsidRDefault="00972596" w:rsidP="00DE4BD3">
            <w:pPr>
              <w:widowControl/>
              <w:spacing w:line="360" w:lineRule="exact"/>
              <w:jc w:val="center"/>
              <w:rPr>
                <w:rFonts w:ascii="宋体" w:hAnsi="宋体"/>
                <w:kern w:val="0"/>
                <w:sz w:val="21"/>
                <w:szCs w:val="21"/>
              </w:rPr>
            </w:pPr>
            <w:r w:rsidRPr="0033644F">
              <w:rPr>
                <w:rFonts w:ascii="宋体" w:hAnsi="宋体" w:hint="eastAsia"/>
                <w:kern w:val="0"/>
                <w:sz w:val="21"/>
                <w:szCs w:val="21"/>
              </w:rPr>
              <w:t>踏勘现场</w:t>
            </w:r>
          </w:p>
        </w:tc>
        <w:tc>
          <w:tcPr>
            <w:tcW w:w="6480" w:type="dxa"/>
            <w:vAlign w:val="center"/>
          </w:tcPr>
          <w:p w:rsidR="00972596" w:rsidRPr="0033644F" w:rsidRDefault="0033644F" w:rsidP="00BB1E10">
            <w:pPr>
              <w:spacing w:line="360" w:lineRule="exact"/>
              <w:rPr>
                <w:rFonts w:ascii="宋体" w:hAnsi="宋体"/>
                <w:kern w:val="0"/>
                <w:sz w:val="21"/>
                <w:szCs w:val="21"/>
              </w:rPr>
            </w:pPr>
            <w:r w:rsidRPr="0033644F">
              <w:rPr>
                <w:rFonts w:ascii="宋体" w:hAnsi="宋体" w:hint="eastAsia"/>
                <w:kern w:val="0"/>
                <w:sz w:val="21"/>
                <w:szCs w:val="21"/>
              </w:rPr>
              <w:t>无</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B2124D">
              <w:rPr>
                <w:rFonts w:ascii="宋体" w:hAnsi="宋体" w:hint="eastAsia"/>
                <w:kern w:val="0"/>
                <w:sz w:val="21"/>
                <w:szCs w:val="21"/>
                <w:u w:val="single"/>
              </w:rPr>
              <w:t xml:space="preserve">  </w:t>
            </w:r>
            <w:r w:rsidR="00227F35">
              <w:rPr>
                <w:rFonts w:ascii="宋体" w:hAnsi="宋体" w:hint="eastAsia"/>
                <w:kern w:val="0"/>
                <w:sz w:val="21"/>
                <w:szCs w:val="21"/>
                <w:u w:val="single"/>
              </w:rPr>
              <w:t>2000</w:t>
            </w:r>
            <w:r w:rsidR="00B2124D">
              <w:rPr>
                <w:rFonts w:ascii="宋体" w:hAnsi="宋体" w:hint="eastAsia"/>
                <w:kern w:val="0"/>
                <w:sz w:val="21"/>
                <w:szCs w:val="21"/>
                <w:u w:val="single"/>
              </w:rPr>
              <w:t xml:space="preserve">  </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33644F">
        <w:trPr>
          <w:trHeight w:val="5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33644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826740" w:rsidRDefault="00972596" w:rsidP="00826740">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227F35">
              <w:rPr>
                <w:rFonts w:ascii="宋体" w:hAnsi="宋体" w:hint="eastAsia"/>
                <w:b/>
                <w:kern w:val="0"/>
                <w:sz w:val="21"/>
                <w:szCs w:val="21"/>
              </w:rPr>
              <w:t>5</w:t>
            </w:r>
            <w:r w:rsidR="00B338D5">
              <w:rPr>
                <w:rFonts w:ascii="宋体" w:hAnsi="宋体" w:hint="eastAsia"/>
                <w:b/>
                <w:kern w:val="0"/>
                <w:sz w:val="21"/>
                <w:szCs w:val="21"/>
              </w:rPr>
              <w:t>0</w:t>
            </w:r>
            <w:r w:rsidR="009B2EB7">
              <w:rPr>
                <w:rFonts w:ascii="宋体" w:hAnsi="宋体" w:hint="eastAsia"/>
                <w:b/>
                <w:kern w:val="0"/>
                <w:sz w:val="21"/>
                <w:szCs w:val="21"/>
              </w:rPr>
              <w:t>00</w:t>
            </w:r>
            <w:r w:rsidRPr="00F64700">
              <w:rPr>
                <w:rFonts w:ascii="宋体" w:hAnsi="宋体" w:hint="eastAsia"/>
                <w:b/>
                <w:kern w:val="0"/>
                <w:sz w:val="21"/>
                <w:szCs w:val="21"/>
              </w:rPr>
              <w:t>元</w:t>
            </w:r>
          </w:p>
          <w:p w:rsidR="00972596" w:rsidRDefault="00972596" w:rsidP="00826740">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6" w:name="_Toc479170301"/>
      <w:bookmarkStart w:id="7" w:name="_Toc516580571"/>
    </w:p>
    <w:p w:rsidR="00826740" w:rsidRDefault="00826740" w:rsidP="007D5AEF"/>
    <w:p w:rsidR="00826740" w:rsidRDefault="00826740" w:rsidP="007D5AEF"/>
    <w:p w:rsidR="00810224" w:rsidRDefault="00810224"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6"/>
      <w:bookmarkEnd w:id="7"/>
    </w:p>
    <w:p w:rsidR="0071278B" w:rsidRPr="001527A4" w:rsidRDefault="006976EE" w:rsidP="001527A4">
      <w:pPr>
        <w:adjustRightInd w:val="0"/>
        <w:snapToGrid w:val="0"/>
        <w:spacing w:line="500" w:lineRule="exact"/>
        <w:ind w:firstLineChars="200" w:firstLine="562"/>
        <w:rPr>
          <w:rFonts w:ascii="仿宋_GB2312" w:eastAsia="仿宋_GB2312"/>
          <w:b/>
          <w:color w:val="000000"/>
          <w:szCs w:val="28"/>
        </w:rPr>
      </w:pPr>
      <w:bookmarkStart w:id="8" w:name="_Hlt16619475"/>
      <w:bookmarkStart w:id="9" w:name="_Toc513029204"/>
      <w:bookmarkStart w:id="10" w:name="_Toc16938520"/>
      <w:bookmarkStart w:id="11" w:name="_Toc20823276"/>
      <w:bookmarkEnd w:id="8"/>
      <w:r w:rsidRPr="006976EE">
        <w:rPr>
          <w:rFonts w:ascii="仿宋_GB2312" w:eastAsia="仿宋_GB2312" w:hint="eastAsia"/>
          <w:b/>
          <w:color w:val="000000"/>
          <w:szCs w:val="28"/>
        </w:rPr>
        <w:t>一、</w:t>
      </w:r>
      <w:r w:rsidR="0071278B" w:rsidRPr="001527A4">
        <w:rPr>
          <w:rFonts w:ascii="仿宋_GB2312" w:eastAsia="仿宋_GB2312" w:hint="eastAsia"/>
          <w:b/>
          <w:color w:val="000000"/>
          <w:szCs w:val="28"/>
        </w:rPr>
        <w:t>采购方式</w:t>
      </w:r>
      <w:bookmarkEnd w:id="9"/>
      <w:bookmarkEnd w:id="10"/>
      <w:bookmarkEnd w:id="11"/>
      <w:r w:rsidR="0071278B" w:rsidRPr="001527A4">
        <w:rPr>
          <w:rFonts w:ascii="仿宋_GB2312" w:eastAsia="仿宋_GB2312" w:hint="eastAsia"/>
          <w:b/>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2" w:name="_Toc513029205"/>
      <w:bookmarkStart w:id="13" w:name="_Toc16938521"/>
      <w:bookmarkStart w:id="14"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2"/>
      <w:bookmarkEnd w:id="13"/>
      <w:bookmarkEnd w:id="14"/>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5" w:name="_Toc513029206"/>
      <w:bookmarkStart w:id="16" w:name="_Toc16938522"/>
      <w:bookmarkStart w:id="17"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5"/>
      <w:bookmarkEnd w:id="16"/>
      <w:bookmarkEnd w:id="17"/>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8" w:name="_Toc462564067"/>
      <w:bookmarkStart w:id="19" w:name="_Toc513029207"/>
      <w:bookmarkStart w:id="20" w:name="_Toc16938523"/>
      <w:bookmarkStart w:id="21"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18"/>
      <w:bookmarkEnd w:id="19"/>
      <w:bookmarkEnd w:id="20"/>
      <w:bookmarkEnd w:id="21"/>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22" w:name="_Toc513029209"/>
      <w:bookmarkStart w:id="23" w:name="_Toc16938525"/>
      <w:bookmarkStart w:id="24" w:name="_Toc20823281"/>
      <w:bookmarkStart w:id="25" w:name="_Toc120614215"/>
      <w:bookmarkStart w:id="26" w:name="_Toc403987206"/>
      <w:r w:rsidRPr="006976EE">
        <w:rPr>
          <w:rFonts w:ascii="仿宋_GB2312" w:eastAsia="仿宋_GB2312" w:hAnsi="宋体" w:hint="eastAsia"/>
          <w:b/>
          <w:color w:val="000000"/>
          <w:szCs w:val="28"/>
        </w:rPr>
        <w:t>二、</w:t>
      </w:r>
      <w:r w:rsidR="00CB04C9" w:rsidRPr="006976EE">
        <w:rPr>
          <w:rFonts w:ascii="仿宋_GB2312" w:eastAsia="仿宋_GB2312" w:hAnsi="宋体" w:hint="eastAsia"/>
          <w:b/>
          <w:color w:val="000000"/>
          <w:szCs w:val="28"/>
        </w:rPr>
        <w:t>磋</w:t>
      </w:r>
      <w:r w:rsidR="00CB04C9" w:rsidRPr="001527A4">
        <w:rPr>
          <w:rFonts w:ascii="仿宋_GB2312" w:eastAsia="仿宋_GB2312" w:hAnsi="宋体" w:hint="eastAsia"/>
          <w:b/>
          <w:color w:val="000000"/>
          <w:szCs w:val="28"/>
        </w:rPr>
        <w:t>商</w:t>
      </w:r>
      <w:r w:rsidR="0071278B" w:rsidRPr="001527A4">
        <w:rPr>
          <w:rFonts w:ascii="仿宋_GB2312" w:eastAsia="仿宋_GB2312" w:hAnsi="宋体" w:hint="eastAsia"/>
          <w:b/>
          <w:color w:val="000000"/>
          <w:szCs w:val="28"/>
        </w:rPr>
        <w:t>文件</w:t>
      </w:r>
      <w:bookmarkEnd w:id="22"/>
      <w:bookmarkEnd w:id="23"/>
      <w:bookmarkEnd w:id="24"/>
      <w:bookmarkEnd w:id="25"/>
      <w:bookmarkEnd w:id="26"/>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7" w:name="_Toc513029210"/>
      <w:bookmarkStart w:id="28" w:name="_Toc16938526"/>
      <w:bookmarkStart w:id="29"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27"/>
      <w:bookmarkEnd w:id="28"/>
      <w:bookmarkEnd w:id="29"/>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0" w:name="_Toc462564070"/>
      <w:bookmarkStart w:id="31" w:name="_Toc513029211"/>
      <w:bookmarkStart w:id="32" w:name="_Toc16938527"/>
      <w:bookmarkStart w:id="33"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0"/>
      <w:bookmarkEnd w:id="31"/>
      <w:bookmarkEnd w:id="32"/>
      <w:bookmarkEnd w:id="33"/>
      <w:r w:rsidR="0071278B" w:rsidRPr="00E54912">
        <w:rPr>
          <w:rFonts w:ascii="仿宋_GB2312" w:eastAsia="仿宋_GB2312" w:hint="eastAsia"/>
          <w:color w:val="000000"/>
          <w:szCs w:val="28"/>
        </w:rPr>
        <w:t>及修改</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Pr="00E54912">
        <w:rPr>
          <w:rFonts w:ascii="仿宋_GB2312" w:eastAsia="仿宋_GB2312" w:hAnsi="宋体" w:hint="eastAsia"/>
          <w:color w:val="000000"/>
          <w:szCs w:val="28"/>
        </w:rPr>
        <w:t>通知所有获取磋商文件的供应商。不足5日的，顺延提交首次响应文件截止时间。</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34" w:name="_Toc462564072"/>
      <w:bookmarkStart w:id="35" w:name="_Toc513029213"/>
      <w:bookmarkStart w:id="36" w:name="_Toc16938529"/>
      <w:bookmarkStart w:id="37" w:name="_Toc20823285"/>
      <w:bookmarkStart w:id="38" w:name="_Toc120614216"/>
      <w:bookmarkStart w:id="39" w:name="_Toc403987207"/>
      <w:r>
        <w:rPr>
          <w:rFonts w:ascii="仿宋_GB2312" w:eastAsia="仿宋_GB2312" w:hAnsi="宋体" w:hint="eastAsia"/>
          <w:b/>
          <w:color w:val="000000"/>
          <w:szCs w:val="28"/>
        </w:rPr>
        <w:t>三、</w:t>
      </w:r>
      <w:r w:rsidR="0071278B" w:rsidRPr="001527A4">
        <w:rPr>
          <w:rFonts w:ascii="仿宋_GB2312" w:eastAsia="仿宋_GB2312" w:hAnsi="宋体" w:hint="eastAsia"/>
          <w:b/>
          <w:color w:val="000000"/>
          <w:szCs w:val="28"/>
        </w:rPr>
        <w:t>响应文件的递交及编制</w:t>
      </w:r>
      <w:bookmarkEnd w:id="34"/>
      <w:bookmarkEnd w:id="35"/>
      <w:bookmarkEnd w:id="36"/>
      <w:bookmarkEnd w:id="37"/>
      <w:bookmarkEnd w:id="38"/>
      <w:bookmarkEnd w:id="39"/>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0" w:name="我"/>
      <w:bookmarkEnd w:id="40"/>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1" w:name="_Toc462564073"/>
      <w:bookmarkStart w:id="42" w:name="_Toc513029214"/>
      <w:bookmarkStart w:id="43" w:name="_Toc16938530"/>
      <w:bookmarkStart w:id="44"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1"/>
      <w:bookmarkEnd w:id="42"/>
      <w:bookmarkEnd w:id="43"/>
      <w:bookmarkEnd w:id="44"/>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5" w:name="_Toc462564074"/>
      <w:bookmarkStart w:id="46" w:name="_Toc513029215"/>
      <w:bookmarkStart w:id="47" w:name="_Toc16938531"/>
      <w:bookmarkStart w:id="48" w:name="_Toc20823287"/>
      <w:r w:rsidRPr="00E54912">
        <w:rPr>
          <w:rFonts w:ascii="仿宋_GB2312" w:eastAsia="仿宋_GB2312" w:hint="eastAsia"/>
          <w:color w:val="000000"/>
          <w:szCs w:val="28"/>
        </w:rPr>
        <w:t>4.</w:t>
      </w:r>
      <w:r w:rsidR="0071278B" w:rsidRPr="00E54912">
        <w:rPr>
          <w:rFonts w:ascii="仿宋_GB2312" w:eastAsia="仿宋_GB2312" w:hint="eastAsia"/>
          <w:color w:val="000000"/>
          <w:szCs w:val="28"/>
        </w:rPr>
        <w:t>响应文件构成</w:t>
      </w:r>
      <w:bookmarkEnd w:id="45"/>
      <w:bookmarkEnd w:id="46"/>
      <w:bookmarkEnd w:id="47"/>
      <w:bookmarkEnd w:id="4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2"/>
      <w:bookmarkEnd w:id="53"/>
      <w:bookmarkEnd w:id="54"/>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58" w:name="_Hlt26668999"/>
      <w:bookmarkEnd w:id="58"/>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9" w:name="_Toc14577355"/>
      <w:bookmarkStart w:id="60" w:name="_Toc49090508"/>
      <w:bookmarkEnd w:id="55"/>
      <w:bookmarkEnd w:id="56"/>
      <w:bookmarkEnd w:id="57"/>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1" w:name="_Hlt26670373"/>
      <w:bookmarkEnd w:id="59"/>
      <w:bookmarkEnd w:id="61"/>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0"/>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2" w:name="_Hlt26670399"/>
      <w:bookmarkEnd w:id="62"/>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r w:rsidR="00C106A1">
        <w:rPr>
          <w:rFonts w:ascii="仿宋_GB2312" w:eastAsia="仿宋_GB2312" w:hAnsi="宋体" w:hint="eastAsia"/>
          <w:color w:val="000000"/>
          <w:szCs w:val="28"/>
        </w:rPr>
        <w:t>具体项目对报价有特殊要求的，从其要求进行报价。</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68"/>
      <w:bookmarkEnd w:id="69"/>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0" w:name="_Hlt26670489"/>
      <w:bookmarkStart w:id="71" w:name="_Hlt26954734"/>
      <w:bookmarkStart w:id="72" w:name="_Hlt26954850"/>
      <w:bookmarkStart w:id="73" w:name="_Toc14577360"/>
      <w:bookmarkStart w:id="74" w:name="_Toc49090511"/>
      <w:bookmarkEnd w:id="70"/>
      <w:bookmarkEnd w:id="71"/>
      <w:bookmarkEnd w:id="72"/>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5" w:name="_Hlt26954739"/>
      <w:bookmarkStart w:id="76" w:name="_Hlt26954852"/>
      <w:bookmarkStart w:id="77" w:name="_Toc14577361"/>
      <w:bookmarkStart w:id="78" w:name="_Toc49090512"/>
      <w:bookmarkEnd w:id="73"/>
      <w:bookmarkEnd w:id="74"/>
      <w:bookmarkEnd w:id="75"/>
      <w:bookmarkEnd w:id="76"/>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77"/>
      <w:bookmarkEnd w:id="7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79" w:name="_Toc513029224"/>
      <w:bookmarkStart w:id="80" w:name="_Toc16938540"/>
      <w:bookmarkStart w:id="81" w:name="_Toc20823296"/>
      <w:bookmarkStart w:id="82" w:name="_Toc120614217"/>
      <w:bookmarkStart w:id="83" w:name="_Toc403987208"/>
      <w:r w:rsidRPr="006976EE">
        <w:rPr>
          <w:rFonts w:ascii="仿宋_GB2312" w:eastAsia="仿宋_GB2312" w:hAnsi="宋体" w:hint="eastAsia"/>
          <w:b/>
          <w:color w:val="000000"/>
          <w:szCs w:val="28"/>
        </w:rPr>
        <w:t>四、</w:t>
      </w:r>
      <w:r w:rsidR="0071278B" w:rsidRPr="001527A4">
        <w:rPr>
          <w:rFonts w:ascii="仿宋_GB2312" w:eastAsia="仿宋_GB2312" w:hAnsi="宋体" w:hint="eastAsia"/>
          <w:b/>
          <w:color w:val="000000"/>
          <w:szCs w:val="28"/>
        </w:rPr>
        <w:t>响应文件的递交</w:t>
      </w:r>
      <w:bookmarkEnd w:id="79"/>
      <w:bookmarkEnd w:id="80"/>
      <w:bookmarkEnd w:id="81"/>
      <w:bookmarkEnd w:id="82"/>
      <w:bookmarkEnd w:id="83"/>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4" w:name="_Toc462564084"/>
      <w:bookmarkStart w:id="85" w:name="_Toc513029225"/>
      <w:bookmarkStart w:id="86" w:name="_Toc16938541"/>
      <w:bookmarkStart w:id="87"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4"/>
      <w:bookmarkEnd w:id="85"/>
      <w:bookmarkEnd w:id="86"/>
      <w:bookmarkEnd w:id="87"/>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w:t>
      </w:r>
      <w:r w:rsidR="0071278B" w:rsidRPr="00E54912">
        <w:rPr>
          <w:rFonts w:ascii="仿宋_GB2312" w:eastAsia="仿宋_GB2312" w:hAnsi="宋体" w:hint="eastAsia"/>
          <w:color w:val="000000"/>
          <w:szCs w:val="28"/>
        </w:rPr>
        <w:lastRenderedPageBreak/>
        <w:t>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8" w:name="_Toc513029226"/>
      <w:bookmarkStart w:id="89" w:name="_Toc16938542"/>
      <w:bookmarkStart w:id="90"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88"/>
      <w:bookmarkEnd w:id="89"/>
      <w:bookmarkEnd w:id="90"/>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r w:rsidRPr="006976EE">
        <w:rPr>
          <w:rFonts w:ascii="仿宋_GB2312" w:eastAsia="仿宋_GB2312" w:hAnsi="宋体" w:hint="eastAsia"/>
          <w:b/>
          <w:color w:val="000000"/>
          <w:szCs w:val="28"/>
        </w:rPr>
        <w:t>五、</w:t>
      </w:r>
      <w:r w:rsidR="0071278B" w:rsidRPr="001527A4">
        <w:rPr>
          <w:rFonts w:ascii="仿宋_GB2312" w:eastAsia="仿宋_GB2312" w:hAnsi="宋体" w:hint="eastAsia"/>
          <w:b/>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1" w:name="_Toc513029231"/>
      <w:bookmarkStart w:id="92" w:name="_Toc16938547"/>
      <w:bookmarkStart w:id="93"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1"/>
    <w:bookmarkEnd w:id="92"/>
    <w:bookmarkEnd w:id="93"/>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磋商小组在对响应文件的有效性、完整性和响应程度进行审查时，可以要求供应商对响应文件中含义不明确、同类问题表述不一致或者</w:t>
      </w:r>
      <w:r w:rsidRPr="00E54912">
        <w:rPr>
          <w:rFonts w:ascii="仿宋_GB2312" w:eastAsia="仿宋_GB2312" w:hint="eastAsia"/>
          <w:color w:val="000000"/>
          <w:szCs w:val="28"/>
        </w:rPr>
        <w:lastRenderedPageBreak/>
        <w:t>有明显文字和计算错误的内容等作出必要的澄清、说明或者更正。供应商的澄清、说明或者更正不得超出响应文件的范围或者改变响应文件的实质性内容。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4" w:name="_Toc513029232"/>
      <w:bookmarkStart w:id="95" w:name="_Toc16938548"/>
      <w:bookmarkStart w:id="96"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4"/>
      <w:bookmarkEnd w:id="95"/>
      <w:bookmarkEnd w:id="96"/>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7" w:name="_Toc513029233"/>
      <w:bookmarkStart w:id="98" w:name="_Toc16938549"/>
      <w:bookmarkStart w:id="99"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97"/>
    <w:bookmarkEnd w:id="98"/>
    <w:bookmarkEnd w:id="99"/>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lastRenderedPageBreak/>
        <w:t>（7）</w:t>
      </w:r>
      <w:r w:rsidR="0071278B" w:rsidRPr="00E54912">
        <w:rPr>
          <w:rFonts w:ascii="仿宋_GB2312" w:eastAsia="仿宋_GB2312" w:hAnsi="宋体" w:hint="eastAsia"/>
          <w:color w:val="000000"/>
          <w:szCs w:val="28"/>
        </w:rPr>
        <w:t>磋商小组应当根据综合评分情况，按照评审得分由高到低顺序推荐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6E39DC">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int="eastAsia"/>
          <w:color w:val="000000"/>
          <w:szCs w:val="28"/>
        </w:rPr>
        <w:t>6.</w:t>
      </w:r>
      <w:bookmarkStart w:id="100" w:name="_Toc513029235"/>
      <w:bookmarkStart w:id="101" w:name="_Toc16938551"/>
      <w:bookmarkStart w:id="102" w:name="_Toc20823307"/>
      <w:r w:rsidR="0071278B" w:rsidRPr="00E54912">
        <w:rPr>
          <w:rFonts w:ascii="仿宋_GB2312" w:eastAsia="仿宋_GB2312" w:hAnsi="宋体" w:hint="eastAsia"/>
          <w:color w:val="000000"/>
          <w:szCs w:val="28"/>
        </w:rPr>
        <w:t>响应无效条款</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3" w:name="_Toc16938554"/>
      <w:bookmarkStart w:id="104" w:name="_Toc20823310"/>
      <w:bookmarkEnd w:id="100"/>
      <w:bookmarkEnd w:id="101"/>
      <w:bookmarkEnd w:id="102"/>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3"/>
      <w:bookmarkEnd w:id="104"/>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1527A4" w:rsidRDefault="009D78E3" w:rsidP="001527A4">
      <w:pPr>
        <w:adjustRightInd w:val="0"/>
        <w:snapToGrid w:val="0"/>
        <w:spacing w:line="500" w:lineRule="exact"/>
        <w:ind w:firstLineChars="200" w:firstLine="562"/>
        <w:rPr>
          <w:rFonts w:ascii="仿宋_GB2312" w:eastAsia="仿宋_GB2312" w:hAnsi="宋体"/>
          <w:b/>
          <w:color w:val="000000"/>
          <w:szCs w:val="28"/>
        </w:rPr>
      </w:pPr>
      <w:bookmarkStart w:id="105" w:name="_Toc120614220"/>
      <w:bookmarkStart w:id="106" w:name="_Toc403987211"/>
      <w:bookmarkStart w:id="107" w:name="_Toc513029236"/>
      <w:bookmarkStart w:id="108" w:name="_Toc16938552"/>
      <w:bookmarkStart w:id="109" w:name="_Toc20823308"/>
      <w:r w:rsidRPr="006976EE">
        <w:rPr>
          <w:rFonts w:ascii="仿宋_GB2312" w:eastAsia="仿宋_GB2312" w:hAnsi="宋体" w:hint="eastAsia"/>
          <w:b/>
          <w:color w:val="000000"/>
          <w:szCs w:val="28"/>
        </w:rPr>
        <w:t>六</w:t>
      </w:r>
      <w:r w:rsidR="006976EE" w:rsidRPr="006976EE">
        <w:rPr>
          <w:rFonts w:ascii="仿宋_GB2312" w:eastAsia="仿宋_GB2312" w:hAnsi="宋体" w:hint="eastAsia"/>
          <w:b/>
          <w:color w:val="000000"/>
          <w:szCs w:val="28"/>
        </w:rPr>
        <w:t>、</w:t>
      </w:r>
      <w:r w:rsidR="0071278B" w:rsidRPr="001527A4">
        <w:rPr>
          <w:rFonts w:ascii="仿宋_GB2312" w:eastAsia="仿宋_GB2312" w:hAnsi="宋体" w:hint="eastAsia"/>
          <w:b/>
          <w:color w:val="000000"/>
          <w:szCs w:val="28"/>
        </w:rPr>
        <w:t>授予合同</w:t>
      </w:r>
      <w:bookmarkEnd w:id="105"/>
      <w:bookmarkEnd w:id="106"/>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0" w:name="_Toc513029237"/>
      <w:bookmarkStart w:id="111" w:name="_Toc16938553"/>
      <w:bookmarkStart w:id="112" w:name="_Toc20823309"/>
      <w:bookmarkEnd w:id="107"/>
      <w:bookmarkEnd w:id="108"/>
      <w:bookmarkEnd w:id="109"/>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w:t>
      </w:r>
      <w:r w:rsidR="0071278B" w:rsidRPr="00E54912">
        <w:rPr>
          <w:rFonts w:ascii="仿宋_GB2312" w:eastAsia="仿宋_GB2312" w:hAnsi="宋体" w:hint="eastAsia"/>
          <w:color w:val="000000"/>
          <w:szCs w:val="28"/>
        </w:rPr>
        <w:lastRenderedPageBreak/>
        <w:t>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3"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3"/>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0"/>
      <w:bookmarkEnd w:id="111"/>
      <w:bookmarkEnd w:id="112"/>
    </w:p>
    <w:p w:rsidR="00F06A12" w:rsidRPr="001527A4" w:rsidRDefault="006976EE" w:rsidP="001527A4">
      <w:pPr>
        <w:pStyle w:val="21"/>
        <w:snapToGrid w:val="0"/>
        <w:ind w:firstLine="562"/>
        <w:rPr>
          <w:rFonts w:ascii="仿宋_GB2312" w:eastAsia="仿宋_GB2312" w:hAnsi="宋体"/>
          <w:b/>
          <w:bCs/>
          <w:color w:val="000000"/>
          <w:szCs w:val="28"/>
        </w:rPr>
      </w:pPr>
      <w:r w:rsidRPr="006976EE">
        <w:rPr>
          <w:rFonts w:ascii="仿宋_GB2312" w:eastAsia="仿宋_GB2312" w:hAnsi="宋体" w:hint="eastAsia"/>
          <w:b/>
          <w:bCs/>
          <w:color w:val="000000"/>
          <w:szCs w:val="28"/>
        </w:rPr>
        <w:t>七、</w:t>
      </w:r>
      <w:r w:rsidR="001C16BD" w:rsidRPr="006976EE">
        <w:rPr>
          <w:rFonts w:ascii="仿宋_GB2312" w:eastAsia="仿宋_GB2312" w:hAnsi="宋体" w:hint="eastAsia"/>
          <w:b/>
          <w:bCs/>
          <w:color w:val="000000"/>
          <w:szCs w:val="28"/>
        </w:rPr>
        <w:t>质</w:t>
      </w:r>
      <w:r w:rsidR="001C16BD" w:rsidRPr="001527A4">
        <w:rPr>
          <w:rFonts w:ascii="仿宋_GB2312" w:eastAsia="仿宋_GB2312" w:hAnsi="宋体" w:hint="eastAsia"/>
          <w:b/>
          <w:bCs/>
          <w:color w:val="000000"/>
          <w:szCs w:val="28"/>
        </w:rPr>
        <w:t>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w:t>
      </w:r>
      <w:r w:rsidR="00BE01F1">
        <w:rPr>
          <w:rFonts w:ascii="仿宋_GB2312" w:eastAsia="仿宋_GB2312" w:cs="宋体" w:hint="eastAsia"/>
          <w:color w:val="333333"/>
          <w:szCs w:val="28"/>
          <w:shd w:val="clear" w:color="auto" w:fill="FFFFFF"/>
        </w:rPr>
        <w:t>巡察工作办公室</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w:t>
      </w:r>
      <w:r w:rsidR="00BE01F1">
        <w:rPr>
          <w:rFonts w:ascii="仿宋_GB2312" w:eastAsia="仿宋_GB2312" w:cs="宋体" w:hint="eastAsia"/>
          <w:color w:val="333333"/>
          <w:szCs w:val="28"/>
          <w:shd w:val="clear" w:color="auto" w:fill="FFFFFF"/>
        </w:rPr>
        <w:t>巡察工作办公室</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4" w:name="_Toc479170302"/>
      <w:bookmarkStart w:id="115" w:name="_Toc516580572"/>
      <w:r w:rsidRPr="00F15032">
        <w:rPr>
          <w:rFonts w:ascii="华文中宋" w:eastAsia="华文中宋" w:hAnsi="华文中宋" w:hint="eastAsia"/>
          <w:bCs w:val="0"/>
          <w:color w:val="000000" w:themeColor="text1"/>
        </w:rPr>
        <w:lastRenderedPageBreak/>
        <w:t>第四章  合同主要条款</w:t>
      </w:r>
      <w:bookmarkEnd w:id="114"/>
      <w:bookmarkEnd w:id="115"/>
    </w:p>
    <w:p w:rsidR="002F174A" w:rsidRPr="00791A70" w:rsidRDefault="002F174A" w:rsidP="00793718">
      <w:pPr>
        <w:adjustRightInd w:val="0"/>
        <w:snapToGrid w:val="0"/>
        <w:spacing w:line="480" w:lineRule="atLeast"/>
        <w:ind w:firstLineChars="200" w:firstLine="560"/>
        <w:jc w:val="right"/>
        <w:rPr>
          <w:rFonts w:ascii="仿宋_GB2312" w:eastAsia="仿宋_GB2312" w:hAnsi="宋体"/>
          <w:szCs w:val="28"/>
        </w:rPr>
      </w:pPr>
      <w:r w:rsidRPr="00791A70">
        <w:rPr>
          <w:rFonts w:ascii="仿宋_GB2312" w:eastAsia="仿宋_GB2312" w:hAnsi="宋体" w:hint="eastAsia"/>
          <w:szCs w:val="28"/>
        </w:rPr>
        <w:t>合同编号：WYHT20</w:t>
      </w:r>
      <w:r w:rsidR="0055641C">
        <w:rPr>
          <w:rFonts w:ascii="仿宋_GB2312" w:eastAsia="仿宋_GB2312" w:hAnsi="宋体" w:hint="eastAsia"/>
          <w:szCs w:val="28"/>
        </w:rPr>
        <w:t>200</w:t>
      </w:r>
      <w:r w:rsidR="00B32FE7">
        <w:rPr>
          <w:rFonts w:ascii="仿宋_GB2312" w:eastAsia="仿宋_GB2312" w:hAnsi="宋体" w:hint="eastAsia"/>
          <w:szCs w:val="28"/>
        </w:rPr>
        <w:t>87</w:t>
      </w:r>
      <w:r w:rsidR="00A30BAC" w:rsidRPr="00791A70">
        <w:rPr>
          <w:rFonts w:ascii="仿宋_GB2312" w:eastAsia="仿宋_GB2312" w:hAnsi="宋体" w:hint="eastAsia"/>
          <w:szCs w:val="28"/>
        </w:rPr>
        <w:t>-1</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买方通过</w:t>
      </w:r>
      <w:r>
        <w:rPr>
          <w:rFonts w:ascii="仿宋_GB2312" w:eastAsia="仿宋_GB2312" w:hAnsi="仿宋" w:hint="eastAsia"/>
          <w:szCs w:val="28"/>
          <w:u w:val="single"/>
        </w:rPr>
        <w:t>磋商</w:t>
      </w:r>
      <w:r w:rsidRPr="00B2124D">
        <w:rPr>
          <w:rFonts w:ascii="仿宋_GB2312" w:eastAsia="仿宋_GB2312" w:hAnsi="仿宋" w:hint="eastAsia"/>
          <w:szCs w:val="28"/>
          <w:u w:val="single"/>
        </w:rPr>
        <w:t>采购</w:t>
      </w:r>
      <w:r w:rsidRPr="00B2124D">
        <w:rPr>
          <w:rFonts w:ascii="仿宋_GB2312" w:eastAsia="仿宋_GB2312" w:hAnsi="仿宋" w:hint="eastAsia"/>
          <w:szCs w:val="28"/>
        </w:rPr>
        <w:t>方式，经评审，决定将本项目采购合同授予卖方。为进一步明确双方的责任，确保合同的顺利履行，</w:t>
      </w:r>
      <w:r w:rsidRPr="00B2124D">
        <w:rPr>
          <w:rFonts w:ascii="仿宋_GB2312" w:eastAsia="仿宋_GB2312" w:hint="eastAsia"/>
          <w:color w:val="000000"/>
          <w:szCs w:val="28"/>
        </w:rPr>
        <w:t>根据《中华人民共和国合同法》及有关法律规定，遵循平等、自愿、公平和诚实信用的原则，</w:t>
      </w:r>
      <w:r w:rsidRPr="00B2124D">
        <w:rPr>
          <w:rFonts w:ascii="仿宋_GB2312" w:eastAsia="仿宋_GB2312" w:hAnsi="仿宋" w:hint="eastAsia"/>
          <w:szCs w:val="28"/>
        </w:rPr>
        <w:t>买卖双方</w:t>
      </w:r>
      <w:r w:rsidRPr="00B2124D">
        <w:rPr>
          <w:rFonts w:ascii="仿宋_GB2312" w:eastAsia="仿宋_GB2312" w:hint="eastAsia"/>
          <w:color w:val="000000"/>
          <w:szCs w:val="28"/>
        </w:rPr>
        <w:t>协商一致</w:t>
      </w:r>
      <w:r w:rsidRPr="00B2124D">
        <w:rPr>
          <w:rFonts w:ascii="仿宋_GB2312" w:eastAsia="仿宋_GB2312" w:hAnsi="仿宋" w:hint="eastAsia"/>
          <w:szCs w:val="28"/>
        </w:rPr>
        <w:t>同意按如下条款签订本合同：</w:t>
      </w:r>
    </w:p>
    <w:p w:rsidR="00B2124D" w:rsidRPr="00B2124D" w:rsidRDefault="00B2124D" w:rsidP="00B2124D">
      <w:pPr>
        <w:numPr>
          <w:ilvl w:val="0"/>
          <w:numId w:val="22"/>
        </w:numPr>
        <w:adjustRightInd w:val="0"/>
        <w:snapToGrid w:val="0"/>
        <w:spacing w:line="360" w:lineRule="auto"/>
        <w:ind w:left="0" w:firstLineChars="200" w:firstLine="562"/>
        <w:rPr>
          <w:rFonts w:ascii="仿宋_GB2312" w:eastAsia="仿宋_GB2312" w:hAnsi="黑体"/>
          <w:b/>
          <w:szCs w:val="28"/>
        </w:rPr>
      </w:pPr>
      <w:r w:rsidRPr="00B2124D">
        <w:rPr>
          <w:rFonts w:ascii="仿宋_GB2312" w:eastAsia="仿宋_GB2312" w:hAnsi="黑体" w:hint="eastAsia"/>
          <w:b/>
          <w:szCs w:val="28"/>
        </w:rPr>
        <w:t>服务名称及内容</w:t>
      </w:r>
    </w:p>
    <w:p w:rsidR="00B2124D" w:rsidRPr="00B2124D" w:rsidRDefault="00B32FE7" w:rsidP="00B2124D">
      <w:pPr>
        <w:adjustRightInd w:val="0"/>
        <w:snapToGrid w:val="0"/>
        <w:spacing w:line="360" w:lineRule="auto"/>
        <w:ind w:firstLineChars="200" w:firstLine="560"/>
        <w:rPr>
          <w:rFonts w:ascii="仿宋_GB2312" w:eastAsia="仿宋_GB2312" w:hAnsi="仿宋"/>
          <w:color w:val="FF0000"/>
          <w:szCs w:val="28"/>
        </w:rPr>
      </w:pPr>
      <w:r w:rsidRPr="00B32FE7">
        <w:rPr>
          <w:rFonts w:ascii="仿宋_GB2312" w:eastAsia="仿宋_GB2312" w:hint="eastAsia"/>
          <w:szCs w:val="28"/>
        </w:rPr>
        <w:t>本合同采购服务名称和内容同采购文件规定。（自行添加内容）</w:t>
      </w:r>
    </w:p>
    <w:p w:rsidR="00B2124D" w:rsidRPr="00B2124D" w:rsidRDefault="00B2124D" w:rsidP="00B32FE7">
      <w:pPr>
        <w:adjustRightInd w:val="0"/>
        <w:snapToGrid w:val="0"/>
        <w:spacing w:line="360" w:lineRule="auto"/>
        <w:ind w:firstLineChars="200" w:firstLine="562"/>
        <w:rPr>
          <w:rFonts w:ascii="仿宋_GB2312" w:eastAsia="仿宋_GB2312" w:hAnsi="黑体"/>
          <w:b/>
          <w:szCs w:val="28"/>
        </w:rPr>
      </w:pPr>
      <w:r w:rsidRPr="00B2124D">
        <w:rPr>
          <w:rFonts w:ascii="仿宋_GB2312" w:eastAsia="仿宋_GB2312" w:hAnsi="黑体" w:hint="eastAsia"/>
          <w:b/>
          <w:szCs w:val="28"/>
        </w:rPr>
        <w:t>二、组成合同的文件</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组成本合同的文件包括：</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采购文件及答疑、更正公告;</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采购文件标准文本中的“合同条款”；</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中标或成交公告；</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卖方提交的投标文件及书面承诺函；</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双方另行签订的补充协议。</w:t>
      </w:r>
    </w:p>
    <w:p w:rsidR="00B2124D" w:rsidRPr="00B2124D" w:rsidRDefault="00B2124D" w:rsidP="00B2124D">
      <w:pPr>
        <w:adjustRightInd w:val="0"/>
        <w:snapToGrid w:val="0"/>
        <w:spacing w:line="360" w:lineRule="auto"/>
        <w:ind w:firstLineChars="200" w:firstLine="562"/>
        <w:rPr>
          <w:rFonts w:ascii="仿宋_GB2312" w:eastAsia="仿宋_GB2312" w:hAnsi="黑体"/>
          <w:szCs w:val="28"/>
        </w:rPr>
      </w:pPr>
      <w:r w:rsidRPr="00B2124D">
        <w:rPr>
          <w:rFonts w:ascii="仿宋_GB2312" w:eastAsia="仿宋_GB2312" w:hAnsi="黑体" w:hint="eastAsia"/>
          <w:b/>
          <w:szCs w:val="28"/>
        </w:rPr>
        <w:t>三、 本合同的总金额</w:t>
      </w:r>
      <w:r>
        <w:rPr>
          <w:rFonts w:ascii="仿宋_GB2312" w:eastAsia="仿宋_GB2312" w:hAnsi="黑体" w:hint="eastAsia"/>
          <w:szCs w:val="28"/>
        </w:rPr>
        <w:t>：</w:t>
      </w:r>
      <w:r w:rsidRPr="00B2124D">
        <w:rPr>
          <w:rFonts w:ascii="仿宋_GB2312" w:eastAsia="仿宋_GB2312" w:hAnsi="黑体" w:hint="eastAsia"/>
          <w:szCs w:val="28"/>
        </w:rPr>
        <w:t>￥</w:t>
      </w:r>
      <w:r w:rsidRPr="00B2124D">
        <w:rPr>
          <w:rFonts w:ascii="仿宋_GB2312" w:eastAsia="仿宋_GB2312" w:hAnsi="黑体" w:hint="eastAsia"/>
          <w:szCs w:val="28"/>
          <w:u w:val="single"/>
        </w:rPr>
        <w:t xml:space="preserve">      </w:t>
      </w:r>
      <w:r w:rsidRPr="00B2124D">
        <w:rPr>
          <w:rFonts w:ascii="仿宋_GB2312" w:eastAsia="仿宋_GB2312" w:hAnsi="黑体" w:hint="eastAsia"/>
          <w:szCs w:val="28"/>
        </w:rPr>
        <w:t>元(人民币大写：</w:t>
      </w:r>
      <w:r w:rsidRPr="00B2124D">
        <w:rPr>
          <w:rFonts w:ascii="仿宋_GB2312" w:eastAsia="仿宋_GB2312" w:hAnsi="黑体" w:hint="eastAsia"/>
          <w:szCs w:val="28"/>
          <w:u w:val="single"/>
        </w:rPr>
        <w:t xml:space="preserve">        </w:t>
      </w:r>
      <w:r w:rsidRPr="00B2124D">
        <w:rPr>
          <w:rFonts w:ascii="仿宋_GB2312" w:eastAsia="仿宋_GB2312" w:hAnsi="黑体" w:hint="eastAsia"/>
          <w:szCs w:val="28"/>
        </w:rPr>
        <w:t>)。</w:t>
      </w:r>
    </w:p>
    <w:p w:rsidR="00B2124D" w:rsidRPr="00B2124D" w:rsidRDefault="00B2124D" w:rsidP="00B2124D">
      <w:pPr>
        <w:adjustRightInd w:val="0"/>
        <w:snapToGrid w:val="0"/>
        <w:spacing w:line="360" w:lineRule="auto"/>
        <w:ind w:firstLineChars="200" w:firstLine="562"/>
        <w:rPr>
          <w:rFonts w:ascii="仿宋_GB2312" w:eastAsia="仿宋_GB2312" w:hAnsi="黑体"/>
          <w:b/>
          <w:szCs w:val="28"/>
        </w:rPr>
      </w:pPr>
      <w:r w:rsidRPr="00B2124D">
        <w:rPr>
          <w:rFonts w:ascii="仿宋_GB2312" w:eastAsia="仿宋_GB2312" w:hAnsi="黑体" w:hint="eastAsia"/>
          <w:b/>
          <w:szCs w:val="28"/>
        </w:rPr>
        <w:t>四、服务期限</w:t>
      </w:r>
    </w:p>
    <w:p w:rsidR="00CD1342" w:rsidRPr="00CD1342" w:rsidRDefault="00CD1342" w:rsidP="00B2124D">
      <w:pPr>
        <w:widowControl/>
        <w:adjustRightInd w:val="0"/>
        <w:snapToGrid w:val="0"/>
        <w:spacing w:line="360" w:lineRule="auto"/>
        <w:ind w:firstLineChars="200" w:firstLine="560"/>
        <w:rPr>
          <w:rFonts w:ascii="仿宋_GB2312" w:eastAsia="仿宋_GB2312"/>
          <w:color w:val="FF0000"/>
          <w:szCs w:val="28"/>
        </w:rPr>
      </w:pPr>
      <w:r>
        <w:rPr>
          <w:rFonts w:ascii="仿宋_GB2312" w:eastAsia="仿宋_GB2312" w:hint="eastAsia"/>
          <w:color w:val="FF0000"/>
          <w:szCs w:val="28"/>
        </w:rPr>
        <w:t>自合同签订之日起，</w:t>
      </w:r>
      <w:r w:rsidRPr="00CD1342">
        <w:rPr>
          <w:rFonts w:ascii="仿宋_GB2312" w:eastAsia="仿宋_GB2312" w:hint="eastAsia"/>
          <w:color w:val="FF0000"/>
          <w:szCs w:val="28"/>
        </w:rPr>
        <w:t>40个日历天内完成</w:t>
      </w:r>
      <w:r>
        <w:rPr>
          <w:rFonts w:ascii="仿宋_GB2312" w:eastAsia="仿宋_GB2312" w:hint="eastAsia"/>
          <w:color w:val="FF0000"/>
          <w:szCs w:val="28"/>
        </w:rPr>
        <w:t>。</w:t>
      </w:r>
    </w:p>
    <w:p w:rsidR="00B2124D" w:rsidRPr="00B2124D" w:rsidRDefault="00B2124D" w:rsidP="00B2124D">
      <w:pPr>
        <w:widowControl/>
        <w:adjustRightInd w:val="0"/>
        <w:snapToGrid w:val="0"/>
        <w:spacing w:line="360" w:lineRule="auto"/>
        <w:ind w:firstLineChars="200" w:firstLine="562"/>
        <w:rPr>
          <w:rFonts w:ascii="仿宋_GB2312" w:eastAsia="仿宋_GB2312" w:hAnsi="黑体"/>
          <w:b/>
          <w:szCs w:val="28"/>
        </w:rPr>
      </w:pPr>
      <w:r w:rsidRPr="00B2124D">
        <w:rPr>
          <w:rFonts w:ascii="仿宋_GB2312" w:eastAsia="仿宋_GB2312" w:hAnsi="黑体" w:hint="eastAsia"/>
          <w:b/>
          <w:szCs w:val="28"/>
        </w:rPr>
        <w:t>五、验收要求</w:t>
      </w:r>
    </w:p>
    <w:p w:rsidR="00B2124D" w:rsidRPr="00B2124D" w:rsidRDefault="00B2124D" w:rsidP="00B2124D">
      <w:pPr>
        <w:widowControl/>
        <w:adjustRightInd w:val="0"/>
        <w:snapToGrid w:val="0"/>
        <w:spacing w:line="360" w:lineRule="auto"/>
        <w:ind w:firstLineChars="200" w:firstLine="562"/>
        <w:rPr>
          <w:rFonts w:ascii="仿宋_GB2312" w:eastAsia="仿宋_GB2312" w:hAnsi="楷体"/>
          <w:b/>
          <w:szCs w:val="28"/>
        </w:rPr>
      </w:pPr>
      <w:r w:rsidRPr="00B2124D">
        <w:rPr>
          <w:rFonts w:ascii="仿宋_GB2312" w:eastAsia="仿宋_GB2312" w:hAnsi="黑体" w:hint="eastAsia"/>
          <w:b/>
          <w:szCs w:val="28"/>
        </w:rPr>
        <w:t>（一）</w:t>
      </w:r>
      <w:r w:rsidRPr="00B2124D">
        <w:rPr>
          <w:rFonts w:ascii="仿宋_GB2312" w:eastAsia="仿宋_GB2312" w:hAnsi="楷体" w:hint="eastAsia"/>
          <w:b/>
          <w:szCs w:val="28"/>
        </w:rPr>
        <w:t>质量标准</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卖方保证提供的服务质量应符合中华人民共和国相关标准及相应的技术规范、本次采购相关文件中的全部相关要求及卖方相关服务标准及相应的技术规范中之较高者</w:t>
      </w:r>
      <w:r w:rsidRPr="00B2124D">
        <w:rPr>
          <w:rFonts w:ascii="仿宋_GB2312" w:eastAsia="仿宋_GB2312" w:hAnsi="宋体" w:hint="eastAsia"/>
          <w:szCs w:val="28"/>
        </w:rPr>
        <w:t>。</w:t>
      </w:r>
    </w:p>
    <w:p w:rsidR="00B2124D" w:rsidRDefault="00B2124D" w:rsidP="00B2124D">
      <w:pPr>
        <w:widowControl/>
        <w:adjustRightInd w:val="0"/>
        <w:snapToGrid w:val="0"/>
        <w:spacing w:line="360" w:lineRule="auto"/>
        <w:ind w:firstLineChars="200" w:firstLine="562"/>
        <w:rPr>
          <w:rFonts w:ascii="仿宋_GB2312" w:eastAsia="仿宋_GB2312" w:hAnsi="楷体"/>
          <w:b/>
          <w:szCs w:val="28"/>
        </w:rPr>
      </w:pPr>
      <w:r w:rsidRPr="00B2124D">
        <w:rPr>
          <w:rFonts w:ascii="仿宋_GB2312" w:eastAsia="仿宋_GB2312" w:hAnsi="楷体" w:hint="eastAsia"/>
          <w:b/>
          <w:szCs w:val="28"/>
        </w:rPr>
        <w:t>（二）验收组织</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olor w:val="333333"/>
          <w:szCs w:val="28"/>
          <w:shd w:val="clear" w:color="auto" w:fill="FFFFFF"/>
        </w:rPr>
      </w:pPr>
      <w:r w:rsidRPr="00B2124D">
        <w:rPr>
          <w:rFonts w:ascii="仿宋_GB2312" w:eastAsia="仿宋_GB2312" w:hAnsi="仿宋" w:hint="eastAsia"/>
          <w:szCs w:val="28"/>
        </w:rPr>
        <w:t>买方负责组织验收工作</w:t>
      </w:r>
      <w:r w:rsidRPr="00B2124D">
        <w:rPr>
          <w:rFonts w:ascii="仿宋_GB2312" w:eastAsia="仿宋_GB2312" w:hAnsi="仿宋" w:hint="eastAsia"/>
          <w:color w:val="333333"/>
          <w:szCs w:val="28"/>
        </w:rPr>
        <w:t>。</w:t>
      </w:r>
    </w:p>
    <w:p w:rsidR="00B2124D" w:rsidRPr="00B2124D" w:rsidRDefault="00B2124D" w:rsidP="00B2124D">
      <w:pPr>
        <w:widowControl/>
        <w:adjustRightInd w:val="0"/>
        <w:snapToGrid w:val="0"/>
        <w:spacing w:line="360" w:lineRule="auto"/>
        <w:ind w:firstLineChars="200" w:firstLine="562"/>
        <w:rPr>
          <w:rFonts w:ascii="仿宋_GB2312" w:eastAsia="仿宋_GB2312" w:hAnsi="楷体" w:cs="宋体"/>
          <w:b/>
          <w:kern w:val="0"/>
          <w:szCs w:val="28"/>
        </w:rPr>
      </w:pPr>
      <w:r w:rsidRPr="00B2124D">
        <w:rPr>
          <w:rFonts w:ascii="仿宋_GB2312" w:eastAsia="仿宋_GB2312" w:hAnsi="楷体" w:hint="eastAsia"/>
          <w:b/>
          <w:color w:val="333333"/>
          <w:szCs w:val="28"/>
          <w:shd w:val="clear" w:color="auto" w:fill="FFFFFF"/>
        </w:rPr>
        <w:t>（三）</w:t>
      </w:r>
      <w:r w:rsidRPr="00B2124D">
        <w:rPr>
          <w:rFonts w:ascii="仿宋_GB2312" w:eastAsia="仿宋_GB2312" w:hAnsi="楷体" w:cs="宋体" w:hint="eastAsia"/>
          <w:b/>
          <w:kern w:val="0"/>
          <w:szCs w:val="28"/>
        </w:rPr>
        <w:t>验收程序</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s="宋体"/>
          <w:kern w:val="0"/>
          <w:szCs w:val="28"/>
        </w:rPr>
      </w:pPr>
      <w:r w:rsidRPr="00B2124D">
        <w:rPr>
          <w:rFonts w:ascii="仿宋_GB2312" w:eastAsia="仿宋_GB2312" w:hAnsi="仿宋" w:cs="宋体" w:hint="eastAsia"/>
          <w:kern w:val="0"/>
          <w:szCs w:val="28"/>
        </w:rPr>
        <w:lastRenderedPageBreak/>
        <w:t>1、成立验收小组，</w:t>
      </w:r>
      <w:r w:rsidRPr="00B2124D">
        <w:rPr>
          <w:rFonts w:ascii="仿宋_GB2312" w:eastAsia="仿宋_GB2312" w:hAnsi="仿宋" w:hint="eastAsia"/>
          <w:szCs w:val="28"/>
        </w:rPr>
        <w:t>验收人员应由买方代表和技术专家组成</w:t>
      </w:r>
      <w:r w:rsidRPr="00B2124D">
        <w:rPr>
          <w:rFonts w:ascii="仿宋_GB2312" w:eastAsia="仿宋_GB2312" w:hAnsi="仿宋" w:cs="宋体" w:hint="eastAsia"/>
          <w:kern w:val="0"/>
          <w:szCs w:val="28"/>
        </w:rPr>
        <w:t>。</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s="宋体"/>
          <w:kern w:val="0"/>
          <w:szCs w:val="28"/>
        </w:rPr>
      </w:pPr>
      <w:r w:rsidRPr="00B2124D">
        <w:rPr>
          <w:rFonts w:ascii="仿宋_GB2312" w:eastAsia="仿宋_GB2312" w:hAnsi="仿宋" w:cs="宋体" w:hint="eastAsia"/>
          <w:kern w:val="0"/>
          <w:szCs w:val="28"/>
        </w:rPr>
        <w:t>2、验收前要编制验收表格。</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s="宋体"/>
          <w:kern w:val="0"/>
          <w:szCs w:val="28"/>
        </w:rPr>
      </w:pPr>
      <w:r w:rsidRPr="00B2124D">
        <w:rPr>
          <w:rFonts w:ascii="仿宋_GB2312" w:eastAsia="仿宋_GB2312" w:hAnsi="仿宋" w:cs="宋体" w:hint="eastAsia"/>
          <w:kern w:val="0"/>
          <w:szCs w:val="28"/>
        </w:rPr>
        <w:t>3、验收时双方要按照验收表格逐项验收。</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s="宋体"/>
          <w:kern w:val="0"/>
          <w:szCs w:val="28"/>
        </w:rPr>
      </w:pPr>
      <w:r w:rsidRPr="00B2124D">
        <w:rPr>
          <w:rFonts w:ascii="仿宋_GB2312" w:eastAsia="仿宋_GB2312" w:hAnsi="仿宋" w:cs="宋体" w:hint="eastAsia"/>
          <w:kern w:val="0"/>
          <w:szCs w:val="28"/>
        </w:rPr>
        <w:t>4、验收方出具验收报告。</w:t>
      </w:r>
    </w:p>
    <w:p w:rsidR="00B2124D" w:rsidRPr="00B2124D" w:rsidRDefault="00B2124D" w:rsidP="00B2124D">
      <w:pPr>
        <w:adjustRightInd w:val="0"/>
        <w:snapToGrid w:val="0"/>
        <w:spacing w:line="360" w:lineRule="auto"/>
        <w:ind w:firstLineChars="200" w:firstLine="562"/>
        <w:rPr>
          <w:rFonts w:ascii="仿宋_GB2312" w:eastAsia="仿宋_GB2312" w:hAnsi="黑体"/>
          <w:b/>
          <w:szCs w:val="28"/>
        </w:rPr>
      </w:pPr>
      <w:r w:rsidRPr="00B2124D">
        <w:rPr>
          <w:rFonts w:ascii="仿宋_GB2312" w:eastAsia="仿宋_GB2312" w:hAnsi="黑体" w:hint="eastAsia"/>
          <w:b/>
          <w:szCs w:val="28"/>
        </w:rPr>
        <w:t>六、付款方式</w:t>
      </w:r>
    </w:p>
    <w:p w:rsidR="00B2124D" w:rsidRPr="00B2124D" w:rsidRDefault="00B2124D" w:rsidP="00B2124D">
      <w:pPr>
        <w:pStyle w:val="10"/>
        <w:snapToGrid w:val="0"/>
        <w:spacing w:before="0" w:after="0"/>
        <w:ind w:left="0" w:firstLineChars="200" w:firstLine="560"/>
        <w:rPr>
          <w:rFonts w:ascii="仿宋_GB2312" w:eastAsia="仿宋_GB2312" w:hAnsi="仿宋"/>
          <w:b w:val="0"/>
          <w:bCs w:val="0"/>
          <w:color w:val="auto"/>
          <w:kern w:val="28"/>
          <w:sz w:val="28"/>
          <w:szCs w:val="28"/>
        </w:rPr>
      </w:pPr>
      <w:r w:rsidRPr="00B2124D">
        <w:rPr>
          <w:rFonts w:ascii="仿宋_GB2312" w:eastAsia="仿宋_GB2312" w:hAnsi="仿宋" w:hint="eastAsia"/>
          <w:b w:val="0"/>
          <w:bCs w:val="0"/>
          <w:color w:val="auto"/>
          <w:kern w:val="28"/>
          <w:sz w:val="28"/>
          <w:szCs w:val="28"/>
        </w:rPr>
        <w:t>验收合格后，付100%合同金额。</w:t>
      </w:r>
    </w:p>
    <w:p w:rsidR="00B2124D" w:rsidRDefault="00B2124D" w:rsidP="00B2124D">
      <w:pPr>
        <w:pStyle w:val="10"/>
        <w:snapToGrid w:val="0"/>
        <w:spacing w:before="0" w:after="0"/>
        <w:ind w:left="0" w:firstLineChars="200" w:firstLine="562"/>
        <w:rPr>
          <w:rFonts w:ascii="仿宋_GB2312" w:eastAsia="仿宋_GB2312" w:hAnsi="黑体"/>
          <w:sz w:val="28"/>
          <w:szCs w:val="28"/>
        </w:rPr>
      </w:pPr>
      <w:r w:rsidRPr="00B2124D">
        <w:rPr>
          <w:rFonts w:ascii="仿宋_GB2312" w:eastAsia="仿宋_GB2312" w:hAnsi="黑体" w:hint="eastAsia"/>
          <w:sz w:val="28"/>
          <w:szCs w:val="28"/>
        </w:rPr>
        <w:t>七、售后服务</w:t>
      </w:r>
    </w:p>
    <w:p w:rsidR="00B2124D" w:rsidRPr="00B2124D" w:rsidRDefault="00B2124D" w:rsidP="00B2124D">
      <w:pPr>
        <w:pStyle w:val="10"/>
        <w:snapToGrid w:val="0"/>
        <w:spacing w:before="0" w:after="0"/>
        <w:ind w:left="0" w:firstLineChars="200" w:firstLine="560"/>
        <w:rPr>
          <w:rFonts w:ascii="仿宋_GB2312" w:eastAsia="仿宋_GB2312"/>
          <w:b w:val="0"/>
          <w:sz w:val="28"/>
          <w:szCs w:val="28"/>
        </w:rPr>
      </w:pPr>
      <w:r w:rsidRPr="00B2124D">
        <w:rPr>
          <w:rFonts w:ascii="仿宋_GB2312" w:eastAsia="仿宋_GB2312" w:hAnsi="宋体" w:hint="eastAsia"/>
          <w:b w:val="0"/>
          <w:sz w:val="28"/>
          <w:szCs w:val="28"/>
        </w:rPr>
        <w:t>（一）卖方对合同服务的质量保修期为验收证书签署之日起</w:t>
      </w:r>
      <w:r w:rsidRPr="00B2124D">
        <w:rPr>
          <w:rFonts w:ascii="仿宋_GB2312" w:eastAsia="仿宋_GB2312" w:hAnsi="宋体" w:hint="eastAsia"/>
          <w:b w:val="0"/>
          <w:sz w:val="28"/>
          <w:szCs w:val="28"/>
          <w:u w:val="single"/>
        </w:rPr>
        <w:t xml:space="preserve">   </w:t>
      </w:r>
      <w:r w:rsidRPr="00B2124D">
        <w:rPr>
          <w:rFonts w:ascii="仿宋_GB2312" w:eastAsia="仿宋_GB2312" w:hAnsi="宋体" w:hint="eastAsia"/>
          <w:b w:val="0"/>
          <w:sz w:val="28"/>
          <w:szCs w:val="28"/>
        </w:rPr>
        <w:t>个月。</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（二）</w:t>
      </w:r>
      <w:r w:rsidRPr="00B2124D">
        <w:rPr>
          <w:rFonts w:ascii="仿宋_GB2312" w:eastAsia="仿宋_GB2312" w:hAnsi="仿宋" w:hint="eastAsia"/>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sidRPr="00B2124D">
        <w:rPr>
          <w:rFonts w:ascii="仿宋_GB2312" w:eastAsia="仿宋_GB2312" w:hAnsi="仿宋" w:hint="eastAsia"/>
          <w:szCs w:val="28"/>
          <w:u w:val="single"/>
        </w:rPr>
        <w:t xml:space="preserve">     天</w:t>
      </w:r>
      <w:r w:rsidRPr="00B2124D">
        <w:rPr>
          <w:rFonts w:ascii="仿宋_GB2312" w:eastAsia="仿宋_GB2312" w:hAnsi="仿宋" w:hint="eastAsia"/>
          <w:szCs w:val="28"/>
        </w:rPr>
        <w:t>内免费维修或更换有缺陷的部分。</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宋体" w:hint="eastAsia"/>
          <w:szCs w:val="28"/>
        </w:rPr>
        <w:t>（三）</w:t>
      </w:r>
      <w:r w:rsidRPr="00B2124D">
        <w:rPr>
          <w:rFonts w:ascii="仿宋_GB2312" w:eastAsia="仿宋_GB2312" w:hAnsi="仿宋" w:hint="eastAsia"/>
          <w:szCs w:val="28"/>
        </w:rPr>
        <w:t>如卖方在收到通知后在政府采购合同规定时间内，没有弥补缺陷，买方可采取必要的补救措施，但由此引发的风险和费用将由卖方承担。</w:t>
      </w:r>
    </w:p>
    <w:p w:rsidR="00B2124D" w:rsidRPr="00B2124D" w:rsidRDefault="00B2124D" w:rsidP="00B2124D">
      <w:pPr>
        <w:adjustRightInd w:val="0"/>
        <w:snapToGrid w:val="0"/>
        <w:spacing w:line="360" w:lineRule="auto"/>
        <w:ind w:firstLineChars="200" w:firstLine="560"/>
        <w:rPr>
          <w:rFonts w:ascii="仿宋_GB2312" w:eastAsia="仿宋_GB2312" w:hAnsi="黑体"/>
          <w:szCs w:val="28"/>
        </w:rPr>
      </w:pPr>
      <w:r w:rsidRPr="00B2124D">
        <w:rPr>
          <w:rFonts w:ascii="仿宋_GB2312" w:eastAsia="仿宋_GB2312" w:hAnsi="黑体" w:hint="eastAsia"/>
          <w:szCs w:val="28"/>
        </w:rPr>
        <w:t>八、履约保证金</w:t>
      </w:r>
    </w:p>
    <w:p w:rsidR="00B2124D" w:rsidRPr="00B2124D" w:rsidRDefault="00B2124D" w:rsidP="00B2124D">
      <w:pPr>
        <w:adjustRightInd w:val="0"/>
        <w:snapToGrid w:val="0"/>
        <w:spacing w:line="360" w:lineRule="auto"/>
        <w:ind w:leftChars="57" w:left="160"/>
        <w:rPr>
          <w:rFonts w:ascii="仿宋_GB2312" w:eastAsia="仿宋_GB2312" w:hAnsi="仿宋"/>
          <w:szCs w:val="28"/>
        </w:rPr>
      </w:pPr>
      <w:r>
        <w:rPr>
          <w:rFonts w:ascii="仿宋_GB2312" w:eastAsia="仿宋_GB2312" w:hAnsi="仿宋" w:hint="eastAsia"/>
          <w:szCs w:val="28"/>
        </w:rPr>
        <w:t xml:space="preserve">    </w:t>
      </w:r>
      <w:r w:rsidRPr="00B2124D">
        <w:rPr>
          <w:rFonts w:ascii="仿宋_GB2312" w:eastAsia="仿宋_GB2312" w:hAnsi="仿宋" w:hint="eastAsia"/>
          <w:szCs w:val="28"/>
        </w:rPr>
        <w:t>本项目履约保证金为￥</w:t>
      </w:r>
      <w:r w:rsidR="00227F35">
        <w:rPr>
          <w:rFonts w:ascii="仿宋_GB2312" w:eastAsia="仿宋_GB2312" w:hAnsi="仿宋" w:hint="eastAsia"/>
          <w:szCs w:val="28"/>
          <w:u w:val="single"/>
        </w:rPr>
        <w:t>5</w:t>
      </w:r>
      <w:r>
        <w:rPr>
          <w:rFonts w:ascii="仿宋_GB2312" w:eastAsia="仿宋_GB2312" w:hAnsi="仿宋" w:hint="eastAsia"/>
          <w:szCs w:val="28"/>
          <w:u w:val="single"/>
        </w:rPr>
        <w:t>000</w:t>
      </w:r>
      <w:r w:rsidRPr="00B2124D">
        <w:rPr>
          <w:rFonts w:ascii="仿宋_GB2312" w:eastAsia="仿宋_GB2312" w:hAnsi="仿宋" w:hint="eastAsia"/>
          <w:szCs w:val="28"/>
        </w:rPr>
        <w:t>元(人民币大写：</w:t>
      </w:r>
      <w:r w:rsidRPr="00B2124D">
        <w:rPr>
          <w:rFonts w:ascii="仿宋_GB2312" w:eastAsia="仿宋_GB2312" w:hAnsi="仿宋" w:hint="eastAsia"/>
          <w:szCs w:val="28"/>
          <w:u w:val="single"/>
        </w:rPr>
        <w:t xml:space="preserve">       </w:t>
      </w:r>
      <w:r w:rsidRPr="00B2124D">
        <w:rPr>
          <w:rFonts w:ascii="仿宋_GB2312" w:eastAsia="仿宋_GB2312" w:hAnsi="仿宋" w:hint="eastAsia"/>
          <w:szCs w:val="28"/>
        </w:rPr>
        <w:t>)，收受人为</w:t>
      </w:r>
      <w:r w:rsidR="00734301">
        <w:rPr>
          <w:rFonts w:ascii="仿宋_GB2312" w:eastAsia="仿宋_GB2312" w:hAnsi="仿宋" w:hint="eastAsia"/>
          <w:szCs w:val="28"/>
          <w:u w:val="single"/>
        </w:rPr>
        <w:t>皖南医学院</w:t>
      </w:r>
      <w:r w:rsidRPr="00B2124D">
        <w:rPr>
          <w:rFonts w:ascii="仿宋_GB2312" w:eastAsia="仿宋_GB2312" w:hAnsi="仿宋" w:hint="eastAsia"/>
          <w:szCs w:val="28"/>
        </w:rPr>
        <w:t>。如卖方</w:t>
      </w:r>
      <w:r w:rsidRPr="00B2124D">
        <w:rPr>
          <w:rFonts w:ascii="仿宋_GB2312" w:eastAsia="仿宋_GB2312" w:hAnsi="仿宋" w:hint="eastAsia"/>
          <w:color w:val="000000"/>
          <w:szCs w:val="28"/>
        </w:rPr>
        <w:t>未能按期履行合同，买方可从履约保证金中获得经济上的赔偿。(开户名：皖南医学院,开户行：安徽省芜湖市建行中山路支行,账号：34001672208050139762)</w:t>
      </w:r>
    </w:p>
    <w:p w:rsidR="00B2124D" w:rsidRPr="00B2124D" w:rsidRDefault="00B2124D" w:rsidP="00B2124D">
      <w:pPr>
        <w:adjustRightInd w:val="0"/>
        <w:snapToGrid w:val="0"/>
        <w:spacing w:line="360" w:lineRule="auto"/>
        <w:ind w:firstLineChars="200" w:firstLine="560"/>
        <w:rPr>
          <w:rFonts w:ascii="仿宋_GB2312" w:eastAsia="仿宋_GB2312" w:hAnsi="黑体"/>
          <w:szCs w:val="28"/>
        </w:rPr>
      </w:pPr>
      <w:r w:rsidRPr="00B2124D">
        <w:rPr>
          <w:rFonts w:ascii="仿宋_GB2312" w:eastAsia="仿宋_GB2312" w:hAnsi="黑体" w:hint="eastAsia"/>
          <w:szCs w:val="28"/>
        </w:rPr>
        <w:t>九、违约责任</w:t>
      </w:r>
    </w:p>
    <w:p w:rsidR="00B2124D" w:rsidRPr="00B2124D" w:rsidRDefault="00B2124D" w:rsidP="00B2124D">
      <w:pPr>
        <w:adjustRightInd w:val="0"/>
        <w:snapToGrid w:val="0"/>
        <w:spacing w:line="360" w:lineRule="auto"/>
        <w:ind w:firstLineChars="200" w:firstLine="560"/>
        <w:rPr>
          <w:rFonts w:ascii="仿宋_GB2312" w:eastAsia="仿宋_GB2312" w:hAnsi="仿宋"/>
          <w:color w:val="000000"/>
          <w:szCs w:val="28"/>
        </w:rPr>
      </w:pPr>
      <w:r w:rsidRPr="00B2124D">
        <w:rPr>
          <w:rFonts w:ascii="仿宋_GB2312" w:eastAsia="仿宋_GB2312" w:hAnsi="仿宋" w:hint="eastAsia"/>
          <w:szCs w:val="28"/>
        </w:rPr>
        <w:t>（一）卖方服务期限超过合同约定服务期限。</w:t>
      </w:r>
      <w:r w:rsidRPr="00B2124D">
        <w:rPr>
          <w:rFonts w:ascii="仿宋_GB2312" w:eastAsia="仿宋_GB2312" w:hAnsi="仿宋" w:hint="eastAsia"/>
          <w:color w:val="000000"/>
          <w:szCs w:val="28"/>
        </w:rPr>
        <w:t>如果卖方由于自身的原因未能按期履行完合同，买方可从履约保证金中获得经济上的赔</w:t>
      </w:r>
      <w:r w:rsidRPr="00B2124D">
        <w:rPr>
          <w:rFonts w:ascii="仿宋_GB2312" w:eastAsia="仿宋_GB2312" w:hAnsi="仿宋" w:hint="eastAsia"/>
          <w:color w:val="000000"/>
          <w:szCs w:val="28"/>
        </w:rPr>
        <w:lastRenderedPageBreak/>
        <w:t>偿。其标准为按每延期一周收取合同金额的</w:t>
      </w:r>
      <w:r w:rsidR="00734301">
        <w:rPr>
          <w:rFonts w:ascii="仿宋_GB2312" w:eastAsia="仿宋_GB2312" w:hAnsi="仿宋" w:hint="eastAsia"/>
          <w:color w:val="000000"/>
          <w:szCs w:val="28"/>
          <w:u w:val="single"/>
        </w:rPr>
        <w:t>0.5</w:t>
      </w:r>
      <w:r w:rsidRPr="00B2124D">
        <w:rPr>
          <w:rFonts w:ascii="仿宋_GB2312" w:eastAsia="仿宋_GB2312" w:hAnsi="仿宋" w:hint="eastAsia"/>
          <w:color w:val="000000"/>
          <w:szCs w:val="28"/>
        </w:rPr>
        <w:t>%，但误期赔偿费总额不得超过履约保证金总额。一周按7天计算，不足7天按一周计算。在此情况下，卖方不得要求买方退还其履约保证金。</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（二）卖方服务期限内未能履约。</w:t>
      </w:r>
      <w:r w:rsidRPr="00B2124D">
        <w:rPr>
          <w:rFonts w:ascii="仿宋_GB2312" w:eastAsia="仿宋_GB2312" w:hAnsi="仿宋" w:hint="eastAsia"/>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sidRPr="00B2124D">
        <w:rPr>
          <w:rFonts w:ascii="仿宋_GB2312" w:eastAsia="仿宋_GB2312" w:hAnsi="仿宋" w:hint="eastAsia"/>
          <w:szCs w:val="28"/>
        </w:rPr>
        <w:t>卖方必须在买方规定的时间内提供符合质量标准的服务，由此造成的误期</w:t>
      </w:r>
      <w:r w:rsidRPr="00B2124D">
        <w:rPr>
          <w:rFonts w:ascii="仿宋_GB2312" w:eastAsia="仿宋_GB2312" w:hAnsi="仿宋" w:hint="eastAsia"/>
          <w:color w:val="000000"/>
          <w:szCs w:val="28"/>
        </w:rPr>
        <w:t>赔偿费按照前款约定执行。如卖方在买方规定的时间内未能提供符合质量标准的服务，买方有权终止合同，没收履约保证金，</w:t>
      </w:r>
      <w:r w:rsidRPr="00B2124D">
        <w:rPr>
          <w:rFonts w:ascii="仿宋_GB2312" w:eastAsia="仿宋_GB2312" w:hAnsi="仿宋" w:hint="eastAsia"/>
          <w:szCs w:val="28"/>
        </w:rPr>
        <w:t>提请政府采购监管部门将卖方列入不良行为记录名单，在</w:t>
      </w:r>
      <w:r w:rsidRPr="00B2124D">
        <w:rPr>
          <w:rFonts w:ascii="仿宋_GB2312" w:eastAsia="仿宋_GB2312" w:hint="eastAsia"/>
          <w:szCs w:val="28"/>
        </w:rPr>
        <w:t>一至三年</w:t>
      </w:r>
      <w:r w:rsidRPr="00B2124D">
        <w:rPr>
          <w:rFonts w:ascii="仿宋_GB2312" w:eastAsia="仿宋_GB2312" w:hAnsi="仿宋" w:hint="eastAsia"/>
          <w:szCs w:val="28"/>
        </w:rPr>
        <w:t>内禁止参加政府采购活动。</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（三）卖方履约不符合约定的质量标准，卖方必须重新提供符合质量标准的服务，由此造成的误期</w:t>
      </w:r>
      <w:r w:rsidRPr="00B2124D">
        <w:rPr>
          <w:rFonts w:ascii="仿宋_GB2312" w:eastAsia="仿宋_GB2312" w:hAnsi="仿宋" w:hint="eastAsia"/>
          <w:color w:val="000000"/>
          <w:szCs w:val="28"/>
        </w:rPr>
        <w:t>赔偿费按照前款约定执行。如卖方在买方规定的时间内未能提供符合质量标准的服务，买方有权终止合同，没收履约保证金，</w:t>
      </w:r>
      <w:r w:rsidRPr="00B2124D">
        <w:rPr>
          <w:rFonts w:ascii="仿宋_GB2312" w:eastAsia="仿宋_GB2312" w:hAnsi="仿宋" w:hint="eastAsia"/>
          <w:szCs w:val="28"/>
        </w:rPr>
        <w:t>提请政府采购监管部门将卖方列入不良行为记录名单，在</w:t>
      </w:r>
      <w:r w:rsidRPr="00B2124D">
        <w:rPr>
          <w:rFonts w:ascii="仿宋_GB2312" w:eastAsia="仿宋_GB2312" w:hint="eastAsia"/>
          <w:szCs w:val="28"/>
        </w:rPr>
        <w:t>一至三年</w:t>
      </w:r>
      <w:r w:rsidRPr="00B2124D">
        <w:rPr>
          <w:rFonts w:ascii="仿宋_GB2312" w:eastAsia="仿宋_GB2312" w:hAnsi="仿宋" w:hint="eastAsia"/>
          <w:szCs w:val="28"/>
        </w:rPr>
        <w:t>内禁止参加政府采购活动。</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（四）卖方将合同转包、擅自变更、中止或者终止合同的，买方有权终止合同，没收履约保证金，并提请政府采购监管部门对卖方进行采购金额千分之五的罚款，列入不良行为记录名单，在</w:t>
      </w:r>
      <w:r w:rsidRPr="00B2124D">
        <w:rPr>
          <w:rFonts w:ascii="仿宋_GB2312" w:eastAsia="仿宋_GB2312" w:hint="eastAsia"/>
          <w:szCs w:val="28"/>
        </w:rPr>
        <w:t>一至三年</w:t>
      </w:r>
      <w:r w:rsidRPr="00B2124D">
        <w:rPr>
          <w:rFonts w:ascii="仿宋_GB2312" w:eastAsia="仿宋_GB2312" w:hAnsi="仿宋" w:hint="eastAsia"/>
          <w:szCs w:val="28"/>
        </w:rPr>
        <w:t>内禁止参加政府采购活动。</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（五）买方未能按时组织验收，由财政部门责令限期改正，给予警告，对直接负责的主管人员和其他直接责任人员，由其行政主管部门给予处分，并予通报。</w:t>
      </w:r>
    </w:p>
    <w:p w:rsidR="00B32FE7" w:rsidRDefault="00B2124D" w:rsidP="00B32FE7">
      <w:pPr>
        <w:adjustRightInd w:val="0"/>
        <w:snapToGrid w:val="0"/>
        <w:spacing w:line="360" w:lineRule="auto"/>
        <w:ind w:leftChars="200" w:left="560"/>
        <w:rPr>
          <w:rFonts w:ascii="仿宋_GB2312" w:eastAsia="仿宋_GB2312" w:hAnsi="仿宋"/>
          <w:szCs w:val="28"/>
        </w:rPr>
      </w:pPr>
      <w:r w:rsidRPr="00B2124D">
        <w:rPr>
          <w:rFonts w:ascii="仿宋_GB2312" w:eastAsia="仿宋_GB2312" w:hAnsi="仿宋" w:hint="eastAsia"/>
          <w:szCs w:val="28"/>
        </w:rPr>
        <w:t>（六）买方违反合同规定拒绝接收服务的，应当承担由此造成的</w:t>
      </w:r>
      <w:r w:rsidRPr="00B2124D">
        <w:rPr>
          <w:rFonts w:ascii="仿宋_GB2312" w:eastAsia="仿宋_GB2312" w:hAnsi="仿宋" w:hint="eastAsia"/>
          <w:szCs w:val="28"/>
        </w:rPr>
        <w:lastRenderedPageBreak/>
        <w:t>损失。</w:t>
      </w:r>
    </w:p>
    <w:p w:rsidR="00B2124D" w:rsidRPr="00B2124D" w:rsidRDefault="00B2124D" w:rsidP="00B32FE7">
      <w:pPr>
        <w:adjustRightInd w:val="0"/>
        <w:snapToGrid w:val="0"/>
        <w:spacing w:line="360" w:lineRule="auto"/>
        <w:ind w:leftChars="200" w:left="560"/>
        <w:rPr>
          <w:rFonts w:ascii="仿宋_GB2312" w:eastAsia="仿宋_GB2312" w:hAnsi="仿宋"/>
          <w:szCs w:val="28"/>
        </w:rPr>
      </w:pPr>
      <w:r w:rsidRPr="00B2124D">
        <w:rPr>
          <w:rFonts w:ascii="仿宋_GB2312" w:eastAsia="仿宋_GB2312" w:hAnsi="仿宋" w:hint="eastAsia"/>
          <w:szCs w:val="28"/>
        </w:rPr>
        <w:t>（七）验收合格后，买方未能按时提请付款，由财政部门责令限期改正，给予警告。</w:t>
      </w:r>
    </w:p>
    <w:p w:rsidR="00B2124D" w:rsidRPr="00B2124D" w:rsidRDefault="00B2124D" w:rsidP="00B2124D">
      <w:pPr>
        <w:adjustRightInd w:val="0"/>
        <w:snapToGrid w:val="0"/>
        <w:spacing w:line="360" w:lineRule="auto"/>
        <w:ind w:firstLineChars="200" w:firstLine="560"/>
        <w:rPr>
          <w:rFonts w:ascii="仿宋_GB2312" w:eastAsia="仿宋_GB2312" w:hAnsi="仿宋"/>
          <w:szCs w:val="28"/>
          <w:bdr w:val="single" w:sz="4" w:space="0" w:color="auto"/>
        </w:rPr>
      </w:pPr>
      <w:r w:rsidRPr="00B2124D">
        <w:rPr>
          <w:rFonts w:ascii="仿宋_GB2312" w:eastAsia="仿宋_GB2312" w:hAnsi="仿宋" w:hint="eastAsia"/>
          <w:szCs w:val="28"/>
        </w:rPr>
        <w:t>（八）买方擅自变更、中止或者终止合同，由财政部门责令限期改正，给予警告，对直接负责的主管人员和其他直接责任人员，由其行政主管部门给予处分，并予通报。</w:t>
      </w:r>
    </w:p>
    <w:p w:rsidR="00B2124D" w:rsidRPr="00B2124D" w:rsidRDefault="00B2124D" w:rsidP="00B2124D">
      <w:pPr>
        <w:pStyle w:val="4"/>
        <w:adjustRightInd w:val="0"/>
        <w:snapToGrid w:val="0"/>
        <w:spacing w:before="0" w:after="0" w:line="360" w:lineRule="auto"/>
        <w:ind w:firstLineChars="200" w:firstLine="562"/>
        <w:rPr>
          <w:rFonts w:ascii="仿宋_GB2312" w:eastAsia="仿宋_GB2312" w:hAnsi="Times New Roman" w:cs="Times New Roman"/>
          <w:bCs w:val="0"/>
          <w:color w:val="000000"/>
        </w:rPr>
      </w:pPr>
      <w:r w:rsidRPr="00B2124D">
        <w:rPr>
          <w:rFonts w:ascii="仿宋_GB2312" w:eastAsia="仿宋_GB2312" w:hAnsi="黑体" w:cs="Times New Roman" w:hint="eastAsia"/>
        </w:rPr>
        <w:t>十、</w:t>
      </w:r>
      <w:r w:rsidRPr="00B2124D">
        <w:rPr>
          <w:rFonts w:ascii="仿宋_GB2312" w:eastAsia="仿宋_GB2312" w:hAnsi="黑体" w:cs="Times New Roman" w:hint="eastAsia"/>
          <w:b w:val="0"/>
        </w:rPr>
        <w:t>合同</w:t>
      </w:r>
      <w:r w:rsidRPr="00B2124D">
        <w:rPr>
          <w:rFonts w:ascii="仿宋_GB2312" w:eastAsia="仿宋_GB2312" w:hAnsi="Times New Roman" w:cs="Times New Roman" w:hint="eastAsia"/>
          <w:b w:val="0"/>
          <w:color w:val="000000"/>
        </w:rPr>
        <w:t>签订地点</w:t>
      </w:r>
    </w:p>
    <w:p w:rsidR="00B2124D" w:rsidRPr="00B2124D" w:rsidRDefault="00B2124D" w:rsidP="00B2124D">
      <w:pPr>
        <w:adjustRightInd w:val="0"/>
        <w:snapToGrid w:val="0"/>
        <w:spacing w:line="360" w:lineRule="auto"/>
        <w:ind w:firstLineChars="200" w:firstLine="560"/>
        <w:rPr>
          <w:rFonts w:ascii="仿宋_GB2312" w:eastAsia="仿宋_GB2312" w:hAnsi="黑体"/>
          <w:szCs w:val="28"/>
        </w:rPr>
      </w:pPr>
      <w:r w:rsidRPr="00B2124D">
        <w:rPr>
          <w:rFonts w:ascii="仿宋_GB2312" w:eastAsia="仿宋_GB2312" w:hint="eastAsia"/>
          <w:bCs/>
          <w:color w:val="000000"/>
          <w:szCs w:val="28"/>
        </w:rPr>
        <w:t>本合同在</w:t>
      </w:r>
      <w:r w:rsidRPr="00B2124D">
        <w:rPr>
          <w:rFonts w:ascii="仿宋_GB2312" w:eastAsia="仿宋_GB2312" w:hint="eastAsia"/>
          <w:bCs/>
          <w:color w:val="000000"/>
          <w:szCs w:val="28"/>
          <w:u w:val="single"/>
        </w:rPr>
        <w:t>皖南医学院</w:t>
      </w:r>
      <w:r w:rsidRPr="00B2124D">
        <w:rPr>
          <w:rFonts w:ascii="仿宋_GB2312" w:eastAsia="仿宋_GB2312" w:hint="eastAsia"/>
          <w:bCs/>
          <w:color w:val="000000"/>
          <w:szCs w:val="28"/>
        </w:rPr>
        <w:t>签订。</w:t>
      </w:r>
    </w:p>
    <w:p w:rsidR="00B2124D" w:rsidRPr="00B2124D" w:rsidRDefault="00B2124D" w:rsidP="00B2124D">
      <w:pPr>
        <w:pStyle w:val="10"/>
        <w:snapToGrid w:val="0"/>
        <w:spacing w:before="0" w:after="0"/>
        <w:ind w:left="0" w:firstLineChars="200" w:firstLine="560"/>
        <w:rPr>
          <w:rFonts w:ascii="仿宋_GB2312" w:eastAsia="仿宋_GB2312" w:hAnsi="黑体"/>
          <w:b w:val="0"/>
          <w:sz w:val="28"/>
          <w:szCs w:val="28"/>
        </w:rPr>
      </w:pPr>
      <w:r w:rsidRPr="00B2124D">
        <w:rPr>
          <w:rFonts w:ascii="仿宋_GB2312" w:eastAsia="仿宋_GB2312" w:hAnsi="黑体" w:hint="eastAsia"/>
          <w:b w:val="0"/>
          <w:bCs w:val="0"/>
          <w:sz w:val="28"/>
          <w:szCs w:val="28"/>
        </w:rPr>
        <w:t>十一、</w:t>
      </w:r>
      <w:r w:rsidRPr="00B2124D">
        <w:rPr>
          <w:rFonts w:ascii="仿宋_GB2312" w:eastAsia="仿宋_GB2312" w:hAnsi="黑体" w:hint="eastAsia"/>
          <w:b w:val="0"/>
          <w:sz w:val="28"/>
          <w:szCs w:val="28"/>
        </w:rPr>
        <w:t>合同的终止</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（一）本合同因下列原因而终止：</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仿宋" w:cs="宋体" w:hint="eastAsia"/>
          <w:kern w:val="0"/>
          <w:szCs w:val="28"/>
        </w:rPr>
        <w:t>1、</w:t>
      </w:r>
      <w:r w:rsidRPr="00B2124D">
        <w:rPr>
          <w:rFonts w:ascii="仿宋_GB2312" w:eastAsia="仿宋_GB2312" w:hAnsi="宋体" w:hint="eastAsia"/>
          <w:szCs w:val="28"/>
        </w:rPr>
        <w:t>本合同正常履行完毕；</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2、合同双方协议终止本合同的履行；</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3、不可抗力事件导致本合同无法履行或履行不必要；</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4、符合本合同约定的其他终止合同的条款。</w:t>
      </w:r>
    </w:p>
    <w:p w:rsidR="00B2124D" w:rsidRPr="00B2124D" w:rsidRDefault="00B2124D" w:rsidP="00B2124D">
      <w:pPr>
        <w:adjustRightInd w:val="0"/>
        <w:snapToGrid w:val="0"/>
        <w:spacing w:line="360" w:lineRule="auto"/>
        <w:ind w:firstLineChars="200" w:firstLine="560"/>
        <w:rPr>
          <w:rFonts w:ascii="仿宋_GB2312" w:eastAsia="仿宋_GB2312" w:hAnsi="黑体"/>
          <w:bCs/>
          <w:color w:val="000000"/>
          <w:szCs w:val="28"/>
        </w:rPr>
      </w:pPr>
      <w:r w:rsidRPr="00B2124D">
        <w:rPr>
          <w:rFonts w:ascii="仿宋_GB2312" w:eastAsia="仿宋_GB2312" w:hAnsi="宋体" w:hint="eastAsia"/>
          <w:szCs w:val="28"/>
        </w:rPr>
        <w:t>（二）对本合同终止有过错的一方应赔偿另一方因合同终止而受到的损失。对合同终止双方均无过错的，则各自承担所受到的损失。</w:t>
      </w:r>
    </w:p>
    <w:p w:rsidR="00B2124D" w:rsidRPr="00B2124D" w:rsidRDefault="00B2124D" w:rsidP="00B2124D">
      <w:pPr>
        <w:adjustRightInd w:val="0"/>
        <w:snapToGrid w:val="0"/>
        <w:spacing w:line="360" w:lineRule="auto"/>
        <w:ind w:firstLineChars="200" w:firstLine="560"/>
        <w:rPr>
          <w:rFonts w:ascii="仿宋_GB2312" w:eastAsia="仿宋_GB2312" w:hAnsi="黑体"/>
          <w:szCs w:val="28"/>
        </w:rPr>
      </w:pPr>
      <w:r w:rsidRPr="00B2124D">
        <w:rPr>
          <w:rFonts w:ascii="仿宋_GB2312" w:eastAsia="仿宋_GB2312" w:hAnsi="黑体" w:hint="eastAsia"/>
          <w:bCs/>
          <w:color w:val="000000"/>
          <w:szCs w:val="28"/>
        </w:rPr>
        <w:t>十二、</w:t>
      </w:r>
      <w:r w:rsidRPr="00B2124D">
        <w:rPr>
          <w:rFonts w:ascii="仿宋_GB2312" w:eastAsia="仿宋_GB2312" w:hAnsi="黑体" w:hint="eastAsia"/>
          <w:szCs w:val="28"/>
        </w:rPr>
        <w:t>其他</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（一）买卖双方必须严格按照采购文件、投标文件及有关承诺签订采购合同，不得擅自变更。合同执行期内，买卖双方均不得随意变更或解除合同。</w:t>
      </w:r>
    </w:p>
    <w:p w:rsidR="00B2124D" w:rsidRPr="00B2124D" w:rsidRDefault="00B2124D" w:rsidP="00B2124D">
      <w:pPr>
        <w:widowControl/>
        <w:adjustRightInd w:val="0"/>
        <w:snapToGrid w:val="0"/>
        <w:spacing w:line="360" w:lineRule="auto"/>
        <w:ind w:firstLineChars="200" w:firstLine="560"/>
        <w:jc w:val="left"/>
        <w:rPr>
          <w:rFonts w:ascii="仿宋_GB2312" w:eastAsia="仿宋_GB2312" w:hAnsi="仿宋" w:cs="宋体"/>
          <w:kern w:val="0"/>
          <w:szCs w:val="28"/>
        </w:rPr>
      </w:pPr>
      <w:r w:rsidRPr="00B2124D">
        <w:rPr>
          <w:rFonts w:ascii="仿宋_GB2312" w:eastAsia="仿宋_GB2312" w:hAnsi="仿宋" w:cs="宋体" w:hint="eastAsia"/>
          <w:kern w:val="0"/>
          <w:szCs w:val="28"/>
        </w:rPr>
        <w:t>（二）本合同执行期间，如遇不可抗力，致使合同无法履行时，买卖双方应按有关法律规定及时协商处理。</w:t>
      </w:r>
    </w:p>
    <w:p w:rsidR="00B2124D" w:rsidRPr="00B2124D" w:rsidRDefault="00B2124D" w:rsidP="00B2124D">
      <w:pPr>
        <w:adjustRightInd w:val="0"/>
        <w:snapToGrid w:val="0"/>
        <w:spacing w:line="360" w:lineRule="auto"/>
        <w:ind w:firstLineChars="200" w:firstLine="560"/>
        <w:rPr>
          <w:rFonts w:ascii="仿宋_GB2312" w:eastAsia="仿宋_GB2312" w:hAnsi="仿宋"/>
          <w:b/>
          <w:bCs/>
          <w:color w:val="000000"/>
          <w:szCs w:val="28"/>
        </w:rPr>
      </w:pPr>
      <w:r w:rsidRPr="00B2124D">
        <w:rPr>
          <w:rFonts w:ascii="仿宋_GB2312" w:eastAsia="仿宋_GB2312" w:hAnsi="仿宋" w:hint="eastAsia"/>
          <w:bCs/>
          <w:color w:val="000000"/>
          <w:szCs w:val="28"/>
        </w:rPr>
        <w:t>（三）合同未尽事宜，</w:t>
      </w:r>
      <w:r w:rsidRPr="00B2124D">
        <w:rPr>
          <w:rFonts w:ascii="仿宋_GB2312" w:eastAsia="仿宋_GB2312" w:hAnsi="仿宋" w:hint="eastAsia"/>
          <w:szCs w:val="28"/>
        </w:rPr>
        <w:t>买卖双方</w:t>
      </w:r>
      <w:r w:rsidRPr="00B2124D">
        <w:rPr>
          <w:rFonts w:ascii="仿宋_GB2312" w:eastAsia="仿宋_GB2312" w:hAnsi="仿宋" w:hint="eastAsia"/>
          <w:bCs/>
          <w:color w:val="000000"/>
          <w:szCs w:val="28"/>
        </w:rPr>
        <w:t>另行签订补充协议，补充协议是合同的组成部分。</w:t>
      </w:r>
    </w:p>
    <w:p w:rsidR="00B2124D" w:rsidRPr="00B2124D" w:rsidRDefault="00B2124D" w:rsidP="00B2124D">
      <w:pPr>
        <w:widowControl/>
        <w:adjustRightInd w:val="0"/>
        <w:snapToGrid w:val="0"/>
        <w:spacing w:line="360" w:lineRule="auto"/>
        <w:ind w:firstLineChars="200" w:firstLine="560"/>
        <w:jc w:val="left"/>
        <w:rPr>
          <w:rFonts w:ascii="仿宋_GB2312" w:eastAsia="仿宋_GB2312" w:hAnsi="仿宋"/>
          <w:b/>
          <w:szCs w:val="28"/>
        </w:rPr>
      </w:pPr>
      <w:r w:rsidRPr="00B2124D">
        <w:rPr>
          <w:rFonts w:ascii="仿宋_GB2312" w:eastAsia="仿宋_GB2312" w:hAnsi="仿宋" w:cs="宋体" w:hint="eastAsia"/>
          <w:kern w:val="0"/>
          <w:szCs w:val="28"/>
        </w:rPr>
        <w:lastRenderedPageBreak/>
        <w:t>（四）本合同如发生纠纷，买卖双方应当及时协商解决，协商不成时，向</w:t>
      </w:r>
      <w:r w:rsidRPr="00B2124D">
        <w:rPr>
          <w:rFonts w:ascii="仿宋_GB2312" w:eastAsia="仿宋_GB2312" w:hAnsi="仿宋" w:cs="宋体" w:hint="eastAsia"/>
          <w:kern w:val="0"/>
          <w:szCs w:val="28"/>
          <w:u w:val="single"/>
        </w:rPr>
        <w:t xml:space="preserve"> 买方所在地   </w:t>
      </w:r>
      <w:r w:rsidRPr="00B2124D">
        <w:rPr>
          <w:rFonts w:ascii="仿宋_GB2312" w:eastAsia="仿宋_GB2312" w:hAnsi="仿宋" w:cs="宋体" w:hint="eastAsia"/>
          <w:kern w:val="0"/>
          <w:szCs w:val="28"/>
        </w:rPr>
        <w:t>人民法院起诉。</w:t>
      </w:r>
      <w:r w:rsidRPr="00B2124D">
        <w:rPr>
          <w:rFonts w:ascii="仿宋_GB2312" w:eastAsia="仿宋_GB2312" w:hAnsi="仿宋" w:hint="eastAsia"/>
          <w:b/>
          <w:szCs w:val="28"/>
        </w:rPr>
        <w:t xml:space="preserve">   </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本合同一式5份，自买卖双方法定代表人或委托代理人签字加盖单位公章后生效。</w:t>
      </w:r>
    </w:p>
    <w:p w:rsidR="0055641C" w:rsidRDefault="0055641C" w:rsidP="0055641C">
      <w:pPr>
        <w:spacing w:line="480" w:lineRule="exact"/>
        <w:rPr>
          <w:rFonts w:ascii="仿宋_GB2312" w:eastAsia="仿宋_GB2312" w:hAnsi="仿宋"/>
          <w:szCs w:val="28"/>
        </w:rPr>
      </w:pPr>
    </w:p>
    <w:p w:rsidR="00734301" w:rsidRPr="0055641C" w:rsidRDefault="00734301" w:rsidP="0055641C">
      <w:pPr>
        <w:spacing w:line="480" w:lineRule="exact"/>
        <w:rPr>
          <w:rFonts w:ascii="仿宋_GB2312" w:eastAsia="仿宋_GB2312" w:hAnsi="仿宋"/>
          <w:szCs w:val="28"/>
        </w:rPr>
      </w:pPr>
    </w:p>
    <w:p w:rsidR="0055641C" w:rsidRPr="0055641C" w:rsidRDefault="0055641C" w:rsidP="0055641C">
      <w:pPr>
        <w:spacing w:line="480" w:lineRule="exact"/>
        <w:rPr>
          <w:rFonts w:ascii="仿宋_GB2312" w:eastAsia="仿宋_GB2312" w:hAnsi="仿宋"/>
          <w:szCs w:val="28"/>
        </w:rPr>
      </w:pPr>
      <w:r w:rsidRPr="0055641C">
        <w:rPr>
          <w:rFonts w:ascii="仿宋_GB2312" w:eastAsia="仿宋_GB2312" w:hAnsi="仿宋" w:hint="eastAsia"/>
          <w:szCs w:val="28"/>
        </w:rPr>
        <w:t xml:space="preserve">买    方：                           卖    方：             </w:t>
      </w:r>
    </w:p>
    <w:p w:rsidR="0055641C" w:rsidRPr="0055641C" w:rsidRDefault="0055641C" w:rsidP="0055641C">
      <w:pPr>
        <w:spacing w:line="480" w:lineRule="exact"/>
        <w:rPr>
          <w:rFonts w:ascii="仿宋_GB2312" w:eastAsia="仿宋_GB2312" w:hAnsi="仿宋"/>
          <w:szCs w:val="28"/>
        </w:rPr>
      </w:pPr>
      <w:r w:rsidRPr="0055641C">
        <w:rPr>
          <w:rFonts w:ascii="仿宋_GB2312" w:eastAsia="仿宋_GB2312" w:hAnsi="仿宋" w:hint="eastAsia"/>
          <w:szCs w:val="28"/>
        </w:rPr>
        <w:t>单位盖章：                           单位盖章：</w:t>
      </w:r>
    </w:p>
    <w:p w:rsidR="0055641C" w:rsidRPr="0055641C" w:rsidRDefault="0055641C" w:rsidP="0055641C">
      <w:pPr>
        <w:spacing w:line="480" w:lineRule="exact"/>
        <w:rPr>
          <w:rFonts w:ascii="仿宋_GB2312" w:eastAsia="仿宋_GB2312" w:hAnsi="仿宋"/>
          <w:szCs w:val="28"/>
        </w:rPr>
      </w:pPr>
      <w:r w:rsidRPr="0055641C">
        <w:rPr>
          <w:rFonts w:ascii="仿宋_GB2312" w:eastAsia="仿宋_GB2312" w:hAnsi="仿宋" w:hint="eastAsia"/>
          <w:szCs w:val="28"/>
        </w:rPr>
        <w:t>法定代表人或委托代理人：             法定代表人或委托代理人：</w:t>
      </w:r>
    </w:p>
    <w:p w:rsidR="00D1155C" w:rsidRDefault="0055641C" w:rsidP="0055641C">
      <w:pPr>
        <w:spacing w:line="480" w:lineRule="exact"/>
        <w:rPr>
          <w:rFonts w:ascii="仿宋_GB2312" w:eastAsia="仿宋_GB2312" w:hAnsi="仿宋"/>
          <w:szCs w:val="28"/>
        </w:rPr>
      </w:pPr>
      <w:r w:rsidRPr="0055641C">
        <w:rPr>
          <w:rFonts w:ascii="仿宋_GB2312" w:eastAsia="仿宋_GB2312" w:hAnsi="仿宋" w:hint="eastAsia"/>
          <w:szCs w:val="28"/>
        </w:rPr>
        <w:t>日    期：                           日    期:</w:t>
      </w: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734301" w:rsidRDefault="00734301"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263949" w:rsidRDefault="00263949"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 w:eastAsia="仿宋" w:hAnsi="仿宋"/>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16" w:name="_Toc479170303"/>
      <w:bookmarkStart w:id="117" w:name="_Toc516580573"/>
      <w:r w:rsidRPr="008F633D">
        <w:rPr>
          <w:rFonts w:ascii="华文中宋" w:eastAsia="华文中宋" w:hAnsi="华文中宋" w:hint="eastAsia"/>
          <w:b/>
          <w:bCs/>
          <w:color w:val="000000" w:themeColor="text1"/>
          <w:sz w:val="36"/>
          <w:szCs w:val="36"/>
        </w:rPr>
        <w:lastRenderedPageBreak/>
        <w:t>第五章  项目需求</w:t>
      </w:r>
      <w:bookmarkEnd w:id="116"/>
      <w:bookmarkEnd w:id="117"/>
    </w:p>
    <w:p w:rsidR="00734301" w:rsidRDefault="00734301" w:rsidP="00734301">
      <w:pPr>
        <w:adjustRightInd w:val="0"/>
        <w:snapToGrid w:val="0"/>
        <w:spacing w:line="360" w:lineRule="auto"/>
        <w:ind w:firstLineChars="200" w:firstLine="562"/>
        <w:jc w:val="center"/>
        <w:rPr>
          <w:rFonts w:ascii="仿宋_GB2312" w:eastAsia="仿宋_GB2312" w:hAnsi="宋体"/>
          <w:b/>
          <w:szCs w:val="28"/>
        </w:rPr>
      </w:pPr>
      <w:bookmarkStart w:id="118" w:name="_Toc479170304"/>
      <w:bookmarkStart w:id="119" w:name="_Toc516580574"/>
    </w:p>
    <w:p w:rsidR="00A011B9" w:rsidRPr="00551515" w:rsidRDefault="00A011B9" w:rsidP="00A011B9">
      <w:pPr>
        <w:ind w:firstLineChars="200" w:firstLine="562"/>
        <w:rPr>
          <w:rFonts w:ascii="仿宋_GB2312" w:eastAsia="仿宋_GB2312"/>
          <w:b/>
        </w:rPr>
      </w:pPr>
      <w:r w:rsidRPr="00551515">
        <w:rPr>
          <w:rFonts w:ascii="仿宋_GB2312" w:eastAsia="仿宋_GB2312" w:hint="eastAsia"/>
          <w:b/>
        </w:rPr>
        <w:t>一、项目概况</w:t>
      </w:r>
    </w:p>
    <w:p w:rsidR="00A011B9" w:rsidRPr="00551515" w:rsidRDefault="00A011B9" w:rsidP="00A011B9">
      <w:pPr>
        <w:ind w:firstLineChars="200" w:firstLine="560"/>
        <w:rPr>
          <w:rFonts w:ascii="仿宋_GB2312" w:eastAsia="仿宋_GB2312"/>
        </w:rPr>
      </w:pPr>
      <w:r w:rsidRPr="00551515">
        <w:rPr>
          <w:rFonts w:ascii="仿宋_GB2312" w:eastAsia="仿宋_GB2312" w:hint="eastAsia"/>
        </w:rPr>
        <w:t>本次皖南医学院专业认证宣传片，需要最大程度地运用影视宣传手法，以强烈的视觉冲击力、艺术感染力和语言吸引力，全面展示该校临床医学、护理学专业发展历史、内涵和特色。通过精练的文字、过渡自然的精彩的画面传递给受众更多的信息。</w:t>
      </w:r>
    </w:p>
    <w:p w:rsidR="00A011B9" w:rsidRPr="00551515" w:rsidRDefault="00A011B9" w:rsidP="00A011B9">
      <w:pPr>
        <w:ind w:firstLineChars="200" w:firstLine="560"/>
        <w:rPr>
          <w:rFonts w:ascii="仿宋_GB2312" w:eastAsia="仿宋_GB2312"/>
        </w:rPr>
      </w:pPr>
      <w:r w:rsidRPr="00551515">
        <w:rPr>
          <w:rFonts w:ascii="仿宋_GB2312" w:eastAsia="仿宋_GB2312" w:hint="eastAsia"/>
        </w:rPr>
        <w:t>服务内容包括总体策划、配合完成文稿撰写、拍摄、剪辑、制作、配音、配乐、字幕、特效等全部工作。影片要求画面精美、流畅，富有现代感和文化气息；制作质量高档次。</w:t>
      </w:r>
    </w:p>
    <w:p w:rsidR="00266BD9" w:rsidRPr="00551515" w:rsidRDefault="00A011B9" w:rsidP="00A011B9">
      <w:pPr>
        <w:ind w:firstLineChars="200" w:firstLine="562"/>
        <w:rPr>
          <w:rFonts w:ascii="仿宋_GB2312" w:eastAsia="仿宋_GB2312"/>
          <w:b/>
        </w:rPr>
      </w:pPr>
      <w:r w:rsidRPr="00551515">
        <w:rPr>
          <w:rFonts w:ascii="仿宋_GB2312" w:eastAsia="仿宋_GB2312" w:hint="eastAsia"/>
          <w:b/>
        </w:rPr>
        <w:t>二</w:t>
      </w:r>
      <w:r w:rsidR="00266BD9" w:rsidRPr="00551515">
        <w:rPr>
          <w:rFonts w:ascii="仿宋_GB2312" w:eastAsia="仿宋_GB2312" w:hint="eastAsia"/>
          <w:b/>
        </w:rPr>
        <w:t>、技术要求</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1.拍摄介质：数字电影</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2.时长：6-8分钟/专业</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3.语言种类：中文（配字幕）；</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4.宣传片展现形式：综合运用航拍、延时、地面等多种拍摄手法，以强有力的视听感受，全面展示项目的综合情况。</w:t>
      </w:r>
    </w:p>
    <w:p w:rsidR="00CB6362" w:rsidRPr="00551515" w:rsidRDefault="00CB6362" w:rsidP="00CB6362">
      <w:pPr>
        <w:rPr>
          <w:rFonts w:ascii="仿宋_GB2312" w:eastAsia="仿宋_GB2312"/>
        </w:rPr>
      </w:pPr>
      <w:r w:rsidRPr="00551515">
        <w:rPr>
          <w:rFonts w:ascii="仿宋_GB2312" w:eastAsia="仿宋_GB2312" w:hint="eastAsia"/>
        </w:rPr>
        <w:t xml:space="preserve">    5.拍摄设备不低于以下标准：RED或ARRI电影级摄影设备（素材画质不低于5kRAW无损视频格式）、4K航拍器（大疆悟2+X5云台及以上级别）。</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6.成片视频、音频质量：成片比例16:9，成片分辨率不低于1920*1080P。</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7.后期制作：专业剪辑平台、全套调色、三维动画、特技包装、</w:t>
      </w:r>
      <w:r w:rsidRPr="00551515">
        <w:rPr>
          <w:rFonts w:ascii="仿宋_GB2312" w:eastAsia="仿宋_GB2312" w:hint="eastAsia"/>
        </w:rPr>
        <w:lastRenderedPageBreak/>
        <w:t>特效制作、配乐、合成等。</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 xml:space="preserve">8.成交供应商按照宣传片要求,在配合采购人完成脚本撰写后，经采购人审核同意后，成交供应商组织人员拍摄，完成初期制作，综合采购人意见修改后，制作成稿。  </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9.宣传片制作需要的拍摄地点需采购人协调的由采购人负责协调。</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 xml:space="preserve">10.成交供应商应保证所制作宣传片内容不侵犯他人知识产权。凡涉及抄袭、借用等侵权行为的，均由成交供应商自行承担所有法律责任。 </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11.宣传片制作完成交付采购人后，其所有权、修改权和使用权均归采购人所有，创作者不得再在其他任何地方使用该创意作品。采购人享有对创意及其作品进行再修改、展示、出版、申报评奖及其它形式的宣传等权益。</w:t>
      </w:r>
    </w:p>
    <w:p w:rsidR="00CB6362" w:rsidRPr="00551515" w:rsidRDefault="00CB6362" w:rsidP="00CB6362">
      <w:pPr>
        <w:ind w:firstLineChars="200" w:firstLine="560"/>
        <w:rPr>
          <w:rFonts w:ascii="仿宋_GB2312" w:eastAsia="仿宋_GB2312"/>
          <w:b/>
          <w:bCs/>
        </w:rPr>
      </w:pPr>
      <w:r w:rsidRPr="00551515">
        <w:rPr>
          <w:rFonts w:ascii="仿宋_GB2312" w:eastAsia="仿宋_GB2312" w:hint="eastAsia"/>
        </w:rPr>
        <w:t>12.成交供应商应提供全部原版素材给采购人，且在一定时间内及时履行修改的义务。素材应包括原版拍摄影像素材、成片的配音、配乐及不带字幕素材等。</w:t>
      </w:r>
    </w:p>
    <w:p w:rsidR="00CB6362" w:rsidRPr="00551515" w:rsidRDefault="00A011B9" w:rsidP="00CB6362">
      <w:pPr>
        <w:ind w:firstLineChars="200" w:firstLine="562"/>
        <w:rPr>
          <w:rFonts w:ascii="仿宋_GB2312" w:eastAsia="仿宋_GB2312"/>
          <w:b/>
          <w:bCs/>
        </w:rPr>
      </w:pPr>
      <w:r w:rsidRPr="00551515">
        <w:rPr>
          <w:rFonts w:ascii="仿宋_GB2312" w:eastAsia="仿宋_GB2312" w:hint="eastAsia"/>
          <w:b/>
          <w:bCs/>
        </w:rPr>
        <w:t>三</w:t>
      </w:r>
      <w:r w:rsidR="00CB6362" w:rsidRPr="00551515">
        <w:rPr>
          <w:rFonts w:ascii="仿宋_GB2312" w:eastAsia="仿宋_GB2312" w:hint="eastAsia"/>
          <w:b/>
          <w:bCs/>
        </w:rPr>
        <w:t>、商务要求</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1.人员：摄制组必须拥有导演、撰稿、摄像师、后期编辑、特效师、灯光等人员组成的制作团队。</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2.验收：在宣传片制作结束后，采购人对其进行审定验收，对验收中暴露出来的问题，成交供应商应及时进行整改，经采购人最终验收合格后方可交付使用。</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lastRenderedPageBreak/>
        <w:t>3.具有较高的专业水准。</w:t>
      </w:r>
    </w:p>
    <w:p w:rsidR="00CB6362" w:rsidRPr="00551515" w:rsidRDefault="00CB6362" w:rsidP="00CB6362">
      <w:pPr>
        <w:ind w:firstLineChars="200" w:firstLine="560"/>
        <w:rPr>
          <w:rFonts w:ascii="仿宋_GB2312" w:eastAsia="仿宋_GB2312"/>
        </w:rPr>
      </w:pPr>
      <w:r w:rsidRPr="00551515">
        <w:rPr>
          <w:rFonts w:ascii="仿宋_GB2312" w:eastAsia="仿宋_GB2312" w:hint="eastAsia"/>
        </w:rPr>
        <w:t>4.投标人须承诺：宣传片拍摄需在</w:t>
      </w:r>
      <w:r w:rsidR="00CD1342" w:rsidRPr="00551515">
        <w:rPr>
          <w:rFonts w:ascii="仿宋_GB2312" w:eastAsia="仿宋_GB2312" w:hint="eastAsia"/>
        </w:rPr>
        <w:t>40个日历天内完成</w:t>
      </w:r>
      <w:r w:rsidRPr="00551515">
        <w:rPr>
          <w:rFonts w:ascii="仿宋_GB2312" w:eastAsia="仿宋_GB2312" w:hint="eastAsia"/>
        </w:rPr>
        <w:t>。宣传片交付后两年内，中标供应商免费提供2次售后（含新增拍摄内容、剪辑、修改等）服务，累计修改内容不超过已完成宣传片的40%。（承诺函加盖投标单位公章放入投标文件中）</w:t>
      </w:r>
    </w:p>
    <w:p w:rsidR="0091153A" w:rsidRPr="00551515" w:rsidRDefault="0091153A" w:rsidP="00CB6362">
      <w:pPr>
        <w:ind w:firstLineChars="200" w:firstLine="560"/>
        <w:rPr>
          <w:rFonts w:ascii="仿宋_GB2312" w:eastAsia="仿宋_GB2312"/>
        </w:rPr>
      </w:pPr>
      <w:r w:rsidRPr="00551515">
        <w:rPr>
          <w:rFonts w:ascii="仿宋_GB2312" w:eastAsia="仿宋_GB2312" w:hint="eastAsia"/>
        </w:rPr>
        <w:t>5. 如有需要，投标人应承诺支付采购人前往公司所在地沟通成片相关事宜的车旅、食宿等全部费用。</w:t>
      </w:r>
    </w:p>
    <w:p w:rsidR="00734301" w:rsidRPr="00734301" w:rsidRDefault="00734301" w:rsidP="00734301">
      <w:pPr>
        <w:widowControl/>
        <w:adjustRightInd w:val="0"/>
        <w:snapToGrid w:val="0"/>
        <w:spacing w:line="360" w:lineRule="auto"/>
        <w:ind w:firstLineChars="200" w:firstLine="560"/>
        <w:jc w:val="left"/>
        <w:rPr>
          <w:rFonts w:ascii="仿宋_GB2312" w:eastAsia="仿宋_GB2312" w:hAnsi="宋体" w:cs="仿宋_GB2312"/>
          <w:szCs w:val="28"/>
        </w:rPr>
      </w:pPr>
      <w:r w:rsidRPr="00734301">
        <w:rPr>
          <w:rFonts w:ascii="仿宋_GB2312" w:eastAsia="仿宋_GB2312" w:hAnsi="宋体" w:cs="仿宋_GB2312" w:hint="eastAsia"/>
          <w:szCs w:val="28"/>
        </w:rPr>
        <w:br w:type="page"/>
      </w: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18"/>
      <w:bookmarkEnd w:id="119"/>
    </w:p>
    <w:p w:rsidR="00BB3F42" w:rsidRPr="00BB3F42" w:rsidRDefault="00BB3F42" w:rsidP="00750559">
      <w:pPr>
        <w:adjustRightInd w:val="0"/>
        <w:snapToGrid w:val="0"/>
        <w:spacing w:line="360" w:lineRule="auto"/>
        <w:ind w:firstLine="561"/>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750559">
      <w:pPr>
        <w:pStyle w:val="a9"/>
        <w:adjustRightInd w:val="0"/>
        <w:snapToGrid w:val="0"/>
        <w:spacing w:line="360" w:lineRule="auto"/>
        <w:ind w:firstLine="561"/>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750559">
      <w:pPr>
        <w:pStyle w:val="a9"/>
        <w:adjustRightInd w:val="0"/>
        <w:snapToGrid w:val="0"/>
        <w:spacing w:line="360" w:lineRule="auto"/>
        <w:ind w:firstLine="561"/>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CB6362">
        <w:rPr>
          <w:rFonts w:ascii="仿宋_GB2312" w:eastAsia="仿宋_GB2312" w:hAnsi="楷体" w:cs="Times New Roman" w:hint="eastAsia"/>
          <w:spacing w:val="0"/>
          <w:sz w:val="28"/>
          <w:szCs w:val="28"/>
        </w:rPr>
        <w:t>2</w:t>
      </w:r>
      <w:r w:rsidR="006C5A02">
        <w:rPr>
          <w:rFonts w:ascii="仿宋_GB2312" w:eastAsia="仿宋_GB2312" w:hAnsi="楷体" w:cs="Times New Roman" w:hint="eastAsia"/>
          <w:spacing w:val="0"/>
          <w:sz w:val="28"/>
          <w:szCs w:val="28"/>
        </w:rPr>
        <w:t>0</w:t>
      </w:r>
      <w:r w:rsidRPr="007B50E9">
        <w:rPr>
          <w:rFonts w:ascii="仿宋_GB2312" w:eastAsia="仿宋_GB2312" w:hAnsi="楷体" w:cs="Times New Roman" w:hint="eastAsia"/>
          <w:spacing w:val="0"/>
          <w:sz w:val="28"/>
          <w:szCs w:val="28"/>
        </w:rPr>
        <w:t>分、技术得分</w:t>
      </w:r>
      <w:r w:rsidR="00CB6362">
        <w:rPr>
          <w:rFonts w:ascii="仿宋_GB2312" w:eastAsia="仿宋_GB2312" w:hAnsi="楷体" w:hint="eastAsia"/>
          <w:spacing w:val="0"/>
          <w:sz w:val="28"/>
          <w:szCs w:val="28"/>
        </w:rPr>
        <w:t>8</w:t>
      </w:r>
      <w:r w:rsidR="006E39DC">
        <w:rPr>
          <w:rFonts w:ascii="仿宋_GB2312" w:eastAsia="仿宋_GB2312" w:hAnsi="楷体" w:hint="eastAsia"/>
          <w:spacing w:val="0"/>
          <w:sz w:val="28"/>
          <w:szCs w:val="28"/>
        </w:rPr>
        <w:t>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Default="00BB3F42" w:rsidP="00750559">
      <w:pPr>
        <w:pStyle w:val="a9"/>
        <w:adjustRightInd w:val="0"/>
        <w:snapToGrid w:val="0"/>
        <w:spacing w:line="360" w:lineRule="auto"/>
        <w:ind w:firstLine="561"/>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867EF8" w:rsidRPr="00BB3F42" w:rsidRDefault="00867EF8" w:rsidP="00750559">
      <w:pPr>
        <w:pStyle w:val="a9"/>
        <w:adjustRightInd w:val="0"/>
        <w:snapToGrid w:val="0"/>
        <w:spacing w:line="360" w:lineRule="auto"/>
        <w:ind w:firstLine="561"/>
        <w:rPr>
          <w:rFonts w:ascii="仿宋_GB2312" w:eastAsia="仿宋_GB2312" w:hAnsi="楷体" w:cs="Times New Roman"/>
          <w:color w:val="000000" w:themeColor="text1"/>
          <w:spacing w:val="0"/>
          <w:sz w:val="28"/>
          <w:szCs w:val="28"/>
        </w:rPr>
      </w:pPr>
    </w:p>
    <w:p w:rsidR="00867EF8" w:rsidRDefault="00BB3F42" w:rsidP="00867EF8">
      <w:pPr>
        <w:pStyle w:val="a9"/>
        <w:adjustRightInd w:val="0"/>
        <w:snapToGrid w:val="0"/>
        <w:spacing w:line="360" w:lineRule="auto"/>
        <w:ind w:firstLine="561"/>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867EF8" w:rsidRPr="00867EF8" w:rsidRDefault="00867EF8" w:rsidP="00867EF8">
      <w:pPr>
        <w:pStyle w:val="a9"/>
        <w:adjustRightInd w:val="0"/>
        <w:snapToGrid w:val="0"/>
        <w:spacing w:line="360" w:lineRule="auto"/>
        <w:ind w:firstLine="561"/>
        <w:rPr>
          <w:rFonts w:ascii="仿宋_GB2312" w:eastAsia="仿宋_GB2312" w:hAnsi="楷体" w:cs="Times New Roman"/>
          <w:b/>
          <w:color w:val="000000" w:themeColor="text1"/>
          <w:spacing w:val="0"/>
          <w:sz w:val="28"/>
          <w:szCs w:val="28"/>
        </w:rPr>
      </w:pPr>
      <w:r>
        <w:rPr>
          <w:rFonts w:ascii="仿宋_GB2312" w:eastAsia="仿宋_GB2312" w:hAnsi="楷体" w:cs="Times New Roman" w:hint="eastAsia"/>
          <w:color w:val="000000" w:themeColor="text1"/>
          <w:spacing w:val="0"/>
          <w:sz w:val="28"/>
          <w:szCs w:val="28"/>
        </w:rPr>
        <w:t>1、报价得分占总分</w:t>
      </w:r>
      <w:r w:rsidR="00CB6362">
        <w:rPr>
          <w:rFonts w:ascii="仿宋_GB2312" w:eastAsia="仿宋_GB2312" w:hAnsi="楷体" w:cs="Times New Roman" w:hint="eastAsia"/>
          <w:color w:val="000000" w:themeColor="text1"/>
          <w:spacing w:val="0"/>
          <w:sz w:val="28"/>
          <w:szCs w:val="28"/>
        </w:rPr>
        <w:t>2</w:t>
      </w:r>
      <w:r>
        <w:rPr>
          <w:rFonts w:ascii="仿宋_GB2312" w:eastAsia="仿宋_GB2312" w:hAnsi="楷体" w:cs="Times New Roman" w:hint="eastAsia"/>
          <w:color w:val="000000" w:themeColor="text1"/>
          <w:spacing w:val="0"/>
          <w:sz w:val="28"/>
          <w:szCs w:val="28"/>
        </w:rPr>
        <w:t>0%,分值为</w:t>
      </w:r>
      <w:r w:rsidR="00CB6362">
        <w:rPr>
          <w:rFonts w:ascii="仿宋_GB2312" w:eastAsia="仿宋_GB2312" w:hAnsi="楷体" w:cs="Times New Roman" w:hint="eastAsia"/>
          <w:color w:val="000000" w:themeColor="text1"/>
          <w:spacing w:val="0"/>
          <w:sz w:val="28"/>
          <w:szCs w:val="28"/>
        </w:rPr>
        <w:t>2</w:t>
      </w:r>
      <w:r>
        <w:rPr>
          <w:rFonts w:ascii="仿宋_GB2312" w:eastAsia="仿宋_GB2312" w:hAnsi="楷体" w:cs="Times New Roman" w:hint="eastAsia"/>
          <w:color w:val="000000" w:themeColor="text1"/>
          <w:spacing w:val="0"/>
          <w:sz w:val="28"/>
          <w:szCs w:val="28"/>
        </w:rPr>
        <w:t>0分。</w:t>
      </w: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r>
        <w:rPr>
          <w:rFonts w:ascii="仿宋_GB2312" w:eastAsia="仿宋_GB2312" w:hAnsi="楷体" w:cs="Times New Roman" w:hint="eastAsia"/>
          <w:color w:val="000000" w:themeColor="text1"/>
          <w:spacing w:val="0"/>
          <w:sz w:val="28"/>
          <w:szCs w:val="28"/>
        </w:rPr>
        <w:t>各投标单位有效报价</w:t>
      </w:r>
      <w:r w:rsidR="00220CCC">
        <w:rPr>
          <w:rFonts w:ascii="仿宋_GB2312" w:eastAsia="仿宋_GB2312" w:hAnsi="楷体" w:cs="Times New Roman" w:hint="eastAsia"/>
          <w:color w:val="000000" w:themeColor="text1"/>
          <w:spacing w:val="0"/>
          <w:sz w:val="28"/>
          <w:szCs w:val="28"/>
        </w:rPr>
        <w:t>平均</w:t>
      </w:r>
      <w:r>
        <w:rPr>
          <w:rFonts w:ascii="仿宋_GB2312" w:eastAsia="仿宋_GB2312" w:hAnsi="楷体" w:cs="Times New Roman" w:hint="eastAsia"/>
          <w:color w:val="000000" w:themeColor="text1"/>
          <w:spacing w:val="0"/>
          <w:sz w:val="28"/>
          <w:szCs w:val="28"/>
        </w:rPr>
        <w:t>价作为基准报价（</w:t>
      </w:r>
      <w:r w:rsidR="00CB6362">
        <w:rPr>
          <w:rFonts w:ascii="仿宋_GB2312" w:eastAsia="仿宋_GB2312" w:hAnsi="楷体" w:cs="Times New Roman" w:hint="eastAsia"/>
          <w:color w:val="000000" w:themeColor="text1"/>
          <w:spacing w:val="0"/>
          <w:sz w:val="28"/>
          <w:szCs w:val="28"/>
        </w:rPr>
        <w:t>2</w:t>
      </w:r>
      <w:r>
        <w:rPr>
          <w:rFonts w:ascii="仿宋_GB2312" w:eastAsia="仿宋_GB2312" w:hAnsi="楷体" w:cs="Times New Roman" w:hint="eastAsia"/>
          <w:color w:val="000000" w:themeColor="text1"/>
          <w:spacing w:val="0"/>
          <w:sz w:val="28"/>
          <w:szCs w:val="28"/>
        </w:rPr>
        <w:t>0分）：</w:t>
      </w: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r>
        <w:rPr>
          <w:rFonts w:ascii="仿宋_GB2312" w:eastAsia="仿宋_GB2312" w:hAnsi="楷体" w:cs="Times New Roman" w:hint="eastAsia"/>
          <w:color w:val="000000" w:themeColor="text1"/>
          <w:spacing w:val="0"/>
          <w:sz w:val="28"/>
          <w:szCs w:val="28"/>
        </w:rPr>
        <w:t>报价得分＝基准报价／投标人报价×</w:t>
      </w:r>
      <w:r w:rsidR="00CB6362">
        <w:rPr>
          <w:rFonts w:ascii="仿宋_GB2312" w:eastAsia="仿宋_GB2312" w:hAnsi="楷体" w:cs="Times New Roman" w:hint="eastAsia"/>
          <w:color w:val="000000" w:themeColor="text1"/>
          <w:spacing w:val="0"/>
          <w:sz w:val="28"/>
          <w:szCs w:val="28"/>
        </w:rPr>
        <w:t>2</w:t>
      </w:r>
      <w:r>
        <w:rPr>
          <w:rFonts w:ascii="仿宋_GB2312" w:eastAsia="仿宋_GB2312" w:hAnsi="楷体" w:cs="Times New Roman" w:hint="eastAsia"/>
          <w:color w:val="000000" w:themeColor="text1"/>
          <w:spacing w:val="0"/>
          <w:sz w:val="28"/>
          <w:szCs w:val="28"/>
        </w:rPr>
        <w:t>0（报价得分保留2位小数）</w:t>
      </w:r>
    </w:p>
    <w:p w:rsidR="0091153A" w:rsidRDefault="0091153A"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r>
        <w:rPr>
          <w:rFonts w:ascii="仿宋_GB2312" w:eastAsia="仿宋_GB2312" w:hAnsi="楷体" w:cs="Times New Roman" w:hint="eastAsia"/>
          <w:color w:val="000000" w:themeColor="text1"/>
          <w:spacing w:val="0"/>
          <w:sz w:val="28"/>
          <w:szCs w:val="28"/>
        </w:rPr>
        <w:t>2、技术得分</w:t>
      </w:r>
      <w:r w:rsidR="00CB6362">
        <w:rPr>
          <w:rFonts w:ascii="仿宋_GB2312" w:eastAsia="仿宋_GB2312" w:hAnsi="楷体" w:cs="Times New Roman" w:hint="eastAsia"/>
          <w:color w:val="000000" w:themeColor="text1"/>
          <w:spacing w:val="0"/>
          <w:sz w:val="28"/>
          <w:szCs w:val="28"/>
        </w:rPr>
        <w:t>8</w:t>
      </w:r>
      <w:r>
        <w:rPr>
          <w:rFonts w:ascii="仿宋_GB2312" w:eastAsia="仿宋_GB2312" w:hAnsi="楷体" w:cs="Times New Roman" w:hint="eastAsia"/>
          <w:color w:val="000000" w:themeColor="text1"/>
          <w:spacing w:val="0"/>
          <w:sz w:val="28"/>
          <w:szCs w:val="28"/>
        </w:rPr>
        <w:t>0分</w:t>
      </w: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7"/>
        <w:gridCol w:w="1619"/>
        <w:gridCol w:w="803"/>
        <w:gridCol w:w="5791"/>
      </w:tblGrid>
      <w:tr w:rsidR="00CB6362" w:rsidTr="00F25778">
        <w:trPr>
          <w:trHeight w:val="579"/>
          <w:jc w:val="center"/>
        </w:trPr>
        <w:tc>
          <w:tcPr>
            <w:tcW w:w="727"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lastRenderedPageBreak/>
              <w:t>序号</w:t>
            </w:r>
          </w:p>
        </w:tc>
        <w:tc>
          <w:tcPr>
            <w:tcW w:w="1619"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t>评分内容</w:t>
            </w:r>
          </w:p>
        </w:tc>
        <w:tc>
          <w:tcPr>
            <w:tcW w:w="803"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t>分值</w:t>
            </w:r>
          </w:p>
        </w:tc>
        <w:tc>
          <w:tcPr>
            <w:tcW w:w="5791"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t>评分标准</w:t>
            </w:r>
          </w:p>
        </w:tc>
      </w:tr>
      <w:tr w:rsidR="00CB6362" w:rsidTr="00F25778">
        <w:trPr>
          <w:trHeight w:val="579"/>
          <w:jc w:val="center"/>
        </w:trPr>
        <w:tc>
          <w:tcPr>
            <w:tcW w:w="8940" w:type="dxa"/>
            <w:gridSpan w:val="4"/>
            <w:tcBorders>
              <w:top w:val="single" w:sz="4" w:space="0" w:color="auto"/>
              <w:left w:val="single" w:sz="4" w:space="0" w:color="auto"/>
              <w:bottom w:val="single" w:sz="4" w:space="0" w:color="auto"/>
              <w:right w:val="single" w:sz="4" w:space="0" w:color="auto"/>
            </w:tcBorders>
            <w:vAlign w:val="center"/>
          </w:tcPr>
          <w:p w:rsidR="00CB6362" w:rsidRDefault="00CB6362" w:rsidP="00CB6362">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t>技术分值（</w:t>
            </w:r>
            <w:r>
              <w:rPr>
                <w:rFonts w:ascii="Calibri" w:eastAsia="宋体" w:hAnsi="Calibri" w:hint="eastAsia"/>
                <w:sz w:val="24"/>
                <w:szCs w:val="24"/>
              </w:rPr>
              <w:t>80</w:t>
            </w:r>
            <w:r>
              <w:rPr>
                <w:rFonts w:ascii="Calibri" w:eastAsia="宋体" w:hAnsi="Calibri" w:hint="eastAsia"/>
                <w:sz w:val="24"/>
                <w:szCs w:val="24"/>
              </w:rPr>
              <w:t>分）</w:t>
            </w:r>
          </w:p>
        </w:tc>
      </w:tr>
      <w:tr w:rsidR="00CB6362" w:rsidTr="00F25778">
        <w:trPr>
          <w:trHeight w:val="579"/>
          <w:jc w:val="center"/>
        </w:trPr>
        <w:tc>
          <w:tcPr>
            <w:tcW w:w="727"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t>1</w:t>
            </w:r>
          </w:p>
        </w:tc>
        <w:tc>
          <w:tcPr>
            <w:tcW w:w="1619"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宣传片制作策划方案</w:t>
            </w:r>
          </w:p>
        </w:tc>
        <w:tc>
          <w:tcPr>
            <w:tcW w:w="803"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35</w:t>
            </w:r>
            <w:r>
              <w:rPr>
                <w:rFonts w:hint="eastAsia"/>
              </w:rPr>
              <w:t>分</w:t>
            </w:r>
          </w:p>
        </w:tc>
        <w:tc>
          <w:tcPr>
            <w:tcW w:w="5791"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left"/>
            </w:pPr>
            <w:r>
              <w:rPr>
                <w:rFonts w:hint="eastAsia"/>
              </w:rPr>
              <w:t>影视技术水平、服务体系和市场运作实力评价。</w:t>
            </w:r>
            <w:r>
              <w:rPr>
                <w:rFonts w:hint="eastAsia"/>
              </w:rPr>
              <w:t>0</w:t>
            </w:r>
            <w:r>
              <w:rPr>
                <w:rFonts w:hint="eastAsia"/>
              </w:rPr>
              <w:t>—</w:t>
            </w:r>
            <w:r>
              <w:rPr>
                <w:rFonts w:hint="eastAsia"/>
              </w:rPr>
              <w:t>35</w:t>
            </w:r>
            <w:r>
              <w:rPr>
                <w:rFonts w:hint="eastAsia"/>
              </w:rPr>
              <w:t>分</w:t>
            </w:r>
          </w:p>
        </w:tc>
      </w:tr>
      <w:tr w:rsidR="00CB6362" w:rsidTr="00F25778">
        <w:trPr>
          <w:trHeight w:val="579"/>
          <w:jc w:val="center"/>
        </w:trPr>
        <w:tc>
          <w:tcPr>
            <w:tcW w:w="727"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t>2</w:t>
            </w:r>
          </w:p>
        </w:tc>
        <w:tc>
          <w:tcPr>
            <w:tcW w:w="1619"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专业设备要求</w:t>
            </w:r>
          </w:p>
        </w:tc>
        <w:tc>
          <w:tcPr>
            <w:tcW w:w="803"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10</w:t>
            </w:r>
            <w:r>
              <w:rPr>
                <w:rFonts w:hint="eastAsia"/>
              </w:rPr>
              <w:t>分</w:t>
            </w:r>
          </w:p>
        </w:tc>
        <w:tc>
          <w:tcPr>
            <w:tcW w:w="5791"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left"/>
            </w:pPr>
            <w:r>
              <w:rPr>
                <w:rFonts w:hint="eastAsia"/>
              </w:rPr>
              <w:t>对投标人或拟投入项目的主要摄录等专业设备进行横向比较（以现场演示环节设备现场展示为准），优：</w:t>
            </w:r>
            <w:r>
              <w:rPr>
                <w:rFonts w:hint="eastAsia"/>
              </w:rPr>
              <w:t>10</w:t>
            </w:r>
            <w:r>
              <w:rPr>
                <w:rFonts w:hint="eastAsia"/>
              </w:rPr>
              <w:t>；良：</w:t>
            </w:r>
            <w:r>
              <w:rPr>
                <w:rFonts w:hint="eastAsia"/>
              </w:rPr>
              <w:t>5</w:t>
            </w:r>
            <w:r>
              <w:rPr>
                <w:rFonts w:hint="eastAsia"/>
              </w:rPr>
              <w:t>；一般：</w:t>
            </w:r>
            <w:r>
              <w:rPr>
                <w:rFonts w:hint="eastAsia"/>
              </w:rPr>
              <w:t>3</w:t>
            </w:r>
            <w:r>
              <w:rPr>
                <w:rFonts w:hint="eastAsia"/>
              </w:rPr>
              <w:t>。</w:t>
            </w:r>
          </w:p>
        </w:tc>
      </w:tr>
      <w:tr w:rsidR="00CB6362" w:rsidTr="00F25778">
        <w:trPr>
          <w:trHeight w:val="579"/>
          <w:jc w:val="center"/>
        </w:trPr>
        <w:tc>
          <w:tcPr>
            <w:tcW w:w="727"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t>3</w:t>
            </w:r>
          </w:p>
        </w:tc>
        <w:tc>
          <w:tcPr>
            <w:tcW w:w="1619"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现场演示</w:t>
            </w:r>
          </w:p>
        </w:tc>
        <w:tc>
          <w:tcPr>
            <w:tcW w:w="803"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15</w:t>
            </w:r>
            <w:r>
              <w:rPr>
                <w:rFonts w:hint="eastAsia"/>
              </w:rPr>
              <w:t>分</w:t>
            </w:r>
          </w:p>
        </w:tc>
        <w:tc>
          <w:tcPr>
            <w:tcW w:w="5791"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left"/>
            </w:pPr>
            <w:r>
              <w:rPr>
                <w:rFonts w:hint="eastAsia"/>
              </w:rPr>
              <w:t>根据供应商设备现场展示和答辩的情况进行对比打分，现场未进行演示和答辩的不得分。演示及答辩时间不得超过</w:t>
            </w:r>
            <w:r>
              <w:rPr>
                <w:rFonts w:hint="eastAsia"/>
              </w:rPr>
              <w:t>10</w:t>
            </w:r>
            <w:r>
              <w:rPr>
                <w:rFonts w:hint="eastAsia"/>
              </w:rPr>
              <w:t>分钟，</w:t>
            </w:r>
            <w:r>
              <w:rPr>
                <w:rFonts w:hint="eastAsia"/>
              </w:rPr>
              <w:t>0</w:t>
            </w:r>
            <w:r>
              <w:rPr>
                <w:rFonts w:hint="eastAsia"/>
              </w:rPr>
              <w:t>—</w:t>
            </w:r>
            <w:r>
              <w:rPr>
                <w:rFonts w:hint="eastAsia"/>
              </w:rPr>
              <w:t>15</w:t>
            </w:r>
            <w:r>
              <w:rPr>
                <w:rFonts w:hint="eastAsia"/>
              </w:rPr>
              <w:t>分。</w:t>
            </w:r>
          </w:p>
        </w:tc>
      </w:tr>
      <w:tr w:rsidR="00CB6362" w:rsidTr="00F25778">
        <w:trPr>
          <w:trHeight w:val="579"/>
          <w:jc w:val="center"/>
        </w:trPr>
        <w:tc>
          <w:tcPr>
            <w:tcW w:w="727"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t>4</w:t>
            </w:r>
          </w:p>
        </w:tc>
        <w:tc>
          <w:tcPr>
            <w:tcW w:w="1619"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本项目服务团队</w:t>
            </w:r>
          </w:p>
        </w:tc>
        <w:tc>
          <w:tcPr>
            <w:tcW w:w="803"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10</w:t>
            </w:r>
            <w:r>
              <w:rPr>
                <w:rFonts w:hint="eastAsia"/>
              </w:rPr>
              <w:t>分</w:t>
            </w:r>
          </w:p>
        </w:tc>
        <w:tc>
          <w:tcPr>
            <w:tcW w:w="5791"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left"/>
            </w:pPr>
            <w:r>
              <w:rPr>
                <w:rFonts w:hint="eastAsia"/>
              </w:rPr>
              <w:t>为该项目配置服务人员表，需投标方公司全职工作人员，以公司缴纳社保凭证为准。</w:t>
            </w:r>
            <w:r>
              <w:rPr>
                <w:rFonts w:hint="eastAsia"/>
              </w:rPr>
              <w:t>8</w:t>
            </w:r>
            <w:r>
              <w:rPr>
                <w:rFonts w:hint="eastAsia"/>
              </w:rPr>
              <w:t>人以上为优秀：</w:t>
            </w:r>
            <w:r>
              <w:rPr>
                <w:rFonts w:hint="eastAsia"/>
              </w:rPr>
              <w:t>10</w:t>
            </w:r>
            <w:r>
              <w:rPr>
                <w:rFonts w:hint="eastAsia"/>
              </w:rPr>
              <w:t>分；</w:t>
            </w:r>
            <w:r>
              <w:rPr>
                <w:rFonts w:hint="eastAsia"/>
              </w:rPr>
              <w:t>3</w:t>
            </w:r>
            <w:r>
              <w:rPr>
                <w:rFonts w:hint="eastAsia"/>
              </w:rPr>
              <w:t>人</w:t>
            </w:r>
            <w:r>
              <w:rPr>
                <w:rFonts w:hint="eastAsia"/>
              </w:rPr>
              <w:t>-6</w:t>
            </w:r>
            <w:r>
              <w:rPr>
                <w:rFonts w:hint="eastAsia"/>
              </w:rPr>
              <w:t>人：良：</w:t>
            </w:r>
            <w:r>
              <w:rPr>
                <w:rFonts w:hint="eastAsia"/>
              </w:rPr>
              <w:t>5</w:t>
            </w:r>
            <w:r>
              <w:rPr>
                <w:rFonts w:hint="eastAsia"/>
              </w:rPr>
              <w:t>分；</w:t>
            </w:r>
            <w:r>
              <w:rPr>
                <w:rFonts w:hint="eastAsia"/>
              </w:rPr>
              <w:t>3</w:t>
            </w:r>
            <w:r>
              <w:rPr>
                <w:rFonts w:hint="eastAsia"/>
              </w:rPr>
              <w:t>人以下：合格：</w:t>
            </w:r>
            <w:r>
              <w:rPr>
                <w:rFonts w:hint="eastAsia"/>
              </w:rPr>
              <w:t>1</w:t>
            </w:r>
            <w:r>
              <w:rPr>
                <w:rFonts w:hint="eastAsia"/>
              </w:rPr>
              <w:t>分）。</w:t>
            </w:r>
          </w:p>
        </w:tc>
      </w:tr>
      <w:tr w:rsidR="00CB6362" w:rsidTr="00F25778">
        <w:trPr>
          <w:jc w:val="center"/>
        </w:trPr>
        <w:tc>
          <w:tcPr>
            <w:tcW w:w="727"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pStyle w:val="23"/>
              <w:spacing w:line="360" w:lineRule="exact"/>
              <w:ind w:firstLineChars="0" w:firstLine="0"/>
              <w:jc w:val="center"/>
              <w:rPr>
                <w:rFonts w:ascii="Calibri" w:eastAsia="宋体" w:hAnsi="Calibri"/>
                <w:sz w:val="24"/>
                <w:szCs w:val="24"/>
              </w:rPr>
            </w:pPr>
            <w:r>
              <w:rPr>
                <w:rFonts w:ascii="Calibri" w:eastAsia="宋体" w:hAnsi="Calibri" w:hint="eastAsia"/>
                <w:sz w:val="24"/>
                <w:szCs w:val="24"/>
              </w:rPr>
              <w:t>5</w:t>
            </w:r>
          </w:p>
        </w:tc>
        <w:tc>
          <w:tcPr>
            <w:tcW w:w="1619"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业绩</w:t>
            </w:r>
          </w:p>
        </w:tc>
        <w:tc>
          <w:tcPr>
            <w:tcW w:w="803" w:type="dxa"/>
            <w:tcBorders>
              <w:top w:val="single" w:sz="4" w:space="0" w:color="auto"/>
              <w:left w:val="single" w:sz="4" w:space="0" w:color="auto"/>
              <w:bottom w:val="single" w:sz="4" w:space="0" w:color="auto"/>
              <w:right w:val="single" w:sz="4" w:space="0" w:color="auto"/>
            </w:tcBorders>
            <w:vAlign w:val="center"/>
          </w:tcPr>
          <w:p w:rsidR="00CB6362" w:rsidRDefault="00CB6362" w:rsidP="00F25778">
            <w:pPr>
              <w:autoSpaceDE w:val="0"/>
              <w:autoSpaceDN w:val="0"/>
              <w:adjustRightInd w:val="0"/>
              <w:spacing w:line="360" w:lineRule="exact"/>
              <w:jc w:val="center"/>
            </w:pPr>
            <w:r>
              <w:rPr>
                <w:rFonts w:hint="eastAsia"/>
              </w:rPr>
              <w:t>10</w:t>
            </w:r>
            <w:r>
              <w:rPr>
                <w:rFonts w:hint="eastAsia"/>
              </w:rPr>
              <w:t>分</w:t>
            </w:r>
          </w:p>
        </w:tc>
        <w:tc>
          <w:tcPr>
            <w:tcW w:w="5791" w:type="dxa"/>
            <w:tcBorders>
              <w:top w:val="single" w:sz="4" w:space="0" w:color="auto"/>
              <w:left w:val="single" w:sz="4" w:space="0" w:color="auto"/>
              <w:bottom w:val="single" w:sz="4" w:space="0" w:color="auto"/>
              <w:right w:val="single" w:sz="4" w:space="0" w:color="auto"/>
            </w:tcBorders>
            <w:vAlign w:val="center"/>
          </w:tcPr>
          <w:p w:rsidR="00CB6362" w:rsidRDefault="00CB6362" w:rsidP="00CB6362">
            <w:pPr>
              <w:autoSpaceDE w:val="0"/>
              <w:autoSpaceDN w:val="0"/>
              <w:adjustRightInd w:val="0"/>
              <w:spacing w:line="360" w:lineRule="exact"/>
              <w:jc w:val="left"/>
            </w:pPr>
            <w:r>
              <w:rPr>
                <w:rFonts w:hint="eastAsia"/>
              </w:rPr>
              <w:t>2017</w:t>
            </w:r>
            <w:r>
              <w:rPr>
                <w:rFonts w:hint="eastAsia"/>
              </w:rPr>
              <w:t>年</w:t>
            </w:r>
            <w:r>
              <w:rPr>
                <w:rFonts w:hint="eastAsia"/>
              </w:rPr>
              <w:t>1</w:t>
            </w:r>
            <w:r>
              <w:rPr>
                <w:rFonts w:hint="eastAsia"/>
              </w:rPr>
              <w:t>月</w:t>
            </w:r>
            <w:r>
              <w:rPr>
                <w:rFonts w:hint="eastAsia"/>
              </w:rPr>
              <w:t>1</w:t>
            </w:r>
            <w:r>
              <w:rPr>
                <w:rFonts w:hint="eastAsia"/>
              </w:rPr>
              <w:t>日以来，具有视频拍摄制作业绩，合同金额</w:t>
            </w:r>
            <w:r>
              <w:rPr>
                <w:rFonts w:hint="eastAsia"/>
              </w:rPr>
              <w:t>5</w:t>
            </w:r>
            <w:r>
              <w:rPr>
                <w:rFonts w:hint="eastAsia"/>
              </w:rPr>
              <w:t>万元以上的，每项得</w:t>
            </w:r>
            <w:r>
              <w:rPr>
                <w:rFonts w:hint="eastAsia"/>
              </w:rPr>
              <w:t>1</w:t>
            </w:r>
            <w:r>
              <w:rPr>
                <w:rFonts w:hint="eastAsia"/>
              </w:rPr>
              <w:t>分；具有</w:t>
            </w:r>
            <w:r w:rsidRPr="00CB6362">
              <w:rPr>
                <w:rFonts w:hint="eastAsia"/>
              </w:rPr>
              <w:t>高校类宣传片业绩</w:t>
            </w:r>
            <w:r>
              <w:rPr>
                <w:rFonts w:hint="eastAsia"/>
              </w:rPr>
              <w:t>，合同金额</w:t>
            </w:r>
            <w:r>
              <w:rPr>
                <w:rFonts w:hint="eastAsia"/>
              </w:rPr>
              <w:t>5</w:t>
            </w:r>
            <w:r>
              <w:rPr>
                <w:rFonts w:hint="eastAsia"/>
              </w:rPr>
              <w:t>万元以上的，每项得</w:t>
            </w:r>
            <w:r>
              <w:rPr>
                <w:rFonts w:hint="eastAsia"/>
              </w:rPr>
              <w:t>2</w:t>
            </w:r>
            <w:r w:rsidR="00214C57">
              <w:rPr>
                <w:rFonts w:hint="eastAsia"/>
              </w:rPr>
              <w:t>分。</w:t>
            </w:r>
            <w:r>
              <w:rPr>
                <w:rFonts w:hint="eastAsia"/>
              </w:rPr>
              <w:t>同一份业绩不累加计分。本项最高</w:t>
            </w:r>
            <w:r>
              <w:rPr>
                <w:rFonts w:hint="eastAsia"/>
              </w:rPr>
              <w:t>10</w:t>
            </w:r>
            <w:r>
              <w:rPr>
                <w:rFonts w:hint="eastAsia"/>
              </w:rPr>
              <w:t>分。（提供合同复印件及作品视频作为证明材料）</w:t>
            </w:r>
          </w:p>
        </w:tc>
      </w:tr>
    </w:tbl>
    <w:p w:rsidR="00BB3F42" w:rsidRDefault="00BB3F42" w:rsidP="00BB3F42">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126A97" w:rsidRDefault="00126A97" w:rsidP="00BB3F42">
      <w:pPr>
        <w:adjustRightInd w:val="0"/>
        <w:snapToGrid w:val="0"/>
        <w:spacing w:line="460" w:lineRule="exact"/>
        <w:ind w:firstLine="560"/>
        <w:rPr>
          <w:rFonts w:ascii="仿宋_GB2312" w:eastAsia="仿宋_GB2312" w:hAnsi="楷体"/>
          <w:szCs w:val="28"/>
        </w:rPr>
      </w:pPr>
    </w:p>
    <w:p w:rsidR="00126A97" w:rsidRDefault="00126A97" w:rsidP="00BB3F42">
      <w:pPr>
        <w:adjustRightInd w:val="0"/>
        <w:snapToGrid w:val="0"/>
        <w:spacing w:line="460" w:lineRule="exact"/>
        <w:ind w:firstLine="560"/>
        <w:rPr>
          <w:rFonts w:ascii="仿宋_GB2312" w:eastAsia="仿宋_GB2312" w:hAnsi="楷体"/>
          <w:szCs w:val="28"/>
        </w:rPr>
      </w:pPr>
    </w:p>
    <w:p w:rsidR="00126A97" w:rsidRDefault="00126A97" w:rsidP="00BB3F42">
      <w:pPr>
        <w:adjustRightInd w:val="0"/>
        <w:snapToGrid w:val="0"/>
        <w:spacing w:line="460" w:lineRule="exact"/>
        <w:ind w:firstLine="560"/>
        <w:rPr>
          <w:rFonts w:ascii="仿宋_GB2312" w:eastAsia="仿宋_GB2312" w:hAnsi="楷体"/>
          <w:szCs w:val="28"/>
        </w:rPr>
      </w:pPr>
    </w:p>
    <w:p w:rsidR="00126A97" w:rsidRDefault="00126A97" w:rsidP="00BB3F42">
      <w:pPr>
        <w:adjustRightInd w:val="0"/>
        <w:snapToGrid w:val="0"/>
        <w:spacing w:line="460" w:lineRule="exact"/>
        <w:ind w:firstLine="560"/>
        <w:rPr>
          <w:rFonts w:ascii="仿宋_GB2312" w:eastAsia="仿宋_GB2312" w:hAnsi="楷体"/>
          <w:szCs w:val="28"/>
        </w:rPr>
      </w:pPr>
    </w:p>
    <w:p w:rsidR="00126A97" w:rsidRPr="00126A97" w:rsidRDefault="00126A97" w:rsidP="00BB3F42">
      <w:pPr>
        <w:adjustRightInd w:val="0"/>
        <w:snapToGrid w:val="0"/>
        <w:spacing w:line="460" w:lineRule="exact"/>
        <w:ind w:firstLine="560"/>
        <w:rPr>
          <w:rFonts w:ascii="仿宋_GB2312" w:eastAsia="仿宋_GB2312" w:hAnsi="楷体"/>
          <w:color w:val="FF0000"/>
          <w:szCs w:val="28"/>
        </w:rPr>
      </w:pPr>
    </w:p>
    <w:p w:rsidR="00D81479" w:rsidRPr="002C13BA" w:rsidRDefault="004F3E4F" w:rsidP="00D81479">
      <w:pPr>
        <w:pStyle w:val="a6"/>
        <w:jc w:val="both"/>
      </w:pPr>
      <w:bookmarkStart w:id="120" w:name="_Toc479170305"/>
      <w:bookmarkStart w:id="121" w:name="_Toc516580575"/>
      <w:r>
        <w:rPr>
          <w:noProof/>
        </w:rPr>
        <w:lastRenderedPageBreak/>
        <w:pict>
          <v:rect id="_x0000_s1028" style="position:absolute;left:0;text-align:left;margin-left:358.3pt;margin-top:42.25pt;width:51.95pt;height:30.35pt;z-index:251661312">
            <v:textbox style="mso-next-textbox:#_x0000_s1028">
              <w:txbxContent>
                <w:p w:rsidR="00266BD9" w:rsidRPr="00E95A5A" w:rsidRDefault="00266BD9"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2" w:name="_Toc403987220"/>
      <w:r w:rsidR="00F157D1" w:rsidRPr="0042749B">
        <w:rPr>
          <w:rFonts w:hint="eastAsia"/>
        </w:rPr>
        <w:t>响应文件格式</w:t>
      </w:r>
      <w:bookmarkStart w:id="123" w:name="_Hlt26671244"/>
      <w:bookmarkStart w:id="124" w:name="_Hlt26955039"/>
      <w:bookmarkEnd w:id="120"/>
      <w:bookmarkEnd w:id="121"/>
      <w:bookmarkEnd w:id="122"/>
      <w:bookmarkEnd w:id="123"/>
      <w:bookmarkEnd w:id="124"/>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w:t>
      </w:r>
      <w:r w:rsidR="00C06D6B">
        <w:rPr>
          <w:rFonts w:eastAsia="仿宋_GB2312" w:hint="eastAsia"/>
          <w:snapToGrid w:val="0"/>
          <w:sz w:val="30"/>
        </w:rPr>
        <w:t>20087</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25"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A82705" w:rsidRDefault="00C06D6B" w:rsidP="00D81479">
      <w:pPr>
        <w:jc w:val="center"/>
        <w:rPr>
          <w:rFonts w:ascii="华文中宋" w:eastAsia="华文中宋" w:hAnsi="华文中宋"/>
          <w:b/>
          <w:bCs/>
          <w:w w:val="90"/>
          <w:sz w:val="48"/>
          <w:szCs w:val="48"/>
        </w:rPr>
      </w:pPr>
      <w:r w:rsidRPr="00C06D6B">
        <w:rPr>
          <w:rFonts w:ascii="华文中宋" w:eastAsia="华文中宋" w:hAnsi="华文中宋" w:hint="eastAsia"/>
          <w:b/>
          <w:bCs/>
          <w:w w:val="90"/>
          <w:sz w:val="48"/>
          <w:szCs w:val="48"/>
        </w:rPr>
        <w:t>临床医学专业认证宣传片制作项目</w:t>
      </w:r>
    </w:p>
    <w:p w:rsidR="00C06D6B" w:rsidRPr="000525C6" w:rsidRDefault="00C06D6B" w:rsidP="00D81479">
      <w:pPr>
        <w:jc w:val="center"/>
        <w:rPr>
          <w:rFonts w:ascii="华文中宋" w:eastAsia="华文中宋" w:hAnsi="华文中宋" w:cs="宋体"/>
          <w:b/>
          <w:w w:val="90"/>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5"/>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0525C6" w:rsidRDefault="000525C6" w:rsidP="00A82705">
      <w:pPr>
        <w:ind w:firstLineChars="100" w:firstLine="320"/>
        <w:jc w:val="center"/>
        <w:rPr>
          <w:sz w:val="32"/>
          <w:szCs w:val="32"/>
        </w:rPr>
      </w:pP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A626E2"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00A626E2" w:rsidRPr="000D4ACC">
        <w:rPr>
          <w:rFonts w:asciiTheme="minorEastAsia" w:eastAsiaTheme="minorEastAsia" w:hAnsiTheme="minorEastAsia" w:hint="eastAsia"/>
          <w:b/>
          <w:sz w:val="24"/>
          <w:szCs w:val="24"/>
        </w:rPr>
        <w:t>磋商函格式</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w:t>
      </w:r>
      <w:r w:rsidR="00A626E2">
        <w:rPr>
          <w:rFonts w:asciiTheme="minorEastAsia" w:eastAsiaTheme="minorEastAsia" w:hAnsiTheme="minorEastAsia" w:hint="eastAsia"/>
          <w:b/>
          <w:sz w:val="24"/>
          <w:szCs w:val="24"/>
        </w:rPr>
        <w:t>其它</w:t>
      </w: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D67D86">
            <w:pPr>
              <w:jc w:val="left"/>
              <w:rPr>
                <w:rFonts w:ascii="仿宋_GB2312" w:eastAsia="仿宋_GB2312" w:hAnsi="宋体" w:cs="宋体"/>
                <w:bCs/>
                <w:color w:val="000000"/>
                <w:sz w:val="32"/>
                <w:szCs w:val="32"/>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21074E">
            <w:pPr>
              <w:jc w:val="left"/>
              <w:rPr>
                <w:rFonts w:ascii="仿宋_GB2312" w:eastAsia="仿宋_GB2312" w:hAnsi="宋体" w:cs="宋体"/>
                <w:bCs/>
                <w:color w:val="00000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161047"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161047" w:rsidRDefault="00161047"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备注</w:t>
            </w:r>
          </w:p>
        </w:tc>
        <w:tc>
          <w:tcPr>
            <w:tcW w:w="6946" w:type="dxa"/>
            <w:tcBorders>
              <w:top w:val="single" w:sz="4" w:space="0" w:color="auto"/>
              <w:left w:val="single" w:sz="4" w:space="0" w:color="auto"/>
              <w:bottom w:val="single" w:sz="4" w:space="0" w:color="auto"/>
              <w:right w:val="single" w:sz="4" w:space="0" w:color="auto"/>
            </w:tcBorders>
            <w:vAlign w:val="center"/>
            <w:hideMark/>
          </w:tcPr>
          <w:p w:rsidR="00161047" w:rsidRPr="00767276" w:rsidRDefault="00161047" w:rsidP="0084286C">
            <w:pPr>
              <w:jc w:val="left"/>
              <w:rPr>
                <w:rFonts w:ascii="仿宋_GB2312" w:eastAsia="仿宋_GB2312"/>
                <w:color w:val="000000"/>
                <w:kern w:val="0"/>
                <w:sz w:val="32"/>
                <w:szCs w:val="32"/>
              </w:rPr>
            </w:pPr>
          </w:p>
        </w:tc>
      </w:tr>
    </w:tbl>
    <w:p w:rsidR="00D81479" w:rsidRPr="00121BD9" w:rsidRDefault="00D81479" w:rsidP="008B42C0">
      <w:pPr>
        <w:snapToGrid w:val="0"/>
        <w:spacing w:before="50" w:after="50" w:line="360" w:lineRule="auto"/>
        <w:jc w:val="left"/>
        <w:rPr>
          <w:rFonts w:ascii="宋体" w:hAnsi="宋体"/>
          <w:spacing w:val="-6"/>
          <w:sz w:val="24"/>
        </w:rPr>
      </w:pPr>
      <w:r w:rsidRPr="00121BD9">
        <w:rPr>
          <w:rFonts w:ascii="宋体" w:hAnsi="宋体" w:hint="eastAsia"/>
          <w:spacing w:val="-6"/>
          <w:sz w:val="24"/>
        </w:rPr>
        <w:t>注: 1、报价不得涂改否则其投标作无效标处理。</w:t>
      </w:r>
    </w:p>
    <w:p w:rsidR="00D81479" w:rsidRPr="00121BD9" w:rsidRDefault="008B42C0"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Pr>
          <w:rFonts w:asciiTheme="minorEastAsia" w:eastAsiaTheme="minorEastAsia" w:hAnsiTheme="minorEastAsia" w:hint="eastAsia"/>
          <w:spacing w:val="-6"/>
          <w:sz w:val="24"/>
          <w:szCs w:val="24"/>
        </w:rPr>
        <w:t>2</w:t>
      </w:r>
      <w:r w:rsidR="00D81479" w:rsidRPr="00121BD9">
        <w:rPr>
          <w:rFonts w:asciiTheme="minorEastAsia" w:eastAsiaTheme="minorEastAsia" w:hAnsiTheme="minorEastAsia" w:hint="eastAsia"/>
          <w:spacing w:val="-6"/>
          <w:sz w:val="24"/>
          <w:szCs w:val="24"/>
        </w:rPr>
        <w:t>、</w:t>
      </w:r>
      <w:r w:rsidR="00D81479" w:rsidRPr="00121BD9">
        <w:rPr>
          <w:rFonts w:asciiTheme="minorEastAsia" w:eastAsiaTheme="minorEastAsia" w:hAnsiTheme="minorEastAsia" w:hint="eastAsia"/>
          <w:sz w:val="24"/>
          <w:szCs w:val="24"/>
        </w:rPr>
        <w:t>磋商报价</w:t>
      </w:r>
      <w:r w:rsidR="00D81479" w:rsidRPr="00121BD9">
        <w:rPr>
          <w:rFonts w:asciiTheme="minorEastAsia" w:eastAsiaTheme="minorEastAsia" w:hAnsiTheme="minorEastAsia" w:hint="eastAsia"/>
          <w:spacing w:val="-6"/>
          <w:sz w:val="24"/>
          <w:szCs w:val="24"/>
        </w:rPr>
        <w:t>应包括</w:t>
      </w:r>
      <w:r w:rsidR="00D81479"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D81479"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21BD9" w:rsidRDefault="00D81479" w:rsidP="002A3595">
      <w:pPr>
        <w:jc w:val="center"/>
        <w:rPr>
          <w:rStyle w:val="aa"/>
          <w:rFonts w:ascii="华文中宋" w:eastAsia="华文中宋" w:hAnsi="华文中宋"/>
          <w:b w:val="0"/>
          <w:color w:val="auto"/>
          <w:szCs w:val="28"/>
        </w:rPr>
      </w:pPr>
      <w:r w:rsidRPr="001F0FB4">
        <w:rPr>
          <w:rFonts w:hint="eastAsia"/>
          <w:bCs/>
          <w:spacing w:val="-6"/>
          <w:sz w:val="32"/>
        </w:rPr>
        <w:lastRenderedPageBreak/>
        <w:t>三、</w:t>
      </w:r>
      <w:bookmarkStart w:id="126" w:name="_Toc120614283"/>
      <w:bookmarkStart w:id="127" w:name="_Toc460901585"/>
      <w:bookmarkStart w:id="128" w:name="_Toc513029276"/>
      <w:bookmarkStart w:id="129" w:name="_Toc22356580"/>
      <w:bookmarkStart w:id="130" w:name="_Toc23828478"/>
      <w:bookmarkStart w:id="131" w:name="_Toc26554095"/>
      <w:bookmarkStart w:id="132" w:name="_Toc49090577"/>
      <w:r w:rsidRPr="00121BD9">
        <w:rPr>
          <w:rFonts w:ascii="华文中宋" w:eastAsia="华文中宋" w:hAnsi="华文中宋" w:hint="eastAsia"/>
          <w:b/>
          <w:spacing w:val="-6"/>
          <w:sz w:val="32"/>
          <w:szCs w:val="28"/>
        </w:rPr>
        <w:t>、</w:t>
      </w:r>
      <w:r w:rsidRPr="00121BD9">
        <w:rPr>
          <w:rStyle w:val="aa"/>
          <w:rFonts w:ascii="华文中宋" w:eastAsia="华文中宋" w:hAnsi="华文中宋" w:hint="eastAsia"/>
          <w:color w:val="auto"/>
          <w:szCs w:val="28"/>
        </w:rPr>
        <w:t>磋商函格式</w:t>
      </w:r>
    </w:p>
    <w:bookmarkEnd w:id="126"/>
    <w:bookmarkEnd w:id="127"/>
    <w:bookmarkEnd w:id="128"/>
    <w:bookmarkEnd w:id="129"/>
    <w:bookmarkEnd w:id="130"/>
    <w:bookmarkEnd w:id="131"/>
    <w:bookmarkEnd w:id="132"/>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w:t>
      </w:r>
      <w:r w:rsidR="007B6598">
        <w:rPr>
          <w:rFonts w:ascii="仿宋_GB2312" w:eastAsia="仿宋_GB2312" w:hAnsi="宋体" w:hint="eastAsia"/>
        </w:rPr>
        <w:t>甲方</w:t>
      </w:r>
      <w:r w:rsidRPr="00121BD9">
        <w:rPr>
          <w:rFonts w:ascii="仿宋_GB2312" w:eastAsia="仿宋_GB2312" w:hAnsi="宋体" w:hint="eastAsia"/>
        </w:rPr>
        <w:t>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7.一旦我方别确认成交,我方将根据磋商文件的规定，严格履行合同的责任和义务,并保证在磋商文件规定的时间完成项目，交付</w:t>
      </w:r>
      <w:r w:rsidR="007B6598">
        <w:rPr>
          <w:rFonts w:ascii="仿宋_GB2312" w:eastAsia="仿宋_GB2312" w:hAnsi="宋体" w:hint="eastAsia"/>
        </w:rPr>
        <w:t>甲方</w:t>
      </w:r>
      <w:r w:rsidRPr="00121BD9">
        <w:rPr>
          <w:rFonts w:ascii="仿宋_GB2312" w:eastAsia="仿宋_GB2312" w:hAnsi="宋体" w:hint="eastAsia"/>
        </w:rPr>
        <w:t>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lastRenderedPageBreak/>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33" w:name="_Toc513029281"/>
      <w:bookmarkStart w:id="134" w:name="_Toc22356583"/>
      <w:bookmarkStart w:id="135" w:name="_Toc23828483"/>
      <w:bookmarkStart w:id="136" w:name="_Toc24878535"/>
      <w:bookmarkStart w:id="137" w:name="_Toc26554103"/>
      <w:bookmarkStart w:id="138" w:name="_Toc49090582"/>
      <w:bookmarkStart w:id="139" w:name="_Toc120614291"/>
      <w:r w:rsidRPr="002C13BA">
        <w:rPr>
          <w:rFonts w:hAnsi="宋体" w:hint="eastAsia"/>
          <w:b/>
        </w:rPr>
        <w:lastRenderedPageBreak/>
        <w:t>法人授权书</w:t>
      </w:r>
      <w:bookmarkEnd w:id="133"/>
      <w:bookmarkEnd w:id="134"/>
      <w:bookmarkEnd w:id="135"/>
      <w:bookmarkEnd w:id="136"/>
      <w:bookmarkEnd w:id="137"/>
      <w:bookmarkEnd w:id="138"/>
      <w:bookmarkEnd w:id="139"/>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214C57">
      <w:pPr>
        <w:snapToGrid w:val="0"/>
        <w:spacing w:beforeLines="50" w:after="50" w:line="360" w:lineRule="auto"/>
        <w:rPr>
          <w:rFonts w:ascii="宋体" w:hAnsi="宋体"/>
          <w:spacing w:val="-6"/>
          <w:sz w:val="24"/>
        </w:rPr>
      </w:pPr>
    </w:p>
    <w:p w:rsidR="00D81479" w:rsidRPr="00121BD9" w:rsidRDefault="00D81479" w:rsidP="00214C57">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214C57">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214C57">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214C57">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214C57">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4F3E4F"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266BD9" w:rsidRDefault="00266BD9"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266BD9" w:rsidRDefault="00266BD9" w:rsidP="00D81479">
                  <w:pPr>
                    <w:rPr>
                      <w:rFonts w:ascii="宋体" w:hAnsi="宋体"/>
                      <w:sz w:val="24"/>
                    </w:rPr>
                  </w:pPr>
                </w:p>
                <w:p w:rsidR="00266BD9" w:rsidRDefault="00266BD9" w:rsidP="00D81479">
                  <w:pPr>
                    <w:rPr>
                      <w:rFonts w:ascii="宋体" w:hAnsi="宋体"/>
                      <w:sz w:val="24"/>
                    </w:rPr>
                  </w:pPr>
                </w:p>
                <w:p w:rsidR="00266BD9" w:rsidRDefault="00266BD9" w:rsidP="00D81479">
                  <w:pPr>
                    <w:rPr>
                      <w:rFonts w:ascii="宋体" w:hAnsi="宋体"/>
                      <w:sz w:val="24"/>
                    </w:rPr>
                  </w:pPr>
                </w:p>
                <w:p w:rsidR="00266BD9" w:rsidRDefault="00266BD9" w:rsidP="00D81479">
                  <w:pPr>
                    <w:rPr>
                      <w:rFonts w:ascii="宋体" w:hAnsi="宋体"/>
                      <w:sz w:val="24"/>
                    </w:rPr>
                  </w:pPr>
                </w:p>
                <w:p w:rsidR="00266BD9" w:rsidRDefault="00266BD9"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0145F1" w:rsidRDefault="00E32EA7" w:rsidP="000145F1">
      <w:pPr>
        <w:jc w:val="center"/>
        <w:rPr>
          <w:rFonts w:ascii="华文中宋" w:eastAsia="华文中宋" w:hAnsi="华文中宋"/>
          <w:b/>
          <w:sz w:val="32"/>
          <w:szCs w:val="32"/>
        </w:rPr>
      </w:pPr>
      <w:r>
        <w:rPr>
          <w:rFonts w:ascii="华文中宋" w:eastAsia="华文中宋" w:hAnsi="华文中宋" w:hint="eastAsia"/>
          <w:b/>
          <w:spacing w:val="-6"/>
          <w:sz w:val="32"/>
          <w:szCs w:val="28"/>
        </w:rPr>
        <w:lastRenderedPageBreak/>
        <w:t>四</w:t>
      </w:r>
      <w:r w:rsidR="00D81479" w:rsidRPr="001F0FB4">
        <w:rPr>
          <w:rFonts w:ascii="华文中宋" w:eastAsia="华文中宋" w:hAnsi="华文中宋" w:hint="eastAsia"/>
          <w:b/>
          <w:spacing w:val="-6"/>
          <w:sz w:val="32"/>
          <w:szCs w:val="28"/>
        </w:rPr>
        <w:t>、</w:t>
      </w:r>
      <w:r w:rsidR="000145F1">
        <w:rPr>
          <w:rFonts w:ascii="华文中宋" w:eastAsia="华文中宋" w:hAnsi="华文中宋" w:hint="eastAsia"/>
          <w:b/>
          <w:sz w:val="32"/>
          <w:szCs w:val="32"/>
        </w:rPr>
        <w:t>其它</w:t>
      </w:r>
    </w:p>
    <w:p w:rsidR="007D44C8" w:rsidRDefault="000145F1" w:rsidP="0020162E">
      <w:pPr>
        <w:jc w:val="left"/>
        <w:rPr>
          <w:rFonts w:ascii="仿宋_GB2312" w:eastAsia="仿宋_GB2312" w:hAnsi="宋体"/>
          <w:color w:val="000000" w:themeColor="text1"/>
          <w:szCs w:val="28"/>
        </w:rPr>
      </w:pPr>
      <w:r w:rsidRPr="00C25E55">
        <w:rPr>
          <w:rFonts w:ascii="仿宋_GB2312" w:eastAsia="仿宋_GB2312" w:hAnsi="华文中宋" w:hint="eastAsia"/>
          <w:b/>
          <w:szCs w:val="28"/>
        </w:rPr>
        <w:t xml:space="preserve">  </w:t>
      </w:r>
      <w:r w:rsidRPr="00C25E55">
        <w:rPr>
          <w:rFonts w:ascii="仿宋_GB2312" w:eastAsia="仿宋_GB2312" w:hAnsi="宋体" w:hint="eastAsia"/>
          <w:color w:val="000000" w:themeColor="text1"/>
          <w:szCs w:val="28"/>
        </w:rPr>
        <w:t xml:space="preserve">  </w:t>
      </w:r>
      <w:r w:rsidR="00873353" w:rsidRPr="00C25E55">
        <w:rPr>
          <w:rFonts w:ascii="仿宋_GB2312" w:eastAsia="仿宋_GB2312" w:hAnsi="宋体" w:hint="eastAsia"/>
          <w:color w:val="000000" w:themeColor="text1"/>
          <w:szCs w:val="28"/>
        </w:rPr>
        <w:t>1、</w:t>
      </w:r>
      <w:r w:rsidR="007D44C8">
        <w:rPr>
          <w:rFonts w:ascii="仿宋_GB2312" w:eastAsia="仿宋_GB2312" w:hAnsi="宋体" w:hint="eastAsia"/>
          <w:color w:val="000000" w:themeColor="text1"/>
          <w:szCs w:val="28"/>
        </w:rPr>
        <w:t>营业执照、法人授权书等加盖公章；</w:t>
      </w:r>
    </w:p>
    <w:p w:rsidR="00873353" w:rsidRPr="00C25E55" w:rsidRDefault="007D44C8" w:rsidP="0020162E">
      <w:pPr>
        <w:jc w:val="left"/>
        <w:rPr>
          <w:rFonts w:ascii="仿宋_GB2312" w:eastAsia="仿宋_GB2312" w:hAnsi="宋体"/>
          <w:color w:val="000000" w:themeColor="text1"/>
          <w:szCs w:val="28"/>
        </w:rPr>
      </w:pPr>
      <w:r>
        <w:rPr>
          <w:rFonts w:ascii="仿宋_GB2312" w:eastAsia="仿宋_GB2312" w:hAnsi="宋体" w:hint="eastAsia"/>
          <w:color w:val="000000" w:themeColor="text1"/>
          <w:szCs w:val="28"/>
        </w:rPr>
        <w:t xml:space="preserve">    2、</w:t>
      </w:r>
      <w:r w:rsidR="00C06D6B" w:rsidRPr="00C06D6B">
        <w:rPr>
          <w:rFonts w:ascii="仿宋_GB2312" w:eastAsia="仿宋_GB2312" w:hAnsi="宋体" w:hint="eastAsia"/>
          <w:color w:val="000000" w:themeColor="text1"/>
          <w:szCs w:val="28"/>
        </w:rPr>
        <w:t>宣传片制作策划方案</w:t>
      </w:r>
      <w:r w:rsidR="002725F1">
        <w:rPr>
          <w:rFonts w:ascii="仿宋_GB2312" w:eastAsia="仿宋_GB2312" w:hAnsi="宋体" w:hint="eastAsia"/>
          <w:color w:val="000000" w:themeColor="text1"/>
          <w:szCs w:val="28"/>
        </w:rPr>
        <w:t>、</w:t>
      </w:r>
      <w:r w:rsidR="000145F1" w:rsidRPr="00C25E55">
        <w:rPr>
          <w:rFonts w:ascii="仿宋_GB2312" w:eastAsia="仿宋_GB2312" w:hAnsi="宋体" w:hint="eastAsia"/>
          <w:color w:val="000000" w:themeColor="text1"/>
          <w:szCs w:val="28"/>
        </w:rPr>
        <w:t>业绩</w:t>
      </w:r>
      <w:r w:rsidR="00DA077E" w:rsidRPr="00C25E55">
        <w:rPr>
          <w:rFonts w:ascii="仿宋_GB2312" w:eastAsia="仿宋_GB2312" w:hAnsi="宋体" w:hint="eastAsia"/>
          <w:color w:val="000000" w:themeColor="text1"/>
          <w:szCs w:val="28"/>
        </w:rPr>
        <w:t>证明材料</w:t>
      </w:r>
      <w:r w:rsidR="00263949">
        <w:rPr>
          <w:rFonts w:ascii="仿宋_GB2312" w:eastAsia="仿宋_GB2312" w:hAnsi="宋体" w:hint="eastAsia"/>
          <w:color w:val="000000" w:themeColor="text1"/>
          <w:szCs w:val="28"/>
        </w:rPr>
        <w:t>、</w:t>
      </w:r>
      <w:r w:rsidR="00263949" w:rsidRPr="00263949">
        <w:rPr>
          <w:rFonts w:ascii="仿宋_GB2312" w:eastAsia="仿宋_GB2312" w:hAnsi="宋体" w:hint="eastAsia"/>
          <w:color w:val="000000" w:themeColor="text1"/>
          <w:szCs w:val="28"/>
        </w:rPr>
        <w:t>实施方案</w:t>
      </w:r>
      <w:r w:rsidR="002725F1">
        <w:rPr>
          <w:rFonts w:ascii="仿宋_GB2312" w:eastAsia="仿宋_GB2312" w:hAnsi="宋体" w:hint="eastAsia"/>
          <w:color w:val="000000" w:themeColor="text1"/>
          <w:szCs w:val="28"/>
        </w:rPr>
        <w:t>等复印件并加盖公章；</w:t>
      </w:r>
    </w:p>
    <w:p w:rsidR="00A33B47" w:rsidRPr="00C25E55" w:rsidRDefault="00F76999" w:rsidP="00263949">
      <w:pPr>
        <w:ind w:firstLine="555"/>
        <w:jc w:val="left"/>
        <w:rPr>
          <w:rFonts w:ascii="仿宋_GB2312" w:eastAsia="仿宋_GB2312" w:hAnsi="宋体"/>
          <w:color w:val="000000" w:themeColor="text1"/>
          <w:szCs w:val="28"/>
        </w:rPr>
      </w:pPr>
      <w:r>
        <w:rPr>
          <w:rFonts w:ascii="仿宋_GB2312" w:eastAsia="仿宋_GB2312" w:hAnsi="宋体" w:hint="eastAsia"/>
          <w:color w:val="000000" w:themeColor="text1"/>
          <w:szCs w:val="28"/>
        </w:rPr>
        <w:t>3</w:t>
      </w:r>
      <w:r w:rsidR="00873353" w:rsidRPr="00C25E55">
        <w:rPr>
          <w:rFonts w:ascii="仿宋_GB2312" w:eastAsia="仿宋_GB2312" w:hAnsi="宋体" w:hint="eastAsia"/>
          <w:color w:val="000000" w:themeColor="text1"/>
          <w:szCs w:val="28"/>
        </w:rPr>
        <w:t>、</w:t>
      </w:r>
      <w:r w:rsidR="00BA5C1A" w:rsidRPr="00C25E55">
        <w:rPr>
          <w:rFonts w:ascii="仿宋_GB2312" w:eastAsia="仿宋_GB2312" w:hAnsi="宋体" w:hint="eastAsia"/>
          <w:color w:val="000000" w:themeColor="text1"/>
          <w:szCs w:val="28"/>
        </w:rPr>
        <w:t>投标单位需要提供的其他材料</w:t>
      </w:r>
      <w:r w:rsidR="00873353" w:rsidRPr="00C25E55">
        <w:rPr>
          <w:rFonts w:ascii="仿宋_GB2312" w:eastAsia="仿宋_GB2312" w:hAnsi="宋体" w:hint="eastAsia"/>
          <w:color w:val="000000" w:themeColor="text1"/>
          <w:szCs w:val="28"/>
        </w:rPr>
        <w:t>。</w:t>
      </w: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Pr="00F76999"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0145F1" w:rsidRDefault="000145F1" w:rsidP="00F157D1">
      <w:pPr>
        <w:rPr>
          <w:rFonts w:ascii="仿宋_GB2312" w:eastAsia="仿宋_GB2312"/>
        </w:rPr>
      </w:pPr>
    </w:p>
    <w:p w:rsidR="000145F1" w:rsidRDefault="000145F1" w:rsidP="00F157D1">
      <w:pPr>
        <w:rPr>
          <w:rFonts w:ascii="仿宋_GB2312" w:eastAsia="仿宋_GB2312"/>
        </w:rPr>
      </w:pPr>
    </w:p>
    <w:p w:rsidR="00AC2FBD" w:rsidRDefault="00AC2FBD"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20162E" w:rsidRPr="0020162E" w:rsidRDefault="0020162E"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0"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0"/>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1" w:name="OLE_LINK1"/>
      <w:bookmarkStart w:id="142" w:name="OLE_LINK2"/>
      <w:bookmarkStart w:id="143" w:name="OLE_LINK3"/>
      <w:r w:rsidRPr="00E77C36">
        <w:rPr>
          <w:rFonts w:ascii="仿宋_GB2312" w:eastAsia="仿宋_GB2312" w:hAnsiTheme="minorEastAsia" w:cs="宋体" w:hint="eastAsia"/>
          <w:color w:val="333333"/>
          <w:sz w:val="30"/>
          <w:szCs w:val="30"/>
        </w:rPr>
        <w:t>学校采购活动</w:t>
      </w:r>
      <w:bookmarkEnd w:id="141"/>
      <w:bookmarkEnd w:id="142"/>
      <w:bookmarkEnd w:id="143"/>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44" w:name="OLE_LINK4"/>
      <w:bookmarkStart w:id="145" w:name="OLE_LINK5"/>
      <w:bookmarkStart w:id="146" w:name="OLE_LINK6"/>
      <w:bookmarkStart w:id="147" w:name="OLE_LINK7"/>
      <w:bookmarkStart w:id="148" w:name="OLE_LINK8"/>
      <w:bookmarkStart w:id="149"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44"/>
      <w:bookmarkEnd w:id="145"/>
      <w:bookmarkEnd w:id="146"/>
      <w:bookmarkEnd w:id="147"/>
      <w:bookmarkEnd w:id="148"/>
      <w:bookmarkEnd w:id="149"/>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0" w:name="OLE_LINK76"/>
      <w:bookmarkStart w:id="151" w:name="OLE_LINK77"/>
      <w:bookmarkStart w:id="152" w:name="OLE_LINK78"/>
      <w:r w:rsidRPr="00E77C36">
        <w:rPr>
          <w:rFonts w:ascii="仿宋_GB2312" w:eastAsia="仿宋_GB2312" w:hAnsi="微软雅黑" w:hint="eastAsia"/>
          <w:color w:val="3E3E3E"/>
          <w:sz w:val="30"/>
          <w:szCs w:val="30"/>
        </w:rPr>
        <w:t>国资处、采购代理机构</w:t>
      </w:r>
      <w:bookmarkEnd w:id="150"/>
      <w:bookmarkEnd w:id="151"/>
      <w:bookmarkEnd w:id="152"/>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53" w:name="OLE_LINK11"/>
      <w:bookmarkStart w:id="154" w:name="OLE_LINK12"/>
      <w:bookmarkStart w:id="155"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53"/>
      <w:bookmarkEnd w:id="154"/>
      <w:bookmarkEnd w:id="155"/>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56" w:name="OLE_LINK14"/>
      <w:bookmarkStart w:id="157"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56"/>
    <w:bookmarkEnd w:id="157"/>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58" w:name="OLE_LINK16"/>
      <w:bookmarkStart w:id="159" w:name="OLE_LINK17"/>
      <w:bookmarkStart w:id="160" w:name="OLE_LINK18"/>
      <w:r w:rsidRPr="00E77C36">
        <w:rPr>
          <w:rFonts w:ascii="仿宋_GB2312" w:eastAsia="仿宋_GB2312" w:hAnsi="宋体" w:cs="宋体" w:hint="eastAsia"/>
          <w:color w:val="333333"/>
          <w:sz w:val="30"/>
          <w:szCs w:val="30"/>
        </w:rPr>
        <w:t>规</w:t>
      </w:r>
      <w:bookmarkEnd w:id="158"/>
      <w:bookmarkEnd w:id="159"/>
      <w:bookmarkEnd w:id="160"/>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214C57">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F61" w:rsidRDefault="00FB0F61" w:rsidP="006A1690">
      <w:r>
        <w:separator/>
      </w:r>
    </w:p>
  </w:endnote>
  <w:endnote w:type="continuationSeparator" w:id="1">
    <w:p w:rsidR="00FB0F61" w:rsidRDefault="00FB0F61"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266BD9" w:rsidRDefault="004F3E4F">
        <w:pPr>
          <w:pStyle w:val="ad"/>
          <w:jc w:val="center"/>
        </w:pPr>
        <w:r w:rsidRPr="004F3E4F">
          <w:fldChar w:fldCharType="begin"/>
        </w:r>
        <w:r w:rsidR="00266BD9">
          <w:instrText xml:space="preserve"> PAGE   \* MERGEFORMAT </w:instrText>
        </w:r>
        <w:r w:rsidRPr="004F3E4F">
          <w:fldChar w:fldCharType="separate"/>
        </w:r>
        <w:r w:rsidR="00214C57" w:rsidRPr="00214C57">
          <w:rPr>
            <w:noProof/>
            <w:lang w:val="zh-CN"/>
          </w:rPr>
          <w:t>21</w:t>
        </w:r>
        <w:r>
          <w:rPr>
            <w:noProof/>
            <w:lang w:val="zh-CN"/>
          </w:rPr>
          <w:fldChar w:fldCharType="end"/>
        </w:r>
      </w:p>
    </w:sdtContent>
  </w:sdt>
  <w:p w:rsidR="00266BD9" w:rsidRDefault="00266BD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F61" w:rsidRDefault="00FB0F61" w:rsidP="006A1690">
      <w:r>
        <w:separator/>
      </w:r>
    </w:p>
  </w:footnote>
  <w:footnote w:type="continuationSeparator" w:id="1">
    <w:p w:rsidR="00FB0F61" w:rsidRDefault="00FB0F61"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804DC6"/>
    <w:multiLevelType w:val="singleLevel"/>
    <w:tmpl w:val="B9804DC6"/>
    <w:lvl w:ilvl="0">
      <w:start w:val="1"/>
      <w:numFmt w:val="decimal"/>
      <w:suff w:val="nothing"/>
      <w:lvlText w:val="（%1）"/>
      <w:lvlJc w:val="left"/>
    </w:lvl>
  </w:abstractNum>
  <w:abstractNum w:abstractNumId="1">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691B3B"/>
    <w:multiLevelType w:val="singleLevel"/>
    <w:tmpl w:val="10691B3B"/>
    <w:lvl w:ilvl="0">
      <w:start w:val="5"/>
      <w:numFmt w:val="chineseCounting"/>
      <w:suff w:val="nothing"/>
      <w:lvlText w:val="（%1）"/>
      <w:lvlJc w:val="left"/>
      <w:rPr>
        <w:rFonts w:hint="eastAsia"/>
      </w:rPr>
    </w:lvl>
  </w:abstractNum>
  <w:abstractNum w:abstractNumId="4">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5">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3F936D4"/>
    <w:multiLevelType w:val="multilevel"/>
    <w:tmpl w:val="23F936D4"/>
    <w:lvl w:ilvl="0">
      <w:start w:val="1"/>
      <w:numFmt w:val="decimal"/>
      <w:lvlText w:val="%1."/>
      <w:lvlJc w:val="left"/>
      <w:pPr>
        <w:ind w:left="1140" w:hanging="660"/>
      </w:pPr>
      <w:rPr>
        <w:rFonts w:hint="eastAsia"/>
      </w:r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7">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26931481"/>
    <w:multiLevelType w:val="multilevel"/>
    <w:tmpl w:val="26931481"/>
    <w:lvl w:ilvl="0">
      <w:start w:val="1"/>
      <w:numFmt w:val="decimal"/>
      <w:lvlText w:val="(%1)"/>
      <w:lvlJc w:val="left"/>
      <w:pPr>
        <w:ind w:left="1500" w:hanging="360"/>
      </w:pPr>
      <w:rPr>
        <w:rFonts w:hint="eastAsia"/>
      </w:rPr>
    </w:lvl>
    <w:lvl w:ilvl="1">
      <w:start w:val="1"/>
      <w:numFmt w:val="lowerLetter"/>
      <w:lvlText w:val="%2)"/>
      <w:lvlJc w:val="left"/>
      <w:pPr>
        <w:ind w:left="2100" w:hanging="480"/>
      </w:pPr>
    </w:lvl>
    <w:lvl w:ilvl="2">
      <w:start w:val="1"/>
      <w:numFmt w:val="lowerRoman"/>
      <w:lvlText w:val="%3."/>
      <w:lvlJc w:val="right"/>
      <w:pPr>
        <w:ind w:left="2580" w:hanging="480"/>
      </w:pPr>
    </w:lvl>
    <w:lvl w:ilvl="3">
      <w:start w:val="1"/>
      <w:numFmt w:val="decimal"/>
      <w:lvlText w:val="%4."/>
      <w:lvlJc w:val="left"/>
      <w:pPr>
        <w:ind w:left="3060" w:hanging="480"/>
      </w:pPr>
    </w:lvl>
    <w:lvl w:ilvl="4">
      <w:start w:val="1"/>
      <w:numFmt w:val="lowerLetter"/>
      <w:lvlText w:val="%5)"/>
      <w:lvlJc w:val="left"/>
      <w:pPr>
        <w:ind w:left="3540" w:hanging="480"/>
      </w:pPr>
    </w:lvl>
    <w:lvl w:ilvl="5">
      <w:start w:val="1"/>
      <w:numFmt w:val="lowerRoman"/>
      <w:lvlText w:val="%6."/>
      <w:lvlJc w:val="right"/>
      <w:pPr>
        <w:ind w:left="4020" w:hanging="480"/>
      </w:pPr>
    </w:lvl>
    <w:lvl w:ilvl="6">
      <w:start w:val="1"/>
      <w:numFmt w:val="decimal"/>
      <w:lvlText w:val="%7."/>
      <w:lvlJc w:val="left"/>
      <w:pPr>
        <w:ind w:left="4500" w:hanging="480"/>
      </w:pPr>
    </w:lvl>
    <w:lvl w:ilvl="7">
      <w:start w:val="1"/>
      <w:numFmt w:val="lowerLetter"/>
      <w:lvlText w:val="%8)"/>
      <w:lvlJc w:val="left"/>
      <w:pPr>
        <w:ind w:left="4980" w:hanging="480"/>
      </w:pPr>
    </w:lvl>
    <w:lvl w:ilvl="8">
      <w:start w:val="1"/>
      <w:numFmt w:val="lowerRoman"/>
      <w:lvlText w:val="%9."/>
      <w:lvlJc w:val="right"/>
      <w:pPr>
        <w:ind w:left="5460" w:hanging="480"/>
      </w:pPr>
    </w:lvl>
  </w:abstractNum>
  <w:abstractNum w:abstractNumId="9">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0E20D84"/>
    <w:multiLevelType w:val="singleLevel"/>
    <w:tmpl w:val="30E20D84"/>
    <w:lvl w:ilvl="0">
      <w:start w:val="1"/>
      <w:numFmt w:val="chineseCountingThousand"/>
      <w:lvlText w:val="(%1)"/>
      <w:lvlJc w:val="left"/>
      <w:pPr>
        <w:tabs>
          <w:tab w:val="num" w:pos="915"/>
        </w:tabs>
        <w:ind w:left="915" w:hanging="420"/>
      </w:pPr>
    </w:lvl>
  </w:abstractNum>
  <w:abstractNum w:abstractNumId="11">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nsid w:val="48E678CA"/>
    <w:multiLevelType w:val="singleLevel"/>
    <w:tmpl w:val="48E678CA"/>
    <w:lvl w:ilvl="0">
      <w:start w:val="1"/>
      <w:numFmt w:val="decimal"/>
      <w:suff w:val="nothing"/>
      <w:lvlText w:val="%1．"/>
      <w:lvlJc w:val="left"/>
    </w:lvl>
  </w:abstractNum>
  <w:abstractNum w:abstractNumId="15">
    <w:nsid w:val="521C1D32"/>
    <w:multiLevelType w:val="singleLevel"/>
    <w:tmpl w:val="521C1D32"/>
    <w:lvl w:ilvl="0">
      <w:start w:val="1"/>
      <w:numFmt w:val="chineseCounting"/>
      <w:suff w:val="nothing"/>
      <w:lvlText w:val="%1、"/>
      <w:lvlJc w:val="left"/>
      <w:rPr>
        <w:rFonts w:hint="eastAsia"/>
      </w:rPr>
    </w:lvl>
  </w:abstractNum>
  <w:abstractNum w:abstractNumId="16">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nsid w:val="554840D8"/>
    <w:multiLevelType w:val="singleLevel"/>
    <w:tmpl w:val="554840D8"/>
    <w:lvl w:ilvl="0">
      <w:start w:val="4"/>
      <w:numFmt w:val="decimal"/>
      <w:suff w:val="nothing"/>
      <w:lvlText w:val="%1）"/>
      <w:lvlJc w:val="left"/>
    </w:lvl>
  </w:abstractNum>
  <w:abstractNum w:abstractNumId="18">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9">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1">
    <w:nsid w:val="733D32BF"/>
    <w:multiLevelType w:val="multilevel"/>
    <w:tmpl w:val="733D32BF"/>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22">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3">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24">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3"/>
  </w:num>
  <w:num w:numId="3">
    <w:abstractNumId w:val="12"/>
  </w:num>
  <w:num w:numId="4">
    <w:abstractNumId w:val="22"/>
  </w:num>
  <w:num w:numId="5">
    <w:abstractNumId w:val="17"/>
  </w:num>
  <w:num w:numId="6">
    <w:abstractNumId w:val="18"/>
  </w:num>
  <w:num w:numId="7">
    <w:abstractNumId w:val="7"/>
  </w:num>
  <w:num w:numId="8">
    <w:abstractNumId w:val="20"/>
  </w:num>
  <w:num w:numId="9">
    <w:abstractNumId w:val="5"/>
  </w:num>
  <w:num w:numId="10">
    <w:abstractNumId w:val="24"/>
  </w:num>
  <w:num w:numId="11">
    <w:abstractNumId w:val="11"/>
  </w:num>
  <w:num w:numId="12">
    <w:abstractNumId w:val="16"/>
  </w:num>
  <w:num w:numId="13">
    <w:abstractNumId w:val="9"/>
  </w:num>
  <w:num w:numId="14">
    <w:abstractNumId w:val="2"/>
  </w:num>
  <w:num w:numId="15">
    <w:abstractNumId w:val="19"/>
  </w:num>
  <w:num w:numId="16">
    <w:abstractNumId w:val="23"/>
  </w:num>
  <w:num w:numId="17">
    <w:abstractNumId w:val="1"/>
  </w:num>
  <w:num w:numId="18">
    <w:abstractNumId w:val="15"/>
  </w:num>
  <w:num w:numId="19">
    <w:abstractNumId w:val="3"/>
  </w:num>
  <w:num w:numId="20">
    <w:abstractNumId w:val="0"/>
  </w:num>
  <w:num w:numId="21">
    <w:abstractNumId w:val="14"/>
  </w:num>
  <w:num w:numId="22">
    <w:abstractNumId w:val="21"/>
  </w:num>
  <w:num w:numId="23">
    <w:abstractNumId w:val="10"/>
  </w:num>
  <w:num w:numId="24">
    <w:abstractNumId w:val="6"/>
  </w:num>
  <w:num w:numId="25">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3143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5E30"/>
    <w:rsid w:val="000F62AB"/>
    <w:rsid w:val="000F799E"/>
    <w:rsid w:val="001021A1"/>
    <w:rsid w:val="00105D6C"/>
    <w:rsid w:val="001072FF"/>
    <w:rsid w:val="00111607"/>
    <w:rsid w:val="0011443D"/>
    <w:rsid w:val="001153B1"/>
    <w:rsid w:val="00115B8E"/>
    <w:rsid w:val="00121562"/>
    <w:rsid w:val="00122EE3"/>
    <w:rsid w:val="00126A97"/>
    <w:rsid w:val="00126E72"/>
    <w:rsid w:val="001275E1"/>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764B"/>
    <w:rsid w:val="00543834"/>
    <w:rsid w:val="00546D71"/>
    <w:rsid w:val="00547EA0"/>
    <w:rsid w:val="00551515"/>
    <w:rsid w:val="00551BDD"/>
    <w:rsid w:val="00551FEC"/>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3F9D"/>
    <w:rsid w:val="005D5526"/>
    <w:rsid w:val="005E5716"/>
    <w:rsid w:val="005F0FE5"/>
    <w:rsid w:val="005F24EB"/>
    <w:rsid w:val="005F2695"/>
    <w:rsid w:val="005F4905"/>
    <w:rsid w:val="005F4BA2"/>
    <w:rsid w:val="005F6BC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0557F"/>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4005"/>
    <w:rsid w:val="00B25F19"/>
    <w:rsid w:val="00B2734A"/>
    <w:rsid w:val="00B32FE7"/>
    <w:rsid w:val="00B333EF"/>
    <w:rsid w:val="00B338D5"/>
    <w:rsid w:val="00B35942"/>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778B"/>
    <w:rsid w:val="00F179E6"/>
    <w:rsid w:val="00F25778"/>
    <w:rsid w:val="00F26DDB"/>
    <w:rsid w:val="00F30644"/>
    <w:rsid w:val="00F312DE"/>
    <w:rsid w:val="00F323E9"/>
    <w:rsid w:val="00F32BC1"/>
    <w:rsid w:val="00F37A6C"/>
    <w:rsid w:val="00F46509"/>
    <w:rsid w:val="00F46AFC"/>
    <w:rsid w:val="00F50CF1"/>
    <w:rsid w:val="00F55080"/>
    <w:rsid w:val="00F60EF2"/>
    <w:rsid w:val="00F60FC1"/>
    <w:rsid w:val="00F61507"/>
    <w:rsid w:val="00F64700"/>
    <w:rsid w:val="00F66A70"/>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4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39DC"/>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uiPriority w:val="99"/>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 w:type="paragraph" w:styleId="af3">
    <w:name w:val="annotation text"/>
    <w:basedOn w:val="a0"/>
    <w:link w:val="Char7"/>
    <w:qFormat/>
    <w:rsid w:val="006E39DC"/>
    <w:pPr>
      <w:jc w:val="left"/>
    </w:pPr>
  </w:style>
  <w:style w:type="character" w:customStyle="1" w:styleId="Char7">
    <w:name w:val="批注文字 Char"/>
    <w:basedOn w:val="a1"/>
    <w:link w:val="af3"/>
    <w:rsid w:val="006E39DC"/>
    <w:rPr>
      <w:rFonts w:ascii="Times New Roman" w:eastAsia="宋体" w:hAnsi="Times New Roman" w:cs="Times New Roman"/>
      <w:sz w:val="28"/>
      <w:szCs w:val="20"/>
    </w:rPr>
  </w:style>
  <w:style w:type="character" w:customStyle="1" w:styleId="font51">
    <w:name w:val="font51"/>
    <w:rsid w:val="005C01F1"/>
    <w:rPr>
      <w:rFonts w:ascii="宋体" w:eastAsia="宋体" w:hAnsi="宋体" w:cs="宋体" w:hint="eastAsia"/>
      <w:i w:val="0"/>
      <w:color w:val="000000"/>
      <w:sz w:val="24"/>
      <w:szCs w:val="24"/>
      <w:u w:val="none"/>
    </w:rPr>
  </w:style>
  <w:style w:type="paragraph" w:customStyle="1" w:styleId="Style13">
    <w:name w:val="_Style 13"/>
    <w:basedOn w:val="a0"/>
    <w:next w:val="a5"/>
    <w:qFormat/>
    <w:rsid w:val="00734301"/>
    <w:pPr>
      <w:ind w:firstLineChars="200" w:firstLine="420"/>
    </w:pPr>
    <w:rPr>
      <w:rFonts w:ascii="Calibri" w:hAnsi="Calibri"/>
      <w:kern w:val="0"/>
      <w:sz w:val="20"/>
      <w:lang w:val="zh-CN"/>
    </w:rPr>
  </w:style>
  <w:style w:type="paragraph" w:customStyle="1" w:styleId="23">
    <w:name w:val="正文缩进2格"/>
    <w:basedOn w:val="a0"/>
    <w:qFormat/>
    <w:rsid w:val="00CB6362"/>
    <w:pPr>
      <w:spacing w:line="600" w:lineRule="exact"/>
      <w:ind w:firstLineChars="206" w:firstLine="639"/>
    </w:pPr>
    <w:rPr>
      <w:rFonts w:ascii="仿宋_GB2312" w:eastAsia="仿宋_GB2312" w:hAnsi="宋体"/>
      <w:sz w:val="3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6C92D-1205-4EDF-A0CD-8A90FD220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2261</TotalTime>
  <Pages>49</Pages>
  <Words>3334</Words>
  <Characters>19006</Characters>
  <Application>Microsoft Office Word</Application>
  <DocSecurity>0</DocSecurity>
  <Lines>158</Lines>
  <Paragraphs>44</Paragraphs>
  <ScaleCrop>false</ScaleCrop>
  <Company>wy</Company>
  <LinksUpToDate>false</LinksUpToDate>
  <CharactersWithSpaces>22296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162</cp:revision>
  <cp:lastPrinted>2020-08-06T07:00:00Z</cp:lastPrinted>
  <dcterms:created xsi:type="dcterms:W3CDTF">2018-06-28T09:07:00Z</dcterms:created>
  <dcterms:modified xsi:type="dcterms:W3CDTF">2020-08-11T01:24:00Z</dcterms:modified>
</cp:coreProperties>
</file>