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24A" w:rsidRDefault="00D5024A" w:rsidP="00D5024A">
      <w:r w:rsidRPr="00465523">
        <w:rPr>
          <w:rFonts w:ascii="宋体" w:hAnsi="宋体" w:cs="宋体" w:hint="eastAsia"/>
          <w:b/>
          <w:bCs/>
          <w:color w:val="000000"/>
          <w:kern w:val="36"/>
          <w:sz w:val="24"/>
          <w:szCs w:val="24"/>
        </w:rPr>
        <w:t>附件1：</w:t>
      </w:r>
    </w:p>
    <w:p w:rsidR="00D5024A" w:rsidRDefault="00D5024A" w:rsidP="00D5024A">
      <w:pPr>
        <w:widowControl/>
        <w:shd w:val="clear" w:color="auto" w:fill="FFFFFF"/>
        <w:adjustRightInd w:val="0"/>
        <w:snapToGrid w:val="0"/>
        <w:spacing w:after="84" w:line="500" w:lineRule="exact"/>
        <w:ind w:right="119"/>
        <w:jc w:val="center"/>
        <w:rPr>
          <w:rFonts w:ascii="宋体" w:hAnsi="宋体" w:cs="宋体"/>
          <w:b/>
          <w:bCs/>
          <w:sz w:val="28"/>
          <w:szCs w:val="28"/>
        </w:rPr>
      </w:pPr>
      <w:r w:rsidRPr="00003B86">
        <w:rPr>
          <w:rFonts w:ascii="宋体" w:hAnsi="宋体" w:cs="宋体" w:hint="eastAsia"/>
          <w:b/>
          <w:bCs/>
          <w:sz w:val="28"/>
          <w:szCs w:val="28"/>
        </w:rPr>
        <w:t>采购需求</w:t>
      </w:r>
    </w:p>
    <w:p w:rsidR="0038108B" w:rsidRPr="00057C3E" w:rsidRDefault="0038108B" w:rsidP="0045177D">
      <w:pPr>
        <w:adjustRightInd w:val="0"/>
        <w:snapToGrid w:val="0"/>
        <w:spacing w:line="480" w:lineRule="atLeast"/>
        <w:ind w:firstLineChars="200" w:firstLine="562"/>
        <w:rPr>
          <w:rFonts w:ascii="仿宋_GB2312" w:eastAsia="仿宋_GB2312" w:hAnsi="宋体" w:cs="宋体"/>
          <w:b/>
          <w:sz w:val="28"/>
          <w:szCs w:val="28"/>
        </w:rPr>
      </w:pPr>
      <w:r w:rsidRPr="00057C3E">
        <w:rPr>
          <w:rFonts w:ascii="仿宋_GB2312" w:eastAsia="仿宋_GB2312" w:hAnsi="宋体" w:cs="宋体" w:hint="eastAsia"/>
          <w:b/>
          <w:sz w:val="28"/>
          <w:szCs w:val="28"/>
        </w:rPr>
        <w:t>一、技术及其他要求</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(一) 10号学生公寓桥架</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腐烂的桥架用厚度为0.7mm,201材质不锈钢板材轧制，对现腐烂的桥架包托，至现桥架完好处。维修参照现10号学生公寓1楼修复样品方式。 </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（二）8、11号公寓楼靠北面一楼伸缩缝和玻璃雨棚渗漏</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1. 8号楼、11号公寓楼一楼伸缩缝轧制不锈钢接水槽，厚度为0.7mm,201材质不锈钢板材轧制，用PVC水管引导地漏。</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2. 对现有8、11号公寓楼玻璃雨棚渗漏进行打胶补漏，确保不再渗漏。</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（三）图书馆西边钢制井盖</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尺寸1.6*1.1米，5*5CM角铁，壁厚5mm,成型井盖缝隙2CM，涂防锈漆 （图书馆地下车库东、西口水泵处）</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（四）报价要求及款项支付</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1. 8、11号公寓楼玻璃雨棚渗漏为包干报价，审计不按照实际尺寸调整。</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2. 不锈钢水槽以提供的要求报价不做调整，审计不按照实际尺寸调整。</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3. 钢制井盖以提供的尺寸报价为准不做调整，审计不按照实际尺寸调整。</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4. 不锈钢桥架报价含含三通、四通、弯头、变径、固定角铁，大小长宽一道计算，审计以长度计算。</w:t>
      </w:r>
    </w:p>
    <w:p w:rsidR="0038108B" w:rsidRPr="00057C3E" w:rsidRDefault="0038108B" w:rsidP="0045177D">
      <w:pPr>
        <w:adjustRightInd w:val="0"/>
        <w:snapToGrid w:val="0"/>
        <w:spacing w:line="480" w:lineRule="atLeast"/>
        <w:ind w:firstLineChars="200" w:firstLine="560"/>
        <w:rPr>
          <w:rFonts w:ascii="仿宋_GB2312" w:eastAsia="仿宋_GB2312" w:hAnsi="宋体" w:cs="宋体"/>
          <w:sz w:val="28"/>
          <w:szCs w:val="28"/>
        </w:rPr>
      </w:pPr>
      <w:r w:rsidRPr="002B3312">
        <w:rPr>
          <w:rFonts w:ascii="仿宋_GB2312" w:eastAsia="仿宋_GB2312" w:hAnsi="宋体" w:cs="宋体" w:hint="eastAsia"/>
          <w:color w:val="000000" w:themeColor="text1"/>
          <w:sz w:val="28"/>
          <w:szCs w:val="28"/>
        </w:rPr>
        <w:t>5.本项目审计</w:t>
      </w:r>
      <w:r w:rsidRPr="00057C3E">
        <w:rPr>
          <w:rFonts w:ascii="仿宋_GB2312" w:eastAsia="仿宋_GB2312" w:hAnsi="宋体" w:cs="宋体" w:hint="eastAsia"/>
          <w:sz w:val="28"/>
          <w:szCs w:val="28"/>
        </w:rPr>
        <w:t>后一次性付款，付款前需支付3%质保金至学校账号，</w:t>
      </w:r>
      <w:r w:rsidR="006F301A">
        <w:rPr>
          <w:rFonts w:ascii="仿宋_GB2312" w:eastAsia="仿宋_GB2312" w:hAnsi="宋体" w:cs="宋体" w:hint="eastAsia"/>
          <w:sz w:val="28"/>
          <w:szCs w:val="28"/>
        </w:rPr>
        <w:t>1</w:t>
      </w:r>
      <w:r w:rsidRPr="00057C3E">
        <w:rPr>
          <w:rFonts w:ascii="仿宋_GB2312" w:eastAsia="仿宋_GB2312" w:hAnsi="宋体" w:cs="宋体" w:hint="eastAsia"/>
          <w:sz w:val="28"/>
          <w:szCs w:val="28"/>
        </w:rPr>
        <w:t>年后无质量问题退换。校方免费提供安装水电费。</w:t>
      </w:r>
    </w:p>
    <w:p w:rsidR="00A40EC2" w:rsidRDefault="00A40EC2" w:rsidP="0045177D">
      <w:pPr>
        <w:spacing w:line="440" w:lineRule="exact"/>
        <w:ind w:firstLineChars="150" w:firstLine="422"/>
        <w:rPr>
          <w:rFonts w:ascii="宋体" w:hAnsi="宋体" w:cs="宋体"/>
          <w:b/>
          <w:sz w:val="28"/>
          <w:szCs w:val="28"/>
        </w:rPr>
      </w:pPr>
    </w:p>
    <w:p w:rsidR="002B3312" w:rsidRDefault="002B3312" w:rsidP="0045177D">
      <w:pPr>
        <w:spacing w:line="440" w:lineRule="exact"/>
        <w:ind w:firstLineChars="150" w:firstLine="422"/>
        <w:rPr>
          <w:rFonts w:ascii="宋体" w:hAnsi="宋体" w:cs="宋体"/>
          <w:b/>
          <w:sz w:val="28"/>
          <w:szCs w:val="28"/>
        </w:rPr>
      </w:pPr>
    </w:p>
    <w:p w:rsidR="002B3312" w:rsidRDefault="002B3312" w:rsidP="0045177D">
      <w:pPr>
        <w:spacing w:line="440" w:lineRule="exact"/>
        <w:ind w:firstLineChars="150" w:firstLine="422"/>
        <w:rPr>
          <w:rFonts w:ascii="宋体" w:hAnsi="宋体" w:cs="宋体"/>
          <w:b/>
          <w:sz w:val="28"/>
          <w:szCs w:val="28"/>
        </w:rPr>
      </w:pPr>
    </w:p>
    <w:p w:rsidR="0038108B" w:rsidRPr="0045177D" w:rsidRDefault="0045177D" w:rsidP="0045177D">
      <w:pPr>
        <w:spacing w:line="440" w:lineRule="exact"/>
        <w:ind w:firstLineChars="150" w:firstLine="422"/>
        <w:rPr>
          <w:rFonts w:ascii="宋体" w:hAnsi="宋体" w:cs="宋体"/>
          <w:b/>
          <w:sz w:val="28"/>
          <w:szCs w:val="28"/>
        </w:rPr>
      </w:pPr>
      <w:r w:rsidRPr="0045177D">
        <w:rPr>
          <w:rFonts w:ascii="宋体" w:hAnsi="宋体" w:cs="宋体" w:hint="eastAsia"/>
          <w:b/>
          <w:sz w:val="28"/>
          <w:szCs w:val="28"/>
        </w:rPr>
        <w:lastRenderedPageBreak/>
        <w:t>二、</w:t>
      </w:r>
      <w:r w:rsidR="0038108B" w:rsidRPr="0045177D">
        <w:rPr>
          <w:rFonts w:ascii="宋体" w:hAnsi="宋体" w:cs="宋体" w:hint="eastAsia"/>
          <w:b/>
          <w:sz w:val="28"/>
          <w:szCs w:val="28"/>
        </w:rPr>
        <w:t>维修清单</w:t>
      </w:r>
    </w:p>
    <w:tbl>
      <w:tblPr>
        <w:tblW w:w="10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8"/>
        <w:gridCol w:w="951"/>
        <w:gridCol w:w="1092"/>
        <w:gridCol w:w="3969"/>
        <w:gridCol w:w="567"/>
        <w:gridCol w:w="598"/>
        <w:gridCol w:w="819"/>
        <w:gridCol w:w="893"/>
        <w:gridCol w:w="900"/>
      </w:tblGrid>
      <w:tr w:rsidR="0038108B" w:rsidTr="008F6525">
        <w:trPr>
          <w:trHeight w:val="643"/>
          <w:jc w:val="center"/>
        </w:trPr>
        <w:tc>
          <w:tcPr>
            <w:tcW w:w="518" w:type="dxa"/>
            <w:vAlign w:val="center"/>
          </w:tcPr>
          <w:p w:rsidR="0038108B" w:rsidRDefault="0038108B" w:rsidP="000669CC">
            <w:pPr>
              <w:jc w:val="center"/>
              <w:rPr>
                <w:rFonts w:ascii="宋体" w:hAnsi="宋体" w:cs="宋体"/>
                <w:sz w:val="24"/>
              </w:rPr>
            </w:pPr>
            <w:r>
              <w:rPr>
                <w:rFonts w:ascii="宋体" w:hAnsi="宋体" w:cs="宋体" w:hint="eastAsia"/>
                <w:sz w:val="24"/>
              </w:rPr>
              <w:t xml:space="preserve">序号                      </w:t>
            </w:r>
          </w:p>
        </w:tc>
        <w:tc>
          <w:tcPr>
            <w:tcW w:w="951" w:type="dxa"/>
            <w:vAlign w:val="center"/>
          </w:tcPr>
          <w:p w:rsidR="0038108B" w:rsidRDefault="0038108B" w:rsidP="000669CC">
            <w:pPr>
              <w:jc w:val="center"/>
              <w:rPr>
                <w:rFonts w:ascii="宋体" w:hAnsi="宋体" w:cs="宋体"/>
                <w:sz w:val="24"/>
              </w:rPr>
            </w:pPr>
            <w:r>
              <w:rPr>
                <w:rFonts w:ascii="宋体" w:hAnsi="宋体" w:cs="宋体" w:hint="eastAsia"/>
                <w:sz w:val="24"/>
              </w:rPr>
              <w:t>名称</w:t>
            </w:r>
          </w:p>
        </w:tc>
        <w:tc>
          <w:tcPr>
            <w:tcW w:w="1092" w:type="dxa"/>
            <w:vAlign w:val="center"/>
          </w:tcPr>
          <w:p w:rsidR="0038108B" w:rsidRDefault="0038108B" w:rsidP="000669CC">
            <w:pPr>
              <w:spacing w:line="320" w:lineRule="exact"/>
              <w:jc w:val="left"/>
              <w:rPr>
                <w:rFonts w:ascii="宋体" w:hAnsi="宋体" w:cs="宋体"/>
                <w:sz w:val="24"/>
              </w:rPr>
            </w:pPr>
            <w:r>
              <w:rPr>
                <w:rFonts w:ascii="宋体" w:hAnsi="宋体" w:cs="宋体" w:hint="eastAsia"/>
                <w:sz w:val="24"/>
              </w:rPr>
              <w:t>规格、型号</w:t>
            </w:r>
          </w:p>
        </w:tc>
        <w:tc>
          <w:tcPr>
            <w:tcW w:w="3969" w:type="dxa"/>
            <w:vAlign w:val="center"/>
          </w:tcPr>
          <w:p w:rsidR="0038108B" w:rsidRPr="0044615B" w:rsidRDefault="0038108B" w:rsidP="000669CC">
            <w:pPr>
              <w:spacing w:line="320" w:lineRule="exact"/>
              <w:jc w:val="center"/>
              <w:rPr>
                <w:rFonts w:ascii="宋体" w:hAnsi="宋体" w:cs="宋体"/>
                <w:color w:val="000000" w:themeColor="text1"/>
                <w:sz w:val="24"/>
              </w:rPr>
            </w:pPr>
            <w:r w:rsidRPr="0044615B">
              <w:rPr>
                <w:rFonts w:ascii="宋体" w:hAnsi="宋体" w:cs="宋体" w:hint="eastAsia"/>
                <w:color w:val="000000" w:themeColor="text1"/>
                <w:sz w:val="24"/>
              </w:rPr>
              <w:t>技术要求及参数</w:t>
            </w:r>
          </w:p>
        </w:tc>
        <w:tc>
          <w:tcPr>
            <w:tcW w:w="567" w:type="dxa"/>
            <w:vAlign w:val="center"/>
          </w:tcPr>
          <w:p w:rsidR="0038108B" w:rsidRPr="0044615B" w:rsidRDefault="0038108B" w:rsidP="000669CC">
            <w:pPr>
              <w:spacing w:line="320" w:lineRule="exact"/>
              <w:jc w:val="center"/>
              <w:rPr>
                <w:rFonts w:ascii="宋体" w:hAnsi="宋体" w:cs="宋体"/>
                <w:color w:val="000000" w:themeColor="text1"/>
                <w:sz w:val="24"/>
              </w:rPr>
            </w:pPr>
            <w:r w:rsidRPr="0044615B">
              <w:rPr>
                <w:rFonts w:ascii="宋体" w:hAnsi="宋体" w:cs="宋体" w:hint="eastAsia"/>
                <w:color w:val="000000" w:themeColor="text1"/>
                <w:sz w:val="24"/>
              </w:rPr>
              <w:t>品牌</w:t>
            </w:r>
          </w:p>
        </w:tc>
        <w:tc>
          <w:tcPr>
            <w:tcW w:w="598"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单位</w:t>
            </w:r>
          </w:p>
        </w:tc>
        <w:tc>
          <w:tcPr>
            <w:tcW w:w="819"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数量</w:t>
            </w:r>
          </w:p>
        </w:tc>
        <w:tc>
          <w:tcPr>
            <w:tcW w:w="893"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单价（元）</w:t>
            </w:r>
          </w:p>
        </w:tc>
        <w:tc>
          <w:tcPr>
            <w:tcW w:w="900"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总价</w:t>
            </w:r>
          </w:p>
        </w:tc>
      </w:tr>
      <w:tr w:rsidR="0038108B" w:rsidTr="008F6525">
        <w:trPr>
          <w:trHeight w:val="580"/>
          <w:jc w:val="center"/>
        </w:trPr>
        <w:tc>
          <w:tcPr>
            <w:tcW w:w="518" w:type="dxa"/>
            <w:vAlign w:val="center"/>
          </w:tcPr>
          <w:p w:rsidR="0038108B" w:rsidRDefault="0038108B" w:rsidP="000669CC">
            <w:pPr>
              <w:jc w:val="center"/>
              <w:rPr>
                <w:rFonts w:ascii="宋体" w:hAnsi="宋体" w:cs="宋体"/>
                <w:sz w:val="24"/>
              </w:rPr>
            </w:pPr>
            <w:r>
              <w:rPr>
                <w:rFonts w:ascii="宋体" w:hAnsi="宋体" w:cs="宋体" w:hint="eastAsia"/>
                <w:sz w:val="24"/>
              </w:rPr>
              <w:t>1</w:t>
            </w:r>
          </w:p>
        </w:tc>
        <w:tc>
          <w:tcPr>
            <w:tcW w:w="951" w:type="dxa"/>
            <w:vAlign w:val="center"/>
          </w:tcPr>
          <w:p w:rsidR="0038108B" w:rsidRDefault="0038108B" w:rsidP="000669CC">
            <w:pPr>
              <w:spacing w:line="360" w:lineRule="exact"/>
              <w:jc w:val="center"/>
              <w:rPr>
                <w:rFonts w:ascii="宋体" w:hAnsi="宋体" w:cs="宋体"/>
                <w:bCs/>
                <w:kern w:val="36"/>
                <w:sz w:val="24"/>
              </w:rPr>
            </w:pPr>
            <w:r>
              <w:rPr>
                <w:rFonts w:ascii="宋体" w:hAnsi="宋体" w:cs="宋体" w:hint="eastAsia"/>
                <w:bCs/>
                <w:kern w:val="36"/>
                <w:sz w:val="24"/>
              </w:rPr>
              <w:t>8、11号公寓楼玻璃雨棚</w:t>
            </w:r>
          </w:p>
        </w:tc>
        <w:tc>
          <w:tcPr>
            <w:tcW w:w="1092" w:type="dxa"/>
            <w:vAlign w:val="center"/>
          </w:tcPr>
          <w:p w:rsidR="0038108B" w:rsidRDefault="0038108B" w:rsidP="000669CC">
            <w:pPr>
              <w:spacing w:line="320" w:lineRule="exact"/>
              <w:jc w:val="center"/>
              <w:rPr>
                <w:rFonts w:ascii="宋体" w:hAnsi="宋体" w:cs="宋体"/>
                <w:bCs/>
                <w:kern w:val="36"/>
                <w:sz w:val="24"/>
              </w:rPr>
            </w:pPr>
          </w:p>
        </w:tc>
        <w:tc>
          <w:tcPr>
            <w:tcW w:w="3969" w:type="dxa"/>
            <w:vAlign w:val="center"/>
          </w:tcPr>
          <w:p w:rsidR="0038108B" w:rsidRPr="0044615B" w:rsidRDefault="0038108B" w:rsidP="000669CC">
            <w:pPr>
              <w:spacing w:line="360" w:lineRule="exact"/>
              <w:rPr>
                <w:rFonts w:ascii="宋体" w:hAnsi="宋体" w:cs="宋体"/>
                <w:color w:val="000000" w:themeColor="text1"/>
                <w:sz w:val="24"/>
              </w:rPr>
            </w:pPr>
            <w:r w:rsidRPr="0044615B">
              <w:rPr>
                <w:rFonts w:ascii="宋体" w:hAnsi="宋体" w:cs="宋体" w:hint="eastAsia"/>
                <w:color w:val="000000" w:themeColor="text1"/>
                <w:sz w:val="24"/>
              </w:rPr>
              <w:t>对现有渗漏处补胶，三年内不再渗漏，现场查看渗漏处</w:t>
            </w:r>
          </w:p>
        </w:tc>
        <w:tc>
          <w:tcPr>
            <w:tcW w:w="567" w:type="dxa"/>
            <w:vAlign w:val="center"/>
          </w:tcPr>
          <w:p w:rsidR="0038108B" w:rsidRPr="0044615B" w:rsidRDefault="0038108B" w:rsidP="000669CC">
            <w:pPr>
              <w:jc w:val="center"/>
              <w:rPr>
                <w:rFonts w:ascii="宋体" w:hAnsi="宋体" w:cs="宋体"/>
                <w:color w:val="000000" w:themeColor="text1"/>
                <w:sz w:val="24"/>
              </w:rPr>
            </w:pPr>
          </w:p>
        </w:tc>
        <w:tc>
          <w:tcPr>
            <w:tcW w:w="598" w:type="dxa"/>
            <w:vAlign w:val="center"/>
          </w:tcPr>
          <w:p w:rsidR="0038108B" w:rsidRDefault="0038108B" w:rsidP="000669CC">
            <w:pPr>
              <w:jc w:val="center"/>
              <w:rPr>
                <w:rFonts w:ascii="宋体" w:hAnsi="宋体" w:cs="宋体"/>
                <w:sz w:val="24"/>
              </w:rPr>
            </w:pPr>
            <w:r>
              <w:rPr>
                <w:rFonts w:ascii="宋体" w:hAnsi="宋体" w:cs="宋体" w:hint="eastAsia"/>
                <w:sz w:val="24"/>
              </w:rPr>
              <w:t>项</w:t>
            </w:r>
          </w:p>
        </w:tc>
        <w:tc>
          <w:tcPr>
            <w:tcW w:w="819" w:type="dxa"/>
            <w:vAlign w:val="center"/>
          </w:tcPr>
          <w:p w:rsidR="0038108B" w:rsidRDefault="0038108B" w:rsidP="000669CC">
            <w:pPr>
              <w:jc w:val="center"/>
              <w:rPr>
                <w:rFonts w:ascii="宋体" w:hAnsi="宋体" w:cs="宋体"/>
                <w:sz w:val="24"/>
              </w:rPr>
            </w:pPr>
            <w:r>
              <w:rPr>
                <w:rFonts w:ascii="宋体" w:hAnsi="宋体" w:cs="宋体" w:hint="eastAsia"/>
                <w:sz w:val="24"/>
              </w:rPr>
              <w:t>1</w:t>
            </w:r>
          </w:p>
        </w:tc>
        <w:tc>
          <w:tcPr>
            <w:tcW w:w="893" w:type="dxa"/>
            <w:vAlign w:val="center"/>
          </w:tcPr>
          <w:p w:rsidR="0038108B" w:rsidRDefault="0038108B" w:rsidP="000669CC">
            <w:pPr>
              <w:jc w:val="center"/>
              <w:rPr>
                <w:rFonts w:ascii="宋体" w:hAnsi="宋体" w:cs="宋体"/>
                <w:sz w:val="24"/>
              </w:rPr>
            </w:pPr>
          </w:p>
        </w:tc>
        <w:tc>
          <w:tcPr>
            <w:tcW w:w="900" w:type="dxa"/>
            <w:vAlign w:val="center"/>
          </w:tcPr>
          <w:p w:rsidR="0038108B" w:rsidRDefault="0038108B" w:rsidP="000669CC">
            <w:pPr>
              <w:jc w:val="center"/>
              <w:rPr>
                <w:rFonts w:ascii="宋体" w:hAnsi="宋体" w:cs="宋体"/>
                <w:sz w:val="24"/>
              </w:rPr>
            </w:pPr>
            <w:r>
              <w:rPr>
                <w:rFonts w:ascii="宋体" w:hAnsi="宋体" w:cs="宋体" w:hint="eastAsia"/>
                <w:sz w:val="24"/>
              </w:rPr>
              <w:t xml:space="preserve"> </w:t>
            </w:r>
          </w:p>
        </w:tc>
      </w:tr>
      <w:tr w:rsidR="0038108B" w:rsidTr="008F6525">
        <w:trPr>
          <w:trHeight w:val="580"/>
          <w:jc w:val="center"/>
        </w:trPr>
        <w:tc>
          <w:tcPr>
            <w:tcW w:w="518" w:type="dxa"/>
            <w:vAlign w:val="center"/>
          </w:tcPr>
          <w:p w:rsidR="0038108B" w:rsidRDefault="0038108B" w:rsidP="000669CC">
            <w:pPr>
              <w:jc w:val="center"/>
              <w:rPr>
                <w:rFonts w:ascii="宋体" w:hAnsi="宋体" w:cs="宋体"/>
                <w:sz w:val="24"/>
              </w:rPr>
            </w:pPr>
            <w:r>
              <w:rPr>
                <w:rFonts w:ascii="宋体" w:hAnsi="宋体" w:cs="宋体" w:hint="eastAsia"/>
                <w:sz w:val="24"/>
              </w:rPr>
              <w:t>2</w:t>
            </w:r>
          </w:p>
        </w:tc>
        <w:tc>
          <w:tcPr>
            <w:tcW w:w="951" w:type="dxa"/>
            <w:vAlign w:val="center"/>
          </w:tcPr>
          <w:p w:rsidR="0038108B" w:rsidRDefault="0038108B" w:rsidP="000669CC">
            <w:pPr>
              <w:spacing w:line="360" w:lineRule="exact"/>
              <w:jc w:val="center"/>
              <w:rPr>
                <w:rFonts w:ascii="宋体" w:hAnsi="宋体" w:cs="宋体"/>
                <w:bCs/>
                <w:kern w:val="36"/>
                <w:sz w:val="24"/>
              </w:rPr>
            </w:pPr>
            <w:r>
              <w:rPr>
                <w:rFonts w:ascii="宋体" w:hAnsi="宋体" w:cs="宋体" w:hint="eastAsia"/>
                <w:bCs/>
                <w:kern w:val="36"/>
                <w:sz w:val="24"/>
              </w:rPr>
              <w:t xml:space="preserve">不锈钢水槽 </w:t>
            </w:r>
          </w:p>
        </w:tc>
        <w:tc>
          <w:tcPr>
            <w:tcW w:w="1092" w:type="dxa"/>
            <w:vAlign w:val="center"/>
          </w:tcPr>
          <w:p w:rsidR="0038108B" w:rsidRDefault="0038108B" w:rsidP="000669CC">
            <w:pPr>
              <w:spacing w:line="320" w:lineRule="exact"/>
              <w:jc w:val="center"/>
              <w:rPr>
                <w:rFonts w:ascii="宋体" w:hAnsi="宋体" w:cs="宋体"/>
                <w:bCs/>
                <w:kern w:val="36"/>
                <w:sz w:val="24"/>
              </w:rPr>
            </w:pPr>
            <w:r>
              <w:rPr>
                <w:rFonts w:ascii="宋体" w:hAnsi="宋体" w:cs="宋体" w:hint="eastAsia"/>
                <w:bCs/>
                <w:kern w:val="36"/>
                <w:sz w:val="24"/>
              </w:rPr>
              <w:t>3.2m*0.33m*0.15m</w:t>
            </w:r>
          </w:p>
        </w:tc>
        <w:tc>
          <w:tcPr>
            <w:tcW w:w="3969" w:type="dxa"/>
            <w:vAlign w:val="center"/>
          </w:tcPr>
          <w:p w:rsidR="0038108B" w:rsidRDefault="0038108B" w:rsidP="000669CC">
            <w:pPr>
              <w:spacing w:line="360" w:lineRule="exact"/>
              <w:rPr>
                <w:rFonts w:ascii="宋体" w:hAnsi="宋体" w:cs="宋体"/>
                <w:sz w:val="24"/>
              </w:rPr>
            </w:pPr>
            <w:r>
              <w:rPr>
                <w:rFonts w:ascii="宋体" w:hAnsi="宋体" w:cs="宋体" w:hint="eastAsia"/>
                <w:sz w:val="24"/>
              </w:rPr>
              <w:t>8号公寓北边伸缩缝水槽，用厚度0.7mm，201材质不锈钢轧制，二头封。接直径50mmPVC管（4米）至下水道</w:t>
            </w:r>
          </w:p>
        </w:tc>
        <w:tc>
          <w:tcPr>
            <w:tcW w:w="567" w:type="dxa"/>
            <w:vAlign w:val="center"/>
          </w:tcPr>
          <w:p w:rsidR="0038108B" w:rsidRDefault="0038108B" w:rsidP="000669CC">
            <w:pPr>
              <w:jc w:val="center"/>
              <w:rPr>
                <w:rFonts w:ascii="宋体" w:hAnsi="宋体" w:cs="宋体"/>
                <w:sz w:val="24"/>
              </w:rPr>
            </w:pPr>
          </w:p>
        </w:tc>
        <w:tc>
          <w:tcPr>
            <w:tcW w:w="598" w:type="dxa"/>
            <w:vAlign w:val="center"/>
          </w:tcPr>
          <w:p w:rsidR="0038108B" w:rsidRDefault="008D7FDA" w:rsidP="000669CC">
            <w:pPr>
              <w:jc w:val="center"/>
              <w:rPr>
                <w:rFonts w:ascii="宋体" w:hAnsi="宋体" w:cs="宋体"/>
                <w:sz w:val="24"/>
              </w:rPr>
            </w:pPr>
            <w:r>
              <w:rPr>
                <w:rFonts w:ascii="宋体" w:hAnsi="宋体" w:cs="宋体" w:hint="eastAsia"/>
                <w:sz w:val="24"/>
              </w:rPr>
              <w:t>个</w:t>
            </w:r>
          </w:p>
        </w:tc>
        <w:tc>
          <w:tcPr>
            <w:tcW w:w="819" w:type="dxa"/>
            <w:vAlign w:val="center"/>
          </w:tcPr>
          <w:p w:rsidR="0038108B" w:rsidRDefault="0038108B" w:rsidP="000669CC">
            <w:pPr>
              <w:jc w:val="center"/>
              <w:rPr>
                <w:rFonts w:ascii="宋体" w:hAnsi="宋体" w:cs="宋体"/>
                <w:sz w:val="24"/>
              </w:rPr>
            </w:pPr>
            <w:r>
              <w:rPr>
                <w:rFonts w:ascii="宋体" w:hAnsi="宋体" w:cs="宋体" w:hint="eastAsia"/>
                <w:sz w:val="24"/>
              </w:rPr>
              <w:t>2</w:t>
            </w:r>
          </w:p>
        </w:tc>
        <w:tc>
          <w:tcPr>
            <w:tcW w:w="893" w:type="dxa"/>
            <w:vAlign w:val="center"/>
          </w:tcPr>
          <w:p w:rsidR="0038108B" w:rsidRDefault="0038108B" w:rsidP="000669CC">
            <w:pPr>
              <w:jc w:val="center"/>
              <w:rPr>
                <w:rFonts w:ascii="宋体" w:hAnsi="宋体" w:cs="宋体"/>
                <w:sz w:val="24"/>
              </w:rPr>
            </w:pPr>
          </w:p>
        </w:tc>
        <w:tc>
          <w:tcPr>
            <w:tcW w:w="900" w:type="dxa"/>
            <w:vAlign w:val="center"/>
          </w:tcPr>
          <w:p w:rsidR="0038108B" w:rsidRDefault="0038108B" w:rsidP="000669CC">
            <w:pPr>
              <w:jc w:val="center"/>
              <w:rPr>
                <w:rFonts w:ascii="宋体" w:hAnsi="宋体" w:cs="宋体"/>
                <w:sz w:val="24"/>
              </w:rPr>
            </w:pPr>
          </w:p>
        </w:tc>
      </w:tr>
      <w:tr w:rsidR="0038108B" w:rsidTr="008F6525">
        <w:trPr>
          <w:trHeight w:val="278"/>
          <w:jc w:val="center"/>
        </w:trPr>
        <w:tc>
          <w:tcPr>
            <w:tcW w:w="518"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3</w:t>
            </w:r>
          </w:p>
        </w:tc>
        <w:tc>
          <w:tcPr>
            <w:tcW w:w="951" w:type="dxa"/>
            <w:vAlign w:val="center"/>
          </w:tcPr>
          <w:p w:rsidR="0038108B" w:rsidRDefault="0038108B" w:rsidP="000669CC">
            <w:pPr>
              <w:spacing w:line="320" w:lineRule="exact"/>
              <w:jc w:val="center"/>
              <w:rPr>
                <w:rFonts w:ascii="宋体" w:hAnsi="宋体" w:cs="宋体"/>
                <w:bCs/>
                <w:kern w:val="36"/>
                <w:sz w:val="24"/>
              </w:rPr>
            </w:pPr>
            <w:r>
              <w:rPr>
                <w:rFonts w:ascii="宋体" w:hAnsi="宋体" w:cs="宋体" w:hint="eastAsia"/>
                <w:bCs/>
                <w:kern w:val="36"/>
                <w:sz w:val="24"/>
              </w:rPr>
              <w:t>钢制井盖</w:t>
            </w:r>
          </w:p>
        </w:tc>
        <w:tc>
          <w:tcPr>
            <w:tcW w:w="1092" w:type="dxa"/>
            <w:vAlign w:val="center"/>
          </w:tcPr>
          <w:p w:rsidR="0038108B" w:rsidRDefault="0038108B" w:rsidP="000669CC">
            <w:pPr>
              <w:spacing w:line="320" w:lineRule="exact"/>
              <w:ind w:firstLineChars="50" w:firstLine="120"/>
              <w:rPr>
                <w:rFonts w:ascii="宋体" w:hAnsi="宋体" w:cs="宋体"/>
                <w:bCs/>
                <w:kern w:val="36"/>
                <w:sz w:val="24"/>
              </w:rPr>
            </w:pPr>
            <w:r>
              <w:rPr>
                <w:rFonts w:ascii="宋体" w:hAnsi="宋体" w:cs="宋体" w:hint="eastAsia"/>
                <w:bCs/>
                <w:kern w:val="36"/>
                <w:sz w:val="24"/>
              </w:rPr>
              <w:t>1.6*1.1</w:t>
            </w:r>
          </w:p>
        </w:tc>
        <w:tc>
          <w:tcPr>
            <w:tcW w:w="3969" w:type="dxa"/>
            <w:vAlign w:val="center"/>
          </w:tcPr>
          <w:p w:rsidR="0038108B" w:rsidRDefault="0038108B" w:rsidP="000669CC">
            <w:pPr>
              <w:spacing w:line="440" w:lineRule="exact"/>
              <w:rPr>
                <w:rFonts w:ascii="宋体" w:hAnsi="宋体" w:cs="宋体"/>
                <w:sz w:val="24"/>
              </w:rPr>
            </w:pPr>
            <w:r>
              <w:rPr>
                <w:rFonts w:ascii="宋体" w:hAnsi="宋体" w:cs="宋体" w:hint="eastAsia"/>
                <w:sz w:val="24"/>
              </w:rPr>
              <w:t>5*5CM角铁，壁厚5mm,成型井盖缝隙2CM，涂防锈漆 （图书馆地下车库东、西口水泵处）（以实测为准）</w:t>
            </w:r>
          </w:p>
        </w:tc>
        <w:tc>
          <w:tcPr>
            <w:tcW w:w="567" w:type="dxa"/>
            <w:vAlign w:val="center"/>
          </w:tcPr>
          <w:p w:rsidR="0038108B" w:rsidRDefault="0038108B" w:rsidP="000669CC">
            <w:pPr>
              <w:spacing w:line="320" w:lineRule="exact"/>
              <w:jc w:val="center"/>
              <w:rPr>
                <w:rFonts w:ascii="宋体" w:hAnsi="宋体" w:cs="宋体"/>
                <w:sz w:val="24"/>
              </w:rPr>
            </w:pPr>
          </w:p>
        </w:tc>
        <w:tc>
          <w:tcPr>
            <w:tcW w:w="598"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个</w:t>
            </w:r>
          </w:p>
        </w:tc>
        <w:tc>
          <w:tcPr>
            <w:tcW w:w="819"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1</w:t>
            </w:r>
          </w:p>
        </w:tc>
        <w:tc>
          <w:tcPr>
            <w:tcW w:w="893" w:type="dxa"/>
            <w:vAlign w:val="center"/>
          </w:tcPr>
          <w:p w:rsidR="0038108B" w:rsidRDefault="0038108B" w:rsidP="000669CC">
            <w:pPr>
              <w:spacing w:line="320" w:lineRule="exact"/>
              <w:jc w:val="center"/>
              <w:rPr>
                <w:rFonts w:ascii="宋体" w:hAnsi="宋体" w:cs="宋体"/>
                <w:sz w:val="24"/>
              </w:rPr>
            </w:pPr>
          </w:p>
        </w:tc>
        <w:tc>
          <w:tcPr>
            <w:tcW w:w="900" w:type="dxa"/>
            <w:vAlign w:val="center"/>
          </w:tcPr>
          <w:p w:rsidR="0038108B" w:rsidRDefault="0038108B" w:rsidP="000669CC">
            <w:pPr>
              <w:spacing w:line="320" w:lineRule="exact"/>
              <w:jc w:val="center"/>
              <w:rPr>
                <w:rFonts w:ascii="宋体" w:hAnsi="宋体" w:cs="宋体"/>
                <w:sz w:val="24"/>
              </w:rPr>
            </w:pPr>
          </w:p>
        </w:tc>
      </w:tr>
      <w:tr w:rsidR="0038108B" w:rsidTr="008F6525">
        <w:trPr>
          <w:trHeight w:val="278"/>
          <w:jc w:val="center"/>
        </w:trPr>
        <w:tc>
          <w:tcPr>
            <w:tcW w:w="518"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4</w:t>
            </w:r>
          </w:p>
        </w:tc>
        <w:tc>
          <w:tcPr>
            <w:tcW w:w="951" w:type="dxa"/>
            <w:vAlign w:val="center"/>
          </w:tcPr>
          <w:p w:rsidR="0038108B" w:rsidRDefault="0038108B" w:rsidP="000669CC">
            <w:pPr>
              <w:spacing w:line="320" w:lineRule="exact"/>
              <w:jc w:val="center"/>
              <w:rPr>
                <w:rFonts w:ascii="宋体" w:hAnsi="宋体" w:cs="宋体"/>
                <w:bCs/>
                <w:kern w:val="36"/>
                <w:sz w:val="24"/>
              </w:rPr>
            </w:pPr>
            <w:r>
              <w:rPr>
                <w:rFonts w:ascii="宋体" w:hAnsi="宋体" w:cs="宋体" w:hint="eastAsia"/>
                <w:bCs/>
                <w:kern w:val="36"/>
                <w:sz w:val="24"/>
              </w:rPr>
              <w:t xml:space="preserve"> 桥架 </w:t>
            </w:r>
          </w:p>
        </w:tc>
        <w:tc>
          <w:tcPr>
            <w:tcW w:w="1092" w:type="dxa"/>
            <w:vAlign w:val="center"/>
          </w:tcPr>
          <w:p w:rsidR="0038108B" w:rsidRDefault="0038108B" w:rsidP="000669CC">
            <w:pPr>
              <w:spacing w:line="320" w:lineRule="exact"/>
              <w:ind w:firstLineChars="50" w:firstLine="120"/>
              <w:rPr>
                <w:rFonts w:ascii="宋体" w:hAnsi="宋体" w:cs="宋体"/>
                <w:bCs/>
                <w:kern w:val="36"/>
                <w:sz w:val="24"/>
              </w:rPr>
            </w:pPr>
          </w:p>
        </w:tc>
        <w:tc>
          <w:tcPr>
            <w:tcW w:w="3969" w:type="dxa"/>
            <w:vAlign w:val="center"/>
          </w:tcPr>
          <w:p w:rsidR="0038108B" w:rsidRDefault="0038108B" w:rsidP="000669CC">
            <w:pPr>
              <w:spacing w:line="360" w:lineRule="exact"/>
              <w:rPr>
                <w:rFonts w:ascii="宋体" w:hAnsi="宋体" w:cs="宋体"/>
                <w:sz w:val="24"/>
              </w:rPr>
            </w:pPr>
            <w:r w:rsidRPr="001E7D40">
              <w:rPr>
                <w:rFonts w:ascii="宋体" w:hAnsi="宋体" w:cs="宋体" w:hint="eastAsia"/>
                <w:sz w:val="24"/>
              </w:rPr>
              <w:t>用厚度为0.7mm,201材质不锈钢板材轧制桥架对腐烂的桥架包托，含三通、四通、弯头、变径、固定角铁，大小一道计算（参见样品）</w:t>
            </w:r>
          </w:p>
        </w:tc>
        <w:tc>
          <w:tcPr>
            <w:tcW w:w="567" w:type="dxa"/>
            <w:vAlign w:val="center"/>
          </w:tcPr>
          <w:p w:rsidR="0038108B" w:rsidRDefault="0038108B" w:rsidP="000669CC">
            <w:pPr>
              <w:spacing w:line="320" w:lineRule="exact"/>
              <w:jc w:val="center"/>
              <w:rPr>
                <w:rFonts w:ascii="宋体" w:hAnsi="宋体" w:cs="宋体"/>
                <w:sz w:val="24"/>
              </w:rPr>
            </w:pPr>
          </w:p>
        </w:tc>
        <w:tc>
          <w:tcPr>
            <w:tcW w:w="598"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米</w:t>
            </w:r>
          </w:p>
        </w:tc>
        <w:tc>
          <w:tcPr>
            <w:tcW w:w="819"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 xml:space="preserve">240 </w:t>
            </w:r>
          </w:p>
        </w:tc>
        <w:tc>
          <w:tcPr>
            <w:tcW w:w="893" w:type="dxa"/>
            <w:vAlign w:val="center"/>
          </w:tcPr>
          <w:p w:rsidR="0038108B" w:rsidRDefault="0038108B" w:rsidP="000669CC">
            <w:pPr>
              <w:spacing w:line="320" w:lineRule="exact"/>
              <w:jc w:val="center"/>
              <w:rPr>
                <w:rFonts w:ascii="宋体" w:hAnsi="宋体" w:cs="宋体"/>
                <w:sz w:val="24"/>
              </w:rPr>
            </w:pPr>
          </w:p>
        </w:tc>
        <w:tc>
          <w:tcPr>
            <w:tcW w:w="900"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 xml:space="preserve"> </w:t>
            </w:r>
          </w:p>
        </w:tc>
      </w:tr>
      <w:tr w:rsidR="0038108B" w:rsidTr="008F6525">
        <w:trPr>
          <w:trHeight w:val="278"/>
          <w:jc w:val="center"/>
        </w:trPr>
        <w:tc>
          <w:tcPr>
            <w:tcW w:w="518"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5</w:t>
            </w:r>
          </w:p>
        </w:tc>
        <w:tc>
          <w:tcPr>
            <w:tcW w:w="951" w:type="dxa"/>
            <w:vAlign w:val="center"/>
          </w:tcPr>
          <w:p w:rsidR="0038108B" w:rsidRDefault="0038108B" w:rsidP="000669CC">
            <w:pPr>
              <w:spacing w:line="320" w:lineRule="exact"/>
              <w:jc w:val="center"/>
              <w:rPr>
                <w:rFonts w:ascii="宋体" w:hAnsi="宋体" w:cs="宋体"/>
                <w:bCs/>
                <w:kern w:val="36"/>
                <w:sz w:val="24"/>
              </w:rPr>
            </w:pPr>
            <w:r>
              <w:rPr>
                <w:rFonts w:ascii="宋体" w:hAnsi="宋体" w:cs="宋体" w:hint="eastAsia"/>
                <w:bCs/>
                <w:kern w:val="36"/>
                <w:sz w:val="24"/>
              </w:rPr>
              <w:t>屋顶人孔盖板</w:t>
            </w:r>
          </w:p>
        </w:tc>
        <w:tc>
          <w:tcPr>
            <w:tcW w:w="1092" w:type="dxa"/>
            <w:vAlign w:val="center"/>
          </w:tcPr>
          <w:p w:rsidR="0038108B" w:rsidRDefault="0038108B" w:rsidP="000669CC">
            <w:pPr>
              <w:spacing w:line="320" w:lineRule="exact"/>
              <w:ind w:firstLineChars="50" w:firstLine="120"/>
              <w:rPr>
                <w:rFonts w:ascii="宋体" w:hAnsi="宋体" w:cs="宋体"/>
                <w:bCs/>
                <w:kern w:val="36"/>
                <w:sz w:val="24"/>
              </w:rPr>
            </w:pPr>
            <w:r>
              <w:rPr>
                <w:rFonts w:ascii="宋体" w:hAnsi="宋体" w:cs="宋体" w:hint="eastAsia"/>
                <w:bCs/>
                <w:kern w:val="36"/>
                <w:sz w:val="24"/>
              </w:rPr>
              <w:t>0.8*0.8米</w:t>
            </w:r>
          </w:p>
        </w:tc>
        <w:tc>
          <w:tcPr>
            <w:tcW w:w="3969" w:type="dxa"/>
            <w:vAlign w:val="center"/>
          </w:tcPr>
          <w:p w:rsidR="0038108B" w:rsidRPr="001E7D40" w:rsidRDefault="0038108B" w:rsidP="000669CC">
            <w:pPr>
              <w:spacing w:line="360" w:lineRule="exact"/>
              <w:rPr>
                <w:rFonts w:ascii="宋体" w:hAnsi="宋体" w:cs="宋体"/>
                <w:sz w:val="24"/>
              </w:rPr>
            </w:pPr>
            <w:r>
              <w:rPr>
                <w:rFonts w:ascii="宋体" w:hAnsi="宋体" w:cs="宋体" w:hint="eastAsia"/>
                <w:sz w:val="24"/>
              </w:rPr>
              <w:t>3mm厚钢板</w:t>
            </w:r>
          </w:p>
        </w:tc>
        <w:tc>
          <w:tcPr>
            <w:tcW w:w="567" w:type="dxa"/>
            <w:vAlign w:val="center"/>
          </w:tcPr>
          <w:p w:rsidR="0038108B" w:rsidRDefault="0038108B" w:rsidP="000669CC">
            <w:pPr>
              <w:spacing w:line="320" w:lineRule="exact"/>
              <w:jc w:val="center"/>
              <w:rPr>
                <w:rFonts w:ascii="宋体" w:hAnsi="宋体" w:cs="宋体"/>
                <w:sz w:val="24"/>
              </w:rPr>
            </w:pPr>
          </w:p>
        </w:tc>
        <w:tc>
          <w:tcPr>
            <w:tcW w:w="598"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块</w:t>
            </w:r>
          </w:p>
        </w:tc>
        <w:tc>
          <w:tcPr>
            <w:tcW w:w="819" w:type="dxa"/>
            <w:vAlign w:val="center"/>
          </w:tcPr>
          <w:p w:rsidR="0038108B" w:rsidRDefault="0038108B" w:rsidP="000669CC">
            <w:pPr>
              <w:spacing w:line="320" w:lineRule="exact"/>
              <w:jc w:val="center"/>
              <w:rPr>
                <w:rFonts w:ascii="宋体" w:hAnsi="宋体" w:cs="宋体"/>
                <w:sz w:val="24"/>
              </w:rPr>
            </w:pPr>
            <w:r>
              <w:rPr>
                <w:rFonts w:ascii="宋体" w:hAnsi="宋体" w:cs="宋体" w:hint="eastAsia"/>
                <w:sz w:val="24"/>
              </w:rPr>
              <w:t>10</w:t>
            </w:r>
          </w:p>
        </w:tc>
        <w:tc>
          <w:tcPr>
            <w:tcW w:w="893" w:type="dxa"/>
            <w:vAlign w:val="center"/>
          </w:tcPr>
          <w:p w:rsidR="0038108B" w:rsidRDefault="0038108B" w:rsidP="000669CC">
            <w:pPr>
              <w:spacing w:line="320" w:lineRule="exact"/>
              <w:jc w:val="center"/>
              <w:rPr>
                <w:rFonts w:ascii="宋体" w:hAnsi="宋体" w:cs="宋体"/>
                <w:sz w:val="24"/>
              </w:rPr>
            </w:pPr>
          </w:p>
        </w:tc>
        <w:tc>
          <w:tcPr>
            <w:tcW w:w="900" w:type="dxa"/>
            <w:vAlign w:val="center"/>
          </w:tcPr>
          <w:p w:rsidR="0038108B" w:rsidRDefault="0038108B" w:rsidP="000669CC">
            <w:pPr>
              <w:spacing w:line="320" w:lineRule="exact"/>
              <w:jc w:val="center"/>
              <w:rPr>
                <w:rFonts w:ascii="宋体" w:hAnsi="宋体" w:cs="宋体"/>
                <w:sz w:val="24"/>
              </w:rPr>
            </w:pPr>
          </w:p>
        </w:tc>
      </w:tr>
      <w:tr w:rsidR="0038108B" w:rsidTr="000669CC">
        <w:trPr>
          <w:trHeight w:val="788"/>
          <w:jc w:val="center"/>
        </w:trPr>
        <w:tc>
          <w:tcPr>
            <w:tcW w:w="10307" w:type="dxa"/>
            <w:gridSpan w:val="9"/>
            <w:vAlign w:val="center"/>
          </w:tcPr>
          <w:p w:rsidR="0038108B" w:rsidRDefault="0038108B" w:rsidP="000669CC">
            <w:pPr>
              <w:spacing w:line="320" w:lineRule="exact"/>
              <w:rPr>
                <w:rFonts w:ascii="宋体" w:hAnsi="宋体" w:cs="宋体"/>
                <w:sz w:val="24"/>
              </w:rPr>
            </w:pPr>
            <w:r>
              <w:rPr>
                <w:rFonts w:ascii="宋体" w:hAnsi="宋体" w:cs="宋体" w:hint="eastAsia"/>
                <w:bCs/>
                <w:sz w:val="24"/>
              </w:rPr>
              <w:t xml:space="preserve">合计金额（大写）： </w:t>
            </w:r>
          </w:p>
        </w:tc>
      </w:tr>
    </w:tbl>
    <w:p w:rsidR="00B00F55" w:rsidRDefault="00466162" w:rsidP="00B00F55">
      <w:pPr>
        <w:spacing w:line="760" w:lineRule="exact"/>
        <w:rPr>
          <w:rFonts w:ascii="仿宋_GB2312" w:eastAsia="仿宋_GB2312" w:hAnsi="宋体" w:cs="宋体"/>
          <w:b/>
          <w:color w:val="333333"/>
          <w:sz w:val="28"/>
          <w:szCs w:val="28"/>
          <w:shd w:val="clear" w:color="auto" w:fill="FFFFFF"/>
        </w:rPr>
      </w:pPr>
      <w:r w:rsidRPr="00057C3E">
        <w:rPr>
          <w:rFonts w:ascii="仿宋_GB2312" w:eastAsia="仿宋_GB2312" w:hAnsi="宋体" w:cs="宋体" w:hint="eastAsia"/>
          <w:b/>
          <w:color w:val="333333"/>
          <w:sz w:val="28"/>
          <w:szCs w:val="28"/>
          <w:shd w:val="clear" w:color="auto" w:fill="FFFFFF"/>
        </w:rPr>
        <w:t xml:space="preserve">  </w:t>
      </w:r>
      <w:r w:rsidR="004230C6" w:rsidRPr="00057C3E">
        <w:rPr>
          <w:rFonts w:ascii="仿宋_GB2312" w:eastAsia="仿宋_GB2312" w:hAnsi="宋体" w:cs="宋体" w:hint="eastAsia"/>
          <w:b/>
          <w:color w:val="333333"/>
          <w:sz w:val="28"/>
          <w:szCs w:val="28"/>
          <w:shd w:val="clear" w:color="auto" w:fill="FFFFFF"/>
        </w:rPr>
        <w:t xml:space="preserve">  注：</w:t>
      </w:r>
      <w:r w:rsidR="0038108B" w:rsidRPr="00057C3E">
        <w:rPr>
          <w:rFonts w:ascii="仿宋_GB2312" w:eastAsia="仿宋_GB2312" w:hAnsi="宋体" w:cs="宋体" w:hint="eastAsia"/>
          <w:b/>
          <w:color w:val="333333"/>
          <w:sz w:val="28"/>
          <w:szCs w:val="28"/>
          <w:shd w:val="clear" w:color="auto" w:fill="FFFFFF"/>
        </w:rPr>
        <w:t>桥架维修地点及尺寸</w:t>
      </w:r>
      <w:r w:rsidR="00B00F55">
        <w:rPr>
          <w:rFonts w:ascii="仿宋_GB2312" w:eastAsia="仿宋_GB2312" w:hAnsi="宋体" w:cs="宋体" w:hint="eastAsia"/>
          <w:b/>
          <w:color w:val="333333"/>
          <w:sz w:val="28"/>
          <w:szCs w:val="28"/>
          <w:shd w:val="clear" w:color="auto" w:fill="FFFFFF"/>
        </w:rPr>
        <w:t>:</w:t>
      </w:r>
    </w:p>
    <w:p w:rsidR="0038108B" w:rsidRPr="00B00F55" w:rsidRDefault="0038108B" w:rsidP="00B00F55">
      <w:pPr>
        <w:spacing w:line="760" w:lineRule="exact"/>
        <w:rPr>
          <w:rFonts w:ascii="仿宋_GB2312" w:eastAsia="仿宋_GB2312" w:hAnsi="宋体" w:cs="宋体"/>
          <w:b/>
          <w:color w:val="333333"/>
          <w:sz w:val="28"/>
          <w:szCs w:val="28"/>
          <w:shd w:val="clear" w:color="auto" w:fill="FFFFFF"/>
        </w:rPr>
      </w:pPr>
      <w:r w:rsidRPr="00057C3E">
        <w:rPr>
          <w:rFonts w:ascii="仿宋_GB2312" w:eastAsia="仿宋_GB2312" w:hAnsi="宋体" w:cs="宋体" w:hint="eastAsia"/>
          <w:color w:val="333333"/>
          <w:sz w:val="28"/>
          <w:szCs w:val="28"/>
          <w:shd w:val="clear" w:color="auto" w:fill="FFFFFF"/>
        </w:rPr>
        <w:t xml:space="preserve"> </w:t>
      </w:r>
      <w:r w:rsidR="00B00F55">
        <w:rPr>
          <w:rFonts w:ascii="仿宋_GB2312" w:eastAsia="仿宋_GB2312" w:hAnsi="宋体" w:cs="宋体" w:hint="eastAsia"/>
          <w:color w:val="333333"/>
          <w:sz w:val="28"/>
          <w:szCs w:val="28"/>
          <w:shd w:val="clear" w:color="auto" w:fill="FFFFFF"/>
        </w:rPr>
        <w:t xml:space="preserve">    </w:t>
      </w:r>
      <w:r w:rsidRPr="00057C3E">
        <w:rPr>
          <w:rFonts w:ascii="仿宋_GB2312" w:eastAsia="仿宋_GB2312" w:hAnsi="宋体" w:cs="宋体" w:hint="eastAsia"/>
          <w:sz w:val="28"/>
          <w:szCs w:val="28"/>
        </w:rPr>
        <w:t>一层：A区：上面5米、下面3米、横梁2米。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w:t>
      </w:r>
      <w:r w:rsidR="00B00F55">
        <w:rPr>
          <w:rFonts w:ascii="仿宋_GB2312" w:eastAsia="仿宋_GB2312" w:hAnsi="宋体" w:cs="宋体" w:hint="eastAsia"/>
          <w:sz w:val="28"/>
          <w:szCs w:val="28"/>
        </w:rPr>
        <w:t xml:space="preserve"> </w:t>
      </w:r>
      <w:r w:rsidRPr="00057C3E">
        <w:rPr>
          <w:rFonts w:ascii="仿宋_GB2312" w:eastAsia="仿宋_GB2312" w:hAnsi="宋体" w:cs="宋体" w:hint="eastAsia"/>
          <w:sz w:val="28"/>
          <w:szCs w:val="28"/>
        </w:rPr>
        <w:t xml:space="preserve">     B区：上面5米、下面2米、横梁2米。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w:t>
      </w:r>
      <w:r w:rsidR="00B00F55">
        <w:rPr>
          <w:rFonts w:ascii="仿宋_GB2312" w:eastAsia="仿宋_GB2312" w:hAnsi="宋体" w:cs="宋体" w:hint="eastAsia"/>
          <w:sz w:val="28"/>
          <w:szCs w:val="28"/>
        </w:rPr>
        <w:t xml:space="preserve"> </w:t>
      </w:r>
      <w:r w:rsidRPr="00057C3E">
        <w:rPr>
          <w:rFonts w:ascii="仿宋_GB2312" w:eastAsia="仿宋_GB2312" w:hAnsi="宋体" w:cs="宋体" w:hint="eastAsia"/>
          <w:sz w:val="28"/>
          <w:szCs w:val="28"/>
        </w:rPr>
        <w:t xml:space="preserve">    C区：上面3米、下面3米、横梁上下各2米</w:t>
      </w:r>
    </w:p>
    <w:p w:rsidR="00B00F55"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w:t>
      </w:r>
      <w:r w:rsidR="00B00F55">
        <w:rPr>
          <w:rFonts w:ascii="仿宋_GB2312" w:eastAsia="仿宋_GB2312" w:hAnsi="宋体" w:cs="宋体" w:hint="eastAsia"/>
          <w:sz w:val="28"/>
          <w:szCs w:val="28"/>
        </w:rPr>
        <w:t xml:space="preserve"> </w:t>
      </w:r>
      <w:r w:rsidRPr="00057C3E">
        <w:rPr>
          <w:rFonts w:ascii="仿宋_GB2312" w:eastAsia="仿宋_GB2312" w:hAnsi="宋体" w:cs="宋体" w:hint="eastAsia"/>
          <w:sz w:val="28"/>
          <w:szCs w:val="28"/>
        </w:rPr>
        <w:t xml:space="preserve">  （注：样品未计算在内）</w:t>
      </w:r>
      <w:r w:rsidR="00A40EC2" w:rsidRPr="00057C3E">
        <w:rPr>
          <w:rFonts w:ascii="仿宋_GB2312" w:eastAsia="仿宋_GB2312" w:hAnsi="宋体" w:cs="宋体" w:hint="eastAsia"/>
          <w:sz w:val="28"/>
          <w:szCs w:val="28"/>
        </w:rPr>
        <w:t xml:space="preserve">       </w:t>
      </w:r>
    </w:p>
    <w:p w:rsidR="0038108B" w:rsidRPr="00057C3E" w:rsidRDefault="00B00F55" w:rsidP="00466162">
      <w:pPr>
        <w:adjustRightInd w:val="0"/>
        <w:snapToGrid w:val="0"/>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 xml:space="preserve">       </w:t>
      </w:r>
      <w:r w:rsidR="0038108B" w:rsidRPr="00057C3E">
        <w:rPr>
          <w:rFonts w:ascii="仿宋_GB2312" w:eastAsia="仿宋_GB2312" w:hAnsi="宋体" w:cs="宋体" w:hint="eastAsia"/>
          <w:sz w:val="28"/>
          <w:szCs w:val="28"/>
        </w:rPr>
        <w:t>小计：29米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二层：A区：上面3米、下面3米、横梁上下各2米。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B区：上面4.5米、下面4.5米，横梁上下各1.5米。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过道： 上面4.5米、下面4.5米。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C区：不修</w:t>
      </w:r>
    </w:p>
    <w:p w:rsidR="0038108B" w:rsidRPr="00057C3E" w:rsidRDefault="00A40EC2"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lastRenderedPageBreak/>
        <w:t xml:space="preserve">       </w:t>
      </w:r>
      <w:r w:rsidR="0038108B" w:rsidRPr="00057C3E">
        <w:rPr>
          <w:rFonts w:ascii="仿宋_GB2312" w:eastAsia="仿宋_GB2312" w:hAnsi="宋体" w:cs="宋体" w:hint="eastAsia"/>
          <w:sz w:val="28"/>
          <w:szCs w:val="28"/>
        </w:rPr>
        <w:t>小计：31米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三层：A区：上面8米、下面8米、横梁上下各2米。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B区：上面7.3米、下面7.3米、横梁上下各2米。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C区：上面3.5米、下面3.5米、横梁上下各1米。</w:t>
      </w:r>
    </w:p>
    <w:p w:rsidR="0038108B" w:rsidRPr="00057C3E" w:rsidRDefault="00A40EC2"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小</w:t>
      </w:r>
      <w:r w:rsidR="0038108B" w:rsidRPr="00057C3E">
        <w:rPr>
          <w:rFonts w:ascii="仿宋_GB2312" w:eastAsia="仿宋_GB2312" w:hAnsi="宋体" w:cs="宋体" w:hint="eastAsia"/>
          <w:sz w:val="28"/>
          <w:szCs w:val="28"/>
        </w:rPr>
        <w:t>计：48米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四层：A区：不修</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B区：上面10米、下面10米、横梁上下各2米。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C区：上面5.8米、下面5.8米、横梁上下各1米。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小计：38米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五层：A区：不修</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B区：上面14米、下面14米、横梁上下各2米。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过道：上面5米、下面5米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C区：上面5米、下面5米、横梁上下各1米。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小计：54米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六层：A区：不修</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B区：不修</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C区：上面6米、下面6米、横梁二道各1米。</w:t>
      </w:r>
    </w:p>
    <w:p w:rsidR="0038108B" w:rsidRPr="00057C3E" w:rsidRDefault="00A40EC2"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 xml:space="preserve">      </w:t>
      </w:r>
      <w:r w:rsidR="0038108B" w:rsidRPr="00057C3E">
        <w:rPr>
          <w:rFonts w:ascii="仿宋_GB2312" w:eastAsia="仿宋_GB2312" w:hAnsi="宋体" w:cs="宋体" w:hint="eastAsia"/>
          <w:sz w:val="28"/>
          <w:szCs w:val="28"/>
        </w:rPr>
        <w:t>小计：14米</w:t>
      </w:r>
    </w:p>
    <w:p w:rsidR="0038108B" w:rsidRPr="00057C3E" w:rsidRDefault="0038108B" w:rsidP="00466162">
      <w:pPr>
        <w:adjustRightInd w:val="0"/>
        <w:snapToGrid w:val="0"/>
        <w:spacing w:line="360" w:lineRule="auto"/>
        <w:ind w:firstLineChars="200" w:firstLine="560"/>
        <w:rPr>
          <w:rFonts w:ascii="仿宋_GB2312" w:eastAsia="仿宋_GB2312" w:hAnsi="宋体" w:cs="宋体"/>
          <w:sz w:val="28"/>
          <w:szCs w:val="28"/>
        </w:rPr>
      </w:pPr>
      <w:r w:rsidRPr="00057C3E">
        <w:rPr>
          <w:rFonts w:ascii="仿宋_GB2312" w:eastAsia="仿宋_GB2312" w:hAnsi="宋体" w:cs="宋体" w:hint="eastAsia"/>
          <w:sz w:val="28"/>
          <w:szCs w:val="28"/>
        </w:rPr>
        <w:t>3号学生公寓桥架：一楼一处：计3米</w:t>
      </w:r>
    </w:p>
    <w:p w:rsidR="0038108B" w:rsidRPr="00057C3E" w:rsidRDefault="00E32F85" w:rsidP="00466162">
      <w:pPr>
        <w:adjustRightInd w:val="0"/>
        <w:snapToGrid w:val="0"/>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 xml:space="preserve">      </w:t>
      </w:r>
      <w:r w:rsidR="0038108B" w:rsidRPr="00057C3E">
        <w:rPr>
          <w:rFonts w:ascii="仿宋_GB2312" w:eastAsia="仿宋_GB2312" w:hAnsi="宋体" w:cs="宋体" w:hint="eastAsia"/>
          <w:sz w:val="28"/>
          <w:szCs w:val="28"/>
        </w:rPr>
        <w:t>小计：3米</w:t>
      </w:r>
    </w:p>
    <w:p w:rsidR="0038108B" w:rsidRPr="00057C3E" w:rsidRDefault="0038108B" w:rsidP="00466162">
      <w:pPr>
        <w:widowControl/>
        <w:shd w:val="clear" w:color="auto" w:fill="FFFFFF"/>
        <w:adjustRightInd w:val="0"/>
        <w:snapToGrid w:val="0"/>
        <w:spacing w:line="360" w:lineRule="auto"/>
        <w:ind w:firstLineChars="200" w:firstLine="560"/>
        <w:jc w:val="left"/>
        <w:rPr>
          <w:rFonts w:ascii="仿宋_GB2312" w:eastAsia="仿宋_GB2312" w:hAnsi="宋体" w:cs="宋体"/>
          <w:b/>
          <w:bCs/>
          <w:sz w:val="28"/>
          <w:szCs w:val="28"/>
        </w:rPr>
      </w:pPr>
      <w:r w:rsidRPr="00057C3E">
        <w:rPr>
          <w:rFonts w:ascii="仿宋_GB2312" w:eastAsia="仿宋_GB2312" w:hAnsi="宋体" w:cs="宋体" w:hint="eastAsia"/>
          <w:sz w:val="28"/>
          <w:szCs w:val="28"/>
        </w:rPr>
        <w:t>总计：约217米，考虑到修复中可能发生其他不可预见的情况，现暂按照240米报</w:t>
      </w:r>
      <w:r w:rsidRPr="00057C3E">
        <w:rPr>
          <w:rFonts w:ascii="仿宋_GB2312" w:eastAsia="仿宋_GB2312" w:hAnsi="宋体" w:cs="宋体" w:hint="eastAsia"/>
          <w:color w:val="000000" w:themeColor="text1"/>
          <w:sz w:val="28"/>
          <w:szCs w:val="28"/>
        </w:rPr>
        <w:t>价。（维修地点暂定，根据现行情况甲方就数量和地点可进行适当调整）</w:t>
      </w:r>
    </w:p>
    <w:p w:rsidR="001D7B7A" w:rsidRDefault="001D7B7A" w:rsidP="002B7B4C">
      <w:pPr>
        <w:pStyle w:val="ac"/>
        <w:adjustRightInd w:val="0"/>
        <w:snapToGrid w:val="0"/>
        <w:ind w:firstLine="560"/>
        <w:jc w:val="left"/>
        <w:rPr>
          <w:rFonts w:ascii="仿宋_GB2312" w:eastAsia="仿宋_GB2312" w:hAnsiTheme="minorEastAsia" w:cstheme="minorEastAsia"/>
          <w:sz w:val="28"/>
          <w:szCs w:val="28"/>
        </w:rPr>
      </w:pPr>
    </w:p>
    <w:p w:rsidR="00B00F55" w:rsidRDefault="00B00F55" w:rsidP="002B7B4C">
      <w:pPr>
        <w:pStyle w:val="ac"/>
        <w:adjustRightInd w:val="0"/>
        <w:snapToGrid w:val="0"/>
        <w:ind w:firstLine="560"/>
        <w:jc w:val="left"/>
        <w:rPr>
          <w:rFonts w:ascii="仿宋_GB2312" w:eastAsia="仿宋_GB2312" w:hAnsiTheme="minorEastAsia" w:cstheme="minorEastAsia"/>
          <w:sz w:val="28"/>
          <w:szCs w:val="28"/>
        </w:rPr>
      </w:pPr>
    </w:p>
    <w:p w:rsidR="008F6525" w:rsidRPr="00466162" w:rsidRDefault="008F6525" w:rsidP="002B7B4C">
      <w:pPr>
        <w:pStyle w:val="ac"/>
        <w:adjustRightInd w:val="0"/>
        <w:snapToGrid w:val="0"/>
        <w:ind w:firstLine="560"/>
        <w:jc w:val="left"/>
        <w:rPr>
          <w:rFonts w:ascii="仿宋_GB2312" w:eastAsia="仿宋_GB2312" w:hAnsiTheme="minorEastAsia" w:cstheme="minorEastAsia"/>
          <w:sz w:val="28"/>
          <w:szCs w:val="28"/>
        </w:rPr>
      </w:pPr>
    </w:p>
    <w:p w:rsidR="00DA6DE7" w:rsidRPr="00466162" w:rsidRDefault="00DA6DE7" w:rsidP="00DA6DE7">
      <w:pPr>
        <w:adjustRightInd w:val="0"/>
        <w:snapToGrid w:val="0"/>
        <w:spacing w:line="360" w:lineRule="auto"/>
        <w:jc w:val="left"/>
        <w:rPr>
          <w:rFonts w:ascii="宋体" w:hAnsi="宋体" w:cs="宋体"/>
          <w:b/>
          <w:bCs/>
          <w:color w:val="000000"/>
          <w:kern w:val="36"/>
          <w:sz w:val="28"/>
          <w:szCs w:val="28"/>
        </w:rPr>
      </w:pPr>
      <w:r w:rsidRPr="00466162">
        <w:rPr>
          <w:rFonts w:ascii="宋体" w:hAnsi="宋体" w:cs="宋体" w:hint="eastAsia"/>
          <w:b/>
          <w:bCs/>
          <w:color w:val="000000"/>
          <w:kern w:val="36"/>
          <w:sz w:val="28"/>
          <w:szCs w:val="28"/>
        </w:rPr>
        <w:lastRenderedPageBreak/>
        <w:t>附件2：</w:t>
      </w:r>
    </w:p>
    <w:p w:rsidR="00DA6DE7" w:rsidRPr="00466162" w:rsidRDefault="00DA6DE7" w:rsidP="00DA6DE7">
      <w:pPr>
        <w:widowControl/>
        <w:shd w:val="clear" w:color="auto" w:fill="FFFFFF"/>
        <w:adjustRightInd w:val="0"/>
        <w:snapToGrid w:val="0"/>
        <w:spacing w:after="84" w:line="300" w:lineRule="atLeast"/>
        <w:ind w:right="119"/>
        <w:jc w:val="center"/>
        <w:rPr>
          <w:rFonts w:ascii="宋体" w:hAnsi="宋体" w:cs="宋体"/>
          <w:b/>
          <w:bCs/>
          <w:sz w:val="28"/>
          <w:szCs w:val="28"/>
        </w:rPr>
      </w:pPr>
      <w:r w:rsidRPr="00466162">
        <w:rPr>
          <w:rFonts w:ascii="宋体" w:hAnsi="宋体" w:cs="宋体" w:hint="eastAsia"/>
          <w:b/>
          <w:bCs/>
          <w:sz w:val="28"/>
          <w:szCs w:val="28"/>
        </w:rPr>
        <w:t>合同主要条款</w:t>
      </w:r>
    </w:p>
    <w:p w:rsidR="00DA6DE7" w:rsidRPr="00466162" w:rsidRDefault="00DA6DE7" w:rsidP="001150C5">
      <w:pPr>
        <w:spacing w:line="360" w:lineRule="auto"/>
        <w:ind w:firstLineChars="200" w:firstLine="560"/>
        <w:jc w:val="right"/>
        <w:rPr>
          <w:rFonts w:ascii="Times New Roman" w:eastAsiaTheme="minorEastAsia" w:hAnsi="Times New Roman" w:cs="Times New Roman"/>
          <w:sz w:val="28"/>
          <w:szCs w:val="28"/>
          <w:u w:val="single"/>
        </w:rPr>
      </w:pPr>
      <w:r w:rsidRPr="00466162">
        <w:rPr>
          <w:rFonts w:ascii="Arial" w:hAnsi="Arial" w:hint="eastAsia"/>
          <w:sz w:val="28"/>
          <w:szCs w:val="28"/>
        </w:rPr>
        <w:t xml:space="preserve">  </w:t>
      </w:r>
      <w:r w:rsidRPr="00466162">
        <w:rPr>
          <w:rFonts w:ascii="宋体" w:hAnsi="宋体" w:hint="eastAsia"/>
          <w:sz w:val="28"/>
          <w:szCs w:val="28"/>
        </w:rPr>
        <w:t>合同编号:</w:t>
      </w:r>
      <w:r w:rsidRPr="00466162">
        <w:rPr>
          <w:rFonts w:ascii="Times New Roman" w:hAnsi="Times New Roman" w:cs="Times New Roman"/>
          <w:sz w:val="28"/>
          <w:szCs w:val="28"/>
        </w:rPr>
        <w:t xml:space="preserve"> </w:t>
      </w:r>
      <w:r w:rsidRPr="00466162">
        <w:rPr>
          <w:rFonts w:ascii="Times New Roman" w:eastAsiaTheme="minorEastAsia" w:hAnsi="Times New Roman" w:cs="Times New Roman"/>
          <w:sz w:val="28"/>
          <w:szCs w:val="28"/>
          <w:u w:val="single"/>
        </w:rPr>
        <w:t>WYHT20</w:t>
      </w:r>
      <w:r w:rsidR="00C31C1F" w:rsidRPr="00466162">
        <w:rPr>
          <w:rFonts w:ascii="Times New Roman" w:eastAsiaTheme="minorEastAsia" w:hAnsi="Times New Roman" w:cs="Times New Roman" w:hint="eastAsia"/>
          <w:sz w:val="28"/>
          <w:szCs w:val="28"/>
          <w:u w:val="single"/>
        </w:rPr>
        <w:t>200</w:t>
      </w:r>
      <w:r w:rsidR="0038108B" w:rsidRPr="00466162">
        <w:rPr>
          <w:rFonts w:ascii="Times New Roman" w:eastAsiaTheme="minorEastAsia" w:hAnsi="Times New Roman" w:cs="Times New Roman" w:hint="eastAsia"/>
          <w:sz w:val="28"/>
          <w:szCs w:val="28"/>
          <w:u w:val="single"/>
        </w:rPr>
        <w:t>86</w:t>
      </w:r>
      <w:r w:rsidRPr="00466162">
        <w:rPr>
          <w:rFonts w:ascii="Times New Roman" w:eastAsiaTheme="minorEastAsia" w:hAnsi="Times New Roman" w:cs="Times New Roman"/>
          <w:sz w:val="28"/>
          <w:szCs w:val="28"/>
          <w:u w:val="single"/>
        </w:rPr>
        <w:t>-1</w:t>
      </w:r>
    </w:p>
    <w:p w:rsidR="0038108B" w:rsidRPr="00466162" w:rsidRDefault="002B7B4C" w:rsidP="001150C5">
      <w:pPr>
        <w:adjustRightInd w:val="0"/>
        <w:snapToGrid w:val="0"/>
        <w:spacing w:line="360" w:lineRule="auto"/>
        <w:rPr>
          <w:rFonts w:ascii="仿宋_GB2312" w:eastAsia="仿宋_GB2312" w:hAnsi="宋体" w:cs="宋体"/>
          <w:color w:val="000000" w:themeColor="text1"/>
          <w:sz w:val="28"/>
          <w:szCs w:val="28"/>
        </w:rPr>
      </w:pPr>
      <w:r w:rsidRPr="00466162">
        <w:rPr>
          <w:rFonts w:ascii="宋体" w:hAnsi="宋体" w:cs="宋体" w:hint="eastAsia"/>
          <w:color w:val="000000" w:themeColor="text1"/>
          <w:sz w:val="28"/>
          <w:szCs w:val="28"/>
        </w:rPr>
        <w:t xml:space="preserve">    </w:t>
      </w:r>
      <w:r w:rsidR="0038108B" w:rsidRPr="00466162">
        <w:rPr>
          <w:rFonts w:ascii="仿宋_GB2312" w:eastAsia="仿宋_GB2312" w:hAnsi="宋体" w:cs="宋体" w:hint="eastAsia"/>
          <w:color w:val="000000" w:themeColor="text1"/>
          <w:sz w:val="28"/>
          <w:szCs w:val="28"/>
        </w:rPr>
        <w:t>现甲方同意将滨江校区10号学生公寓桥架等修复项目委托乙方实施，遵循平等、自愿、公平和诚实信用的原则，双方就制作维修项目协商一致，订立本合同。</w:t>
      </w:r>
    </w:p>
    <w:p w:rsidR="0038108B" w:rsidRPr="00466162" w:rsidRDefault="0038108B" w:rsidP="002B7B4C">
      <w:pPr>
        <w:adjustRightInd w:val="0"/>
        <w:snapToGrid w:val="0"/>
        <w:spacing w:line="360" w:lineRule="auto"/>
        <w:ind w:firstLineChars="200" w:firstLine="560"/>
        <w:rPr>
          <w:rFonts w:ascii="仿宋_GB2312" w:eastAsia="仿宋_GB2312" w:hAnsi="宋体" w:cs="宋体"/>
          <w:color w:val="000000" w:themeColor="text1"/>
          <w:sz w:val="28"/>
          <w:szCs w:val="28"/>
        </w:rPr>
      </w:pPr>
      <w:r w:rsidRPr="00466162">
        <w:rPr>
          <w:rFonts w:ascii="仿宋_GB2312" w:eastAsia="仿宋_GB2312" w:hAnsi="宋体" w:cs="宋体" w:hint="eastAsia"/>
          <w:color w:val="000000" w:themeColor="text1"/>
          <w:sz w:val="28"/>
          <w:szCs w:val="28"/>
        </w:rPr>
        <w:t>一、内容概况</w:t>
      </w:r>
    </w:p>
    <w:p w:rsidR="0038108B" w:rsidRPr="00466162" w:rsidRDefault="002B7B4C" w:rsidP="002B7B4C">
      <w:pPr>
        <w:adjustRightInd w:val="0"/>
        <w:snapToGrid w:val="0"/>
        <w:spacing w:line="360" w:lineRule="auto"/>
        <w:ind w:firstLineChars="200" w:firstLine="560"/>
        <w:rPr>
          <w:rFonts w:ascii="仿宋_GB2312" w:eastAsia="仿宋_GB2312" w:hAnsi="宋体" w:cs="宋体"/>
          <w:b/>
          <w:color w:val="000000" w:themeColor="text1"/>
          <w:sz w:val="28"/>
          <w:szCs w:val="28"/>
        </w:rPr>
      </w:pPr>
      <w:r w:rsidRPr="00466162">
        <w:rPr>
          <w:rFonts w:ascii="仿宋_GB2312" w:eastAsia="仿宋_GB2312" w:hAnsi="宋体" w:cs="宋体" w:hint="eastAsia"/>
          <w:color w:val="000000" w:themeColor="text1"/>
          <w:sz w:val="28"/>
          <w:szCs w:val="28"/>
        </w:rPr>
        <w:t>项目</w:t>
      </w:r>
      <w:r w:rsidR="0038108B" w:rsidRPr="00466162">
        <w:rPr>
          <w:rFonts w:ascii="仿宋_GB2312" w:eastAsia="仿宋_GB2312" w:hAnsi="宋体" w:cs="宋体" w:hint="eastAsia"/>
          <w:color w:val="000000" w:themeColor="text1"/>
          <w:sz w:val="28"/>
          <w:szCs w:val="28"/>
        </w:rPr>
        <w:t>名称：</w:t>
      </w:r>
      <w:r w:rsidR="0038108B" w:rsidRPr="00466162">
        <w:rPr>
          <w:rFonts w:ascii="仿宋_GB2312" w:eastAsia="仿宋_GB2312" w:hAnsi="宋体" w:cs="宋体" w:hint="eastAsia"/>
          <w:b/>
          <w:color w:val="000000" w:themeColor="text1"/>
          <w:sz w:val="28"/>
          <w:szCs w:val="28"/>
        </w:rPr>
        <w:t>滨江校区10号学生公寓桥架等修复项目</w:t>
      </w:r>
    </w:p>
    <w:p w:rsidR="0038108B" w:rsidRPr="00466162" w:rsidRDefault="002B7B4C" w:rsidP="002B7B4C">
      <w:pPr>
        <w:adjustRightInd w:val="0"/>
        <w:snapToGrid w:val="0"/>
        <w:spacing w:line="360" w:lineRule="auto"/>
        <w:ind w:firstLineChars="200" w:firstLine="560"/>
        <w:rPr>
          <w:rFonts w:ascii="仿宋_GB2312" w:eastAsia="仿宋_GB2312" w:hAnsi="宋体" w:cs="宋体"/>
          <w:color w:val="000000" w:themeColor="text1"/>
          <w:sz w:val="28"/>
          <w:szCs w:val="28"/>
        </w:rPr>
      </w:pPr>
      <w:r w:rsidRPr="00466162">
        <w:rPr>
          <w:rFonts w:ascii="仿宋_GB2312" w:eastAsia="仿宋_GB2312" w:hAnsi="宋体" w:cs="宋体" w:hint="eastAsia"/>
          <w:color w:val="000000" w:themeColor="text1"/>
          <w:sz w:val="28"/>
          <w:szCs w:val="28"/>
        </w:rPr>
        <w:t>项目</w:t>
      </w:r>
      <w:r w:rsidR="0038108B" w:rsidRPr="00466162">
        <w:rPr>
          <w:rFonts w:ascii="仿宋_GB2312" w:eastAsia="仿宋_GB2312" w:hAnsi="宋体" w:cs="宋体" w:hint="eastAsia"/>
          <w:color w:val="000000" w:themeColor="text1"/>
          <w:sz w:val="28"/>
          <w:szCs w:val="28"/>
        </w:rPr>
        <w:t xml:space="preserve">地点：滨江校区 </w:t>
      </w:r>
    </w:p>
    <w:p w:rsidR="0038108B" w:rsidRPr="00466162" w:rsidRDefault="002B7B4C" w:rsidP="002B7B4C">
      <w:pPr>
        <w:adjustRightInd w:val="0"/>
        <w:snapToGrid w:val="0"/>
        <w:spacing w:line="360" w:lineRule="auto"/>
        <w:ind w:firstLineChars="200" w:firstLine="560"/>
        <w:rPr>
          <w:rFonts w:ascii="仿宋_GB2312" w:eastAsia="仿宋_GB2312" w:hAnsi="宋体" w:cs="宋体"/>
          <w:color w:val="000000" w:themeColor="text1"/>
          <w:sz w:val="28"/>
          <w:szCs w:val="28"/>
        </w:rPr>
      </w:pPr>
      <w:r w:rsidRPr="00466162">
        <w:rPr>
          <w:rFonts w:ascii="仿宋_GB2312" w:eastAsia="仿宋_GB2312" w:hAnsi="宋体" w:cs="宋体" w:hint="eastAsia"/>
          <w:color w:val="000000" w:themeColor="text1"/>
          <w:sz w:val="28"/>
          <w:szCs w:val="28"/>
        </w:rPr>
        <w:t>项目</w:t>
      </w:r>
      <w:r w:rsidR="0038108B" w:rsidRPr="00466162">
        <w:rPr>
          <w:rFonts w:ascii="仿宋_GB2312" w:eastAsia="仿宋_GB2312" w:hAnsi="宋体" w:cs="宋体" w:hint="eastAsia"/>
          <w:color w:val="000000" w:themeColor="text1"/>
          <w:sz w:val="28"/>
          <w:szCs w:val="28"/>
        </w:rPr>
        <w:t>清单： 详见清单附表。</w:t>
      </w:r>
    </w:p>
    <w:p w:rsidR="0038108B" w:rsidRPr="00466162" w:rsidRDefault="0038108B" w:rsidP="002B7B4C">
      <w:pPr>
        <w:adjustRightInd w:val="0"/>
        <w:snapToGrid w:val="0"/>
        <w:spacing w:line="360" w:lineRule="auto"/>
        <w:ind w:firstLineChars="200" w:firstLine="560"/>
        <w:rPr>
          <w:rFonts w:ascii="仿宋_GB2312" w:eastAsia="仿宋_GB2312" w:hAnsi="宋体" w:cs="宋体"/>
          <w:color w:val="000000" w:themeColor="text1"/>
          <w:sz w:val="28"/>
          <w:szCs w:val="28"/>
        </w:rPr>
      </w:pPr>
      <w:r w:rsidRPr="00466162">
        <w:rPr>
          <w:rFonts w:ascii="仿宋_GB2312" w:eastAsia="仿宋_GB2312" w:hAnsi="宋体" w:cs="宋体" w:hint="eastAsia"/>
          <w:color w:val="000000" w:themeColor="text1"/>
          <w:sz w:val="28"/>
          <w:szCs w:val="28"/>
        </w:rPr>
        <w:t xml:space="preserve">二、工期 </w:t>
      </w:r>
    </w:p>
    <w:p w:rsidR="0038108B" w:rsidRPr="00466162" w:rsidRDefault="0038108B" w:rsidP="002B7B4C">
      <w:pPr>
        <w:adjustRightInd w:val="0"/>
        <w:snapToGrid w:val="0"/>
        <w:spacing w:line="360" w:lineRule="auto"/>
        <w:ind w:firstLineChars="200" w:firstLine="560"/>
        <w:rPr>
          <w:rFonts w:ascii="仿宋_GB2312" w:eastAsia="仿宋_GB2312" w:hAnsi="宋体" w:cs="宋体"/>
          <w:color w:val="000000" w:themeColor="text1"/>
          <w:sz w:val="28"/>
          <w:szCs w:val="28"/>
        </w:rPr>
      </w:pPr>
      <w:r w:rsidRPr="00466162">
        <w:rPr>
          <w:rFonts w:ascii="仿宋_GB2312" w:eastAsia="仿宋_GB2312" w:hAnsi="宋体" w:cs="宋体" w:hint="eastAsia"/>
          <w:color w:val="000000" w:themeColor="text1"/>
          <w:sz w:val="28"/>
          <w:szCs w:val="28"/>
        </w:rPr>
        <w:t>2020年 X月 X日至X月X日，合同工期25日完工，每延迟一天支付违约金200元，至履约保证金扣完为止。</w:t>
      </w:r>
    </w:p>
    <w:p w:rsidR="0038108B" w:rsidRPr="00466162" w:rsidRDefault="0038108B" w:rsidP="002B7B4C">
      <w:pPr>
        <w:adjustRightInd w:val="0"/>
        <w:snapToGrid w:val="0"/>
        <w:spacing w:line="360" w:lineRule="auto"/>
        <w:ind w:firstLineChars="200" w:firstLine="560"/>
        <w:rPr>
          <w:rFonts w:ascii="仿宋_GB2312" w:eastAsia="仿宋_GB2312" w:hAnsi="宋体" w:cs="宋体"/>
          <w:color w:val="000000" w:themeColor="text1"/>
          <w:sz w:val="28"/>
          <w:szCs w:val="28"/>
        </w:rPr>
      </w:pPr>
      <w:r w:rsidRPr="00466162">
        <w:rPr>
          <w:rFonts w:ascii="仿宋_GB2312" w:eastAsia="仿宋_GB2312" w:hAnsi="宋体" w:cs="宋体" w:hint="eastAsia"/>
          <w:color w:val="000000" w:themeColor="text1"/>
          <w:sz w:val="28"/>
          <w:szCs w:val="28"/>
        </w:rPr>
        <w:t xml:space="preserve">三、质量及验收标准：乙方所提供的不锈钢必须是201材质不锈钢，厚度必须达到0.7mm ，因材料不符合招标要求，甲方拒绝收货，由此造成的后果乙方自负。  </w:t>
      </w:r>
    </w:p>
    <w:p w:rsidR="0038108B" w:rsidRPr="00466162" w:rsidRDefault="0038108B" w:rsidP="002B7B4C">
      <w:pPr>
        <w:adjustRightInd w:val="0"/>
        <w:snapToGrid w:val="0"/>
        <w:spacing w:line="360" w:lineRule="auto"/>
        <w:ind w:firstLineChars="200" w:firstLine="560"/>
        <w:rPr>
          <w:rFonts w:ascii="仿宋_GB2312" w:eastAsia="仿宋_GB2312" w:hAnsi="宋体" w:cs="宋体"/>
          <w:color w:val="000000" w:themeColor="text1"/>
          <w:sz w:val="28"/>
          <w:szCs w:val="28"/>
        </w:rPr>
      </w:pPr>
      <w:r w:rsidRPr="00466162">
        <w:rPr>
          <w:rFonts w:ascii="仿宋_GB2312" w:eastAsia="仿宋_GB2312" w:hAnsi="宋体" w:cs="宋体" w:hint="eastAsia"/>
          <w:color w:val="000000" w:themeColor="text1"/>
          <w:sz w:val="28"/>
          <w:szCs w:val="28"/>
        </w:rPr>
        <w:t>四、合同价款： 本合同价款为XXX 元，</w:t>
      </w:r>
      <w:r w:rsidRPr="00466162">
        <w:rPr>
          <w:rFonts w:ascii="仿宋_GB2312" w:eastAsia="仿宋_GB2312" w:hAnsi="宋体" w:cs="宋体" w:hint="eastAsia"/>
          <w:b/>
          <w:color w:val="000000" w:themeColor="text1"/>
          <w:sz w:val="28"/>
          <w:szCs w:val="28"/>
        </w:rPr>
        <w:t>最终价款以实际发生数为结算依据，</w:t>
      </w:r>
      <w:r w:rsidRPr="00466162">
        <w:rPr>
          <w:rFonts w:ascii="仿宋_GB2312" w:eastAsia="仿宋_GB2312" w:hAnsi="宋体" w:cs="宋体" w:hint="eastAsia"/>
          <w:color w:val="000000" w:themeColor="text1"/>
          <w:sz w:val="28"/>
          <w:szCs w:val="28"/>
        </w:rPr>
        <w:t>项目验收合格后经过审计，付审计价款的100%，付款前乙方需按照审计款的3%</w:t>
      </w:r>
      <w:r w:rsidR="001A5EDD">
        <w:rPr>
          <w:rFonts w:ascii="仿宋_GB2312" w:eastAsia="仿宋_GB2312" w:hAnsi="宋体" w:cs="宋体" w:hint="eastAsia"/>
          <w:color w:val="000000" w:themeColor="text1"/>
          <w:sz w:val="28"/>
          <w:szCs w:val="28"/>
        </w:rPr>
        <w:t>交甲方作为质量保证金，</w:t>
      </w:r>
      <w:r w:rsidR="006F301A">
        <w:rPr>
          <w:rFonts w:ascii="仿宋_GB2312" w:eastAsia="仿宋_GB2312" w:hAnsi="宋体" w:cs="宋体" w:hint="eastAsia"/>
          <w:color w:val="000000" w:themeColor="text1"/>
          <w:sz w:val="28"/>
          <w:szCs w:val="28"/>
        </w:rPr>
        <w:t>1</w:t>
      </w:r>
      <w:r w:rsidRPr="00466162">
        <w:rPr>
          <w:rFonts w:ascii="仿宋_GB2312" w:eastAsia="仿宋_GB2312" w:hAnsi="宋体" w:cs="宋体" w:hint="eastAsia"/>
          <w:color w:val="000000" w:themeColor="text1"/>
          <w:sz w:val="28"/>
          <w:szCs w:val="28"/>
        </w:rPr>
        <w:t>年后无质量问题后支付。签订合同前乙方需缴纳履约保证金XXX元，项目验收合格后无息退还。本项目甲方免费提供安装使用的水电费。</w:t>
      </w:r>
    </w:p>
    <w:p w:rsidR="0038108B" w:rsidRPr="002B7B4C" w:rsidRDefault="0038108B" w:rsidP="002B7B4C">
      <w:pPr>
        <w:adjustRightInd w:val="0"/>
        <w:snapToGrid w:val="0"/>
        <w:spacing w:line="360" w:lineRule="auto"/>
        <w:ind w:firstLineChars="200" w:firstLine="560"/>
        <w:rPr>
          <w:rFonts w:ascii="仿宋_GB2312" w:eastAsia="仿宋_GB2312" w:hAnsi="宋体" w:cs="宋体"/>
          <w:color w:val="000000" w:themeColor="text1"/>
          <w:sz w:val="28"/>
          <w:szCs w:val="32"/>
        </w:rPr>
      </w:pPr>
      <w:r w:rsidRPr="00466162">
        <w:rPr>
          <w:rFonts w:ascii="仿宋_GB2312" w:eastAsia="仿宋_GB2312" w:hAnsi="宋体" w:cs="宋体" w:hint="eastAsia"/>
          <w:color w:val="000000" w:themeColor="text1"/>
          <w:sz w:val="28"/>
          <w:szCs w:val="28"/>
        </w:rPr>
        <w:t>五、 安装：甲方配合乙方进行安装，</w:t>
      </w:r>
      <w:r w:rsidRPr="002B7B4C">
        <w:rPr>
          <w:rFonts w:ascii="仿宋_GB2312" w:eastAsia="仿宋_GB2312" w:hAnsi="宋体" w:cs="宋体" w:hint="eastAsia"/>
          <w:color w:val="000000" w:themeColor="text1"/>
          <w:sz w:val="28"/>
          <w:szCs w:val="32"/>
        </w:rPr>
        <w:t>乙方应文明施工，进入学生宿舍，必须有甲方人员陪同，乙方施工人员需服从甲方管理。</w:t>
      </w:r>
    </w:p>
    <w:p w:rsidR="0038108B" w:rsidRPr="002B7B4C" w:rsidRDefault="0038108B" w:rsidP="002B7B4C">
      <w:pPr>
        <w:adjustRightInd w:val="0"/>
        <w:snapToGrid w:val="0"/>
        <w:spacing w:line="360" w:lineRule="auto"/>
        <w:ind w:firstLineChars="200" w:firstLine="560"/>
        <w:rPr>
          <w:rFonts w:ascii="仿宋_GB2312" w:eastAsia="仿宋_GB2312" w:hAnsi="宋体" w:cs="宋体"/>
          <w:color w:val="000000" w:themeColor="text1"/>
          <w:sz w:val="28"/>
          <w:szCs w:val="32"/>
        </w:rPr>
      </w:pPr>
      <w:r w:rsidRPr="002B7B4C">
        <w:rPr>
          <w:rFonts w:ascii="仿宋_GB2312" w:eastAsia="仿宋_GB2312" w:hAnsi="宋体" w:cs="宋体" w:hint="eastAsia"/>
          <w:color w:val="000000" w:themeColor="text1"/>
          <w:sz w:val="28"/>
          <w:szCs w:val="32"/>
        </w:rPr>
        <w:t>六、乙方应做好现场安全工作，不得破坏甲方设施设备，否则按实赔偿。乙方进场施工人员做好安全防范工作，若发生安全事故，一</w:t>
      </w:r>
      <w:r w:rsidRPr="002B7B4C">
        <w:rPr>
          <w:rFonts w:ascii="仿宋_GB2312" w:eastAsia="仿宋_GB2312" w:hAnsi="宋体" w:cs="宋体" w:hint="eastAsia"/>
          <w:color w:val="000000" w:themeColor="text1"/>
          <w:sz w:val="28"/>
          <w:szCs w:val="32"/>
        </w:rPr>
        <w:lastRenderedPageBreak/>
        <w:t>切均由乙方自行承担。</w:t>
      </w:r>
    </w:p>
    <w:p w:rsidR="0038108B" w:rsidRPr="002B7B4C" w:rsidRDefault="0038108B" w:rsidP="002B7B4C">
      <w:pPr>
        <w:adjustRightInd w:val="0"/>
        <w:snapToGrid w:val="0"/>
        <w:spacing w:line="360" w:lineRule="auto"/>
        <w:ind w:firstLineChars="200" w:firstLine="560"/>
        <w:rPr>
          <w:rFonts w:ascii="仿宋_GB2312" w:eastAsia="仿宋_GB2312" w:hAnsi="宋体" w:cs="宋体"/>
          <w:color w:val="000000" w:themeColor="text1"/>
          <w:sz w:val="28"/>
          <w:szCs w:val="28"/>
        </w:rPr>
      </w:pPr>
      <w:r w:rsidRPr="002B7B4C">
        <w:rPr>
          <w:rFonts w:ascii="仿宋_GB2312" w:eastAsia="仿宋_GB2312" w:hAnsi="宋体" w:cs="宋体" w:hint="eastAsia"/>
          <w:color w:val="000000" w:themeColor="text1"/>
          <w:sz w:val="28"/>
          <w:szCs w:val="32"/>
        </w:rPr>
        <w:t>七、本合同一式5份，自买卖双方法定代表人或委托代理人签字加盖单位公章后生效。未尽事宜，双方协商解决。</w:t>
      </w:r>
    </w:p>
    <w:p w:rsidR="0038108B" w:rsidRPr="002B7B4C" w:rsidRDefault="0038108B" w:rsidP="002B7B4C">
      <w:pPr>
        <w:adjustRightInd w:val="0"/>
        <w:snapToGrid w:val="0"/>
        <w:spacing w:line="360" w:lineRule="auto"/>
        <w:ind w:left="5600" w:hangingChars="2000" w:hanging="5600"/>
        <w:rPr>
          <w:rFonts w:ascii="仿宋_GB2312" w:eastAsia="仿宋_GB2312" w:hAnsi="宋体" w:cs="宋体"/>
          <w:color w:val="000000" w:themeColor="text1"/>
          <w:sz w:val="28"/>
          <w:szCs w:val="28"/>
        </w:rPr>
      </w:pPr>
    </w:p>
    <w:p w:rsidR="0038108B" w:rsidRPr="002B7B4C" w:rsidRDefault="0038108B" w:rsidP="002B7B4C">
      <w:pPr>
        <w:adjustRightInd w:val="0"/>
        <w:snapToGrid w:val="0"/>
        <w:spacing w:line="360" w:lineRule="auto"/>
        <w:ind w:left="5600" w:hangingChars="2000" w:hanging="5600"/>
        <w:rPr>
          <w:rFonts w:ascii="仿宋_GB2312" w:eastAsia="仿宋_GB2312" w:hAnsi="宋体" w:cs="宋体"/>
          <w:color w:val="000000" w:themeColor="text1"/>
          <w:sz w:val="28"/>
          <w:szCs w:val="28"/>
        </w:rPr>
      </w:pPr>
      <w:r w:rsidRPr="002B7B4C">
        <w:rPr>
          <w:rFonts w:ascii="仿宋_GB2312" w:eastAsia="仿宋_GB2312" w:hAnsi="宋体" w:cs="宋体" w:hint="eastAsia"/>
          <w:color w:val="000000" w:themeColor="text1"/>
          <w:sz w:val="28"/>
          <w:szCs w:val="28"/>
        </w:rPr>
        <w:t xml:space="preserve">甲方：皖南医学院                 乙方： </w:t>
      </w:r>
    </w:p>
    <w:p w:rsidR="0038108B" w:rsidRPr="002B7B4C" w:rsidRDefault="0038108B" w:rsidP="002B7B4C">
      <w:pPr>
        <w:adjustRightInd w:val="0"/>
        <w:snapToGrid w:val="0"/>
        <w:spacing w:line="360" w:lineRule="auto"/>
        <w:ind w:left="5600" w:hangingChars="2000" w:hanging="5600"/>
        <w:rPr>
          <w:rFonts w:ascii="仿宋_GB2312" w:eastAsia="仿宋_GB2312" w:hAnsi="宋体" w:cs="宋体"/>
          <w:color w:val="000000" w:themeColor="text1"/>
          <w:sz w:val="28"/>
          <w:szCs w:val="28"/>
        </w:rPr>
      </w:pPr>
      <w:r w:rsidRPr="002B7B4C">
        <w:rPr>
          <w:rFonts w:ascii="仿宋_GB2312" w:eastAsia="仿宋_GB2312" w:hAnsi="仿宋" w:hint="eastAsia"/>
          <w:color w:val="000000" w:themeColor="text1"/>
          <w:sz w:val="28"/>
          <w:szCs w:val="28"/>
        </w:rPr>
        <w:t>单位盖章：                       单位盖章：</w:t>
      </w:r>
    </w:p>
    <w:p w:rsidR="0038108B" w:rsidRPr="002B7B4C" w:rsidRDefault="0038108B" w:rsidP="002B7B4C">
      <w:pPr>
        <w:adjustRightInd w:val="0"/>
        <w:snapToGrid w:val="0"/>
        <w:spacing w:line="360" w:lineRule="auto"/>
        <w:rPr>
          <w:rFonts w:ascii="仿宋_GB2312" w:eastAsia="仿宋_GB2312" w:hAnsi="宋体" w:cs="宋体"/>
          <w:color w:val="000000" w:themeColor="text1"/>
          <w:sz w:val="28"/>
          <w:szCs w:val="28"/>
        </w:rPr>
      </w:pPr>
      <w:r w:rsidRPr="002B7B4C">
        <w:rPr>
          <w:rFonts w:ascii="仿宋_GB2312" w:eastAsia="仿宋_GB2312" w:hAnsi="宋体" w:cs="宋体" w:hint="eastAsia"/>
          <w:color w:val="000000" w:themeColor="text1"/>
          <w:sz w:val="28"/>
          <w:szCs w:val="28"/>
        </w:rPr>
        <w:t>甲方代表：                       乙方代表</w:t>
      </w:r>
    </w:p>
    <w:p w:rsidR="0038108B" w:rsidRPr="002B7B4C" w:rsidRDefault="0038108B" w:rsidP="002B7B4C">
      <w:pPr>
        <w:adjustRightInd w:val="0"/>
        <w:snapToGrid w:val="0"/>
        <w:spacing w:line="360" w:lineRule="auto"/>
        <w:rPr>
          <w:rFonts w:ascii="仿宋_GB2312" w:eastAsia="仿宋_GB2312" w:hAnsi="宋体" w:cs="宋体"/>
          <w:color w:val="000000" w:themeColor="text1"/>
          <w:sz w:val="28"/>
          <w:szCs w:val="28"/>
        </w:rPr>
      </w:pPr>
      <w:r w:rsidRPr="002B7B4C">
        <w:rPr>
          <w:rFonts w:ascii="仿宋_GB2312" w:eastAsia="仿宋_GB2312" w:hAnsi="宋体" w:cs="宋体" w:hint="eastAsia"/>
          <w:color w:val="000000" w:themeColor="text1"/>
          <w:sz w:val="28"/>
          <w:szCs w:val="28"/>
        </w:rPr>
        <w:t>日期：2020年X月X日　　       日期：2020年X月X日</w:t>
      </w:r>
    </w:p>
    <w:p w:rsidR="00CA56BA" w:rsidRPr="00E27963" w:rsidRDefault="00CA56BA" w:rsidP="00D5024A">
      <w:pPr>
        <w:widowControl/>
        <w:jc w:val="left"/>
        <w:rPr>
          <w:rFonts w:ascii="宋体" w:hAnsi="宋体" w:cs="宋体"/>
          <w:b/>
          <w:bCs/>
          <w:color w:val="000000" w:themeColor="text1"/>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38108B" w:rsidRDefault="0038108B" w:rsidP="00D5024A">
      <w:pPr>
        <w:widowControl/>
        <w:jc w:val="left"/>
        <w:rPr>
          <w:rFonts w:ascii="宋体" w:hAnsi="宋体" w:cs="宋体"/>
          <w:b/>
          <w:bCs/>
          <w:color w:val="000000"/>
          <w:kern w:val="36"/>
          <w:sz w:val="24"/>
          <w:szCs w:val="24"/>
        </w:rPr>
      </w:pPr>
    </w:p>
    <w:p w:rsidR="00D5024A" w:rsidRPr="00DD4961" w:rsidRDefault="00D5024A" w:rsidP="00D5024A">
      <w:pPr>
        <w:widowControl/>
        <w:jc w:val="left"/>
        <w:rPr>
          <w:rFonts w:ascii="宋体" w:hAnsi="宋体" w:cs="宋体"/>
          <w:b/>
          <w:bCs/>
          <w:color w:val="000000"/>
          <w:kern w:val="36"/>
          <w:sz w:val="24"/>
          <w:szCs w:val="24"/>
        </w:rPr>
      </w:pPr>
      <w:r w:rsidRPr="00DD4961">
        <w:rPr>
          <w:rFonts w:ascii="宋体" w:hAnsi="宋体" w:cs="宋体" w:hint="eastAsia"/>
          <w:b/>
          <w:bCs/>
          <w:color w:val="000000"/>
          <w:kern w:val="36"/>
          <w:sz w:val="24"/>
          <w:szCs w:val="24"/>
        </w:rPr>
        <w:lastRenderedPageBreak/>
        <w:t>附件</w:t>
      </w:r>
      <w:r w:rsidR="00DA6DE7">
        <w:rPr>
          <w:rFonts w:ascii="宋体" w:hAnsi="宋体" w:cs="宋体" w:hint="eastAsia"/>
          <w:b/>
          <w:bCs/>
          <w:color w:val="000000"/>
          <w:kern w:val="36"/>
          <w:sz w:val="24"/>
          <w:szCs w:val="24"/>
        </w:rPr>
        <w:t>3</w:t>
      </w:r>
      <w:r w:rsidRPr="00DD4961">
        <w:rPr>
          <w:rFonts w:ascii="宋体" w:hAnsi="宋体" w:cs="宋体" w:hint="eastAsia"/>
          <w:b/>
          <w:bCs/>
          <w:color w:val="000000"/>
          <w:kern w:val="36"/>
          <w:sz w:val="24"/>
          <w:szCs w:val="24"/>
        </w:rPr>
        <w:t>：</w:t>
      </w:r>
    </w:p>
    <w:p w:rsidR="00D5024A" w:rsidRPr="00DD4961" w:rsidRDefault="00F936CB" w:rsidP="00D5024A">
      <w:pPr>
        <w:ind w:right="-23"/>
        <w:rPr>
          <w:rFonts w:ascii="Times New Roman" w:hAnsi="Times New Roman"/>
          <w:b/>
          <w:sz w:val="32"/>
          <w:szCs w:val="32"/>
        </w:rPr>
      </w:pPr>
      <w:r w:rsidRPr="00F936CB">
        <w:rPr>
          <w:rFonts w:ascii="Times New Roman" w:hAnsi="Times New Roman"/>
        </w:rPr>
        <w:pict>
          <v:shapetype id="_x0000_t202" coordsize="21600,21600" o:spt="202" path="m,l,21600r21600,l21600,xe">
            <v:stroke joinstyle="miter"/>
            <v:path gradientshapeok="t" o:connecttype="rect"/>
          </v:shapetype>
          <v:shape id="文本框 6" o:spid="_x0000_s2050" type="#_x0000_t202" style="position:absolute;left:0;text-align:left;margin-left:384.7pt;margin-top:6pt;width:32.5pt;height:23.4pt;z-index:251660288" filled="f">
            <v:textbox style="mso-next-textbox:#文本框 6">
              <w:txbxContent>
                <w:p w:rsidR="005620AA" w:rsidRDefault="005620AA" w:rsidP="00D5024A"/>
              </w:txbxContent>
            </v:textbox>
          </v:shape>
        </w:pict>
      </w:r>
      <w:r w:rsidR="00D5024A" w:rsidRPr="00DD4961">
        <w:rPr>
          <w:rFonts w:ascii="Times New Roman" w:eastAsia="仿宋_GB2312" w:hAnsi="Times New Roman" w:hint="eastAsia"/>
          <w:snapToGrid w:val="0"/>
          <w:sz w:val="30"/>
        </w:rPr>
        <w:t>项目编号：</w:t>
      </w:r>
      <w:r w:rsidR="00D5024A" w:rsidRPr="00DD4961">
        <w:rPr>
          <w:rFonts w:ascii="Times New Roman" w:eastAsia="仿宋_GB2312" w:hAnsi="Times New Roman" w:hint="eastAsia"/>
          <w:snapToGrid w:val="0"/>
          <w:sz w:val="30"/>
        </w:rPr>
        <w:t>WYGZ20</w:t>
      </w:r>
      <w:r w:rsidR="00C31C1F">
        <w:rPr>
          <w:rFonts w:ascii="Times New Roman" w:eastAsia="仿宋_GB2312" w:hAnsi="Times New Roman" w:hint="eastAsia"/>
          <w:snapToGrid w:val="0"/>
          <w:sz w:val="30"/>
        </w:rPr>
        <w:t>200</w:t>
      </w:r>
      <w:r w:rsidR="00466162">
        <w:rPr>
          <w:rFonts w:ascii="Times New Roman" w:eastAsia="仿宋_GB2312" w:hAnsi="Times New Roman" w:hint="eastAsia"/>
          <w:snapToGrid w:val="0"/>
          <w:sz w:val="30"/>
        </w:rPr>
        <w:t>86</w:t>
      </w:r>
      <w:r w:rsidR="00D5024A">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sidRPr="00DD4961">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sidRPr="00DD4961">
        <w:rPr>
          <w:rFonts w:ascii="Times New Roman" w:hAnsi="Times New Roman" w:hint="eastAsia"/>
          <w:b/>
          <w:sz w:val="32"/>
          <w:szCs w:val="32"/>
        </w:rPr>
        <w:t>正本</w:t>
      </w:r>
    </w:p>
    <w:p w:rsidR="00D5024A" w:rsidRPr="00DD4961" w:rsidRDefault="00D5024A" w:rsidP="00D5024A">
      <w:pPr>
        <w:spacing w:line="360" w:lineRule="auto"/>
        <w:rPr>
          <w:rFonts w:ascii="仿宋_GB2312" w:eastAsia="仿宋_GB2312" w:hAnsi="Times New Roman"/>
          <w:b/>
          <w:sz w:val="52"/>
          <w:szCs w:val="52"/>
        </w:rPr>
      </w:pPr>
    </w:p>
    <w:p w:rsidR="00D5024A" w:rsidRPr="00DD4961" w:rsidRDefault="00D5024A" w:rsidP="00D5024A">
      <w:pPr>
        <w:spacing w:line="360" w:lineRule="auto"/>
        <w:jc w:val="center"/>
        <w:rPr>
          <w:rFonts w:ascii="华文中宋" w:eastAsia="华文中宋" w:hAnsi="华文中宋"/>
          <w:b/>
          <w:sz w:val="48"/>
          <w:szCs w:val="48"/>
        </w:rPr>
      </w:pPr>
      <w:r>
        <w:rPr>
          <w:rFonts w:ascii="仿宋_GB2312" w:eastAsia="仿宋_GB2312" w:hAnsi="Times New Roman"/>
          <w:noProof/>
          <w:sz w:val="52"/>
          <w:szCs w:val="52"/>
        </w:rPr>
        <w:drawing>
          <wp:inline distT="0" distB="0" distL="0" distR="0">
            <wp:extent cx="3286125" cy="714375"/>
            <wp:effectExtent l="19050" t="0" r="9525" b="0"/>
            <wp:docPr id="1" name="图片 9"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皖南医学院"/>
                    <pic:cNvPicPr>
                      <a:picLocks noChangeAspect="1" noChangeArrowheads="1"/>
                    </pic:cNvPicPr>
                  </pic:nvPicPr>
                  <pic:blipFill>
                    <a:blip r:embed="rId7"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0A69FC" w:rsidRDefault="00466162" w:rsidP="00D5024A">
      <w:pPr>
        <w:jc w:val="center"/>
        <w:rPr>
          <w:rFonts w:ascii="华文中宋" w:eastAsia="华文中宋" w:hAnsi="华文中宋"/>
          <w:b/>
          <w:sz w:val="36"/>
          <w:szCs w:val="36"/>
        </w:rPr>
      </w:pPr>
      <w:r w:rsidRPr="00466162">
        <w:rPr>
          <w:rFonts w:ascii="华文中宋" w:eastAsia="华文中宋" w:hAnsi="华文中宋" w:hint="eastAsia"/>
          <w:b/>
          <w:sz w:val="36"/>
          <w:szCs w:val="36"/>
        </w:rPr>
        <w:t>滨江校区10号学生公寓桥架等修复项目</w:t>
      </w:r>
    </w:p>
    <w:p w:rsidR="00DC08D7" w:rsidRPr="00DD4961" w:rsidRDefault="00DC08D7" w:rsidP="00D5024A">
      <w:pPr>
        <w:jc w:val="center"/>
        <w:rPr>
          <w:rFonts w:ascii="黑体" w:eastAsia="黑体" w:hAnsi="Times New Roman"/>
          <w:b/>
          <w:bCs/>
          <w:sz w:val="72"/>
          <w:szCs w:val="72"/>
        </w:rPr>
      </w:pP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报</w:t>
      </w: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价</w:t>
      </w: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函</w:t>
      </w:r>
    </w:p>
    <w:p w:rsidR="00D5024A" w:rsidRPr="00DD4961" w:rsidRDefault="00D5024A" w:rsidP="00D5024A">
      <w:pPr>
        <w:rPr>
          <w:rFonts w:ascii="仿宋_GB2312" w:eastAsia="仿宋_GB2312" w:hAnsi="Times New Roman"/>
          <w:sz w:val="48"/>
          <w:szCs w:val="48"/>
        </w:rPr>
      </w:pP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投标单位（盖章）：</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投标单位地址：</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联</w:t>
      </w:r>
      <w:r w:rsidRPr="00DD4961">
        <w:rPr>
          <w:rFonts w:ascii="Times New Roman" w:hAnsi="Times New Roman"/>
          <w:sz w:val="32"/>
          <w:szCs w:val="32"/>
        </w:rPr>
        <w:t xml:space="preserve">   </w:t>
      </w:r>
      <w:r w:rsidRPr="00DD4961">
        <w:rPr>
          <w:rFonts w:ascii="Times New Roman" w:hAnsi="Times New Roman" w:hint="eastAsia"/>
          <w:sz w:val="32"/>
          <w:szCs w:val="32"/>
        </w:rPr>
        <w:t>系</w:t>
      </w:r>
      <w:r w:rsidRPr="00DD4961">
        <w:rPr>
          <w:rFonts w:ascii="Times New Roman" w:hAnsi="Times New Roman"/>
          <w:sz w:val="32"/>
          <w:szCs w:val="32"/>
        </w:rPr>
        <w:t xml:space="preserve">   </w:t>
      </w:r>
      <w:r w:rsidRPr="00DD4961">
        <w:rPr>
          <w:rFonts w:ascii="Times New Roman" w:hAnsi="Times New Roman" w:hint="eastAsia"/>
          <w:sz w:val="32"/>
          <w:szCs w:val="32"/>
        </w:rPr>
        <w:t>人：</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联</w:t>
      </w:r>
      <w:r w:rsidRPr="00DD4961">
        <w:rPr>
          <w:rFonts w:ascii="Times New Roman" w:hAnsi="Times New Roman"/>
          <w:sz w:val="32"/>
          <w:szCs w:val="32"/>
        </w:rPr>
        <w:t xml:space="preserve">  </w:t>
      </w:r>
      <w:r w:rsidRPr="00DD4961">
        <w:rPr>
          <w:rFonts w:ascii="Times New Roman" w:hAnsi="Times New Roman" w:hint="eastAsia"/>
          <w:sz w:val="32"/>
          <w:szCs w:val="32"/>
        </w:rPr>
        <w:t>系</w:t>
      </w:r>
      <w:r w:rsidRPr="00DD4961">
        <w:rPr>
          <w:rFonts w:ascii="Times New Roman" w:hAnsi="Times New Roman"/>
          <w:sz w:val="32"/>
          <w:szCs w:val="32"/>
        </w:rPr>
        <w:t xml:space="preserve">  </w:t>
      </w:r>
      <w:r w:rsidRPr="00DD4961">
        <w:rPr>
          <w:rFonts w:ascii="Times New Roman" w:hAnsi="Times New Roman" w:hint="eastAsia"/>
          <w:sz w:val="32"/>
          <w:szCs w:val="32"/>
        </w:rPr>
        <w:t>电</w:t>
      </w:r>
      <w:r w:rsidRPr="00DD4961">
        <w:rPr>
          <w:rFonts w:ascii="Times New Roman" w:hAnsi="Times New Roman"/>
          <w:sz w:val="32"/>
          <w:szCs w:val="32"/>
        </w:rPr>
        <w:t xml:space="preserve">  </w:t>
      </w:r>
      <w:r w:rsidRPr="00DD4961">
        <w:rPr>
          <w:rFonts w:ascii="Times New Roman" w:hAnsi="Times New Roman" w:hint="eastAsia"/>
          <w:sz w:val="32"/>
          <w:szCs w:val="32"/>
        </w:rPr>
        <w:t>话：</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ind w:firstLineChars="300" w:firstLine="960"/>
        <w:jc w:val="center"/>
        <w:rPr>
          <w:rFonts w:ascii="Times New Roman" w:hAnsi="Times New Roman"/>
          <w:sz w:val="32"/>
          <w:szCs w:val="32"/>
        </w:rPr>
      </w:pPr>
    </w:p>
    <w:p w:rsidR="00D5024A" w:rsidRPr="00DD4961" w:rsidRDefault="00D5024A" w:rsidP="00D5024A">
      <w:pPr>
        <w:ind w:firstLineChars="100" w:firstLine="320"/>
        <w:jc w:val="center"/>
        <w:rPr>
          <w:rFonts w:ascii="Times New Roman" w:hAnsi="Times New Roman"/>
          <w:sz w:val="32"/>
          <w:szCs w:val="32"/>
        </w:rPr>
      </w:pPr>
      <w:r w:rsidRPr="00DD4961">
        <w:rPr>
          <w:rFonts w:ascii="Times New Roman" w:hAnsi="Times New Roman" w:hint="eastAsia"/>
          <w:sz w:val="32"/>
          <w:szCs w:val="32"/>
        </w:rPr>
        <w:t>年</w:t>
      </w:r>
      <w:r w:rsidRPr="00DD4961">
        <w:rPr>
          <w:rFonts w:ascii="Times New Roman" w:hAnsi="Times New Roman"/>
          <w:sz w:val="32"/>
          <w:szCs w:val="32"/>
        </w:rPr>
        <w:t xml:space="preserve">  </w:t>
      </w:r>
      <w:r w:rsidRPr="00DD4961">
        <w:rPr>
          <w:rFonts w:ascii="Times New Roman" w:hAnsi="Times New Roman" w:hint="eastAsia"/>
          <w:sz w:val="32"/>
          <w:szCs w:val="32"/>
        </w:rPr>
        <w:t>月</w:t>
      </w:r>
      <w:r w:rsidRPr="00DD4961">
        <w:rPr>
          <w:rFonts w:ascii="Times New Roman" w:hAnsi="Times New Roman"/>
          <w:sz w:val="32"/>
          <w:szCs w:val="32"/>
        </w:rPr>
        <w:t xml:space="preserve">  </w:t>
      </w:r>
      <w:r w:rsidRPr="00DD4961">
        <w:rPr>
          <w:rFonts w:ascii="Times New Roman" w:hAnsi="Times New Roman" w:hint="eastAsia"/>
          <w:sz w:val="32"/>
          <w:szCs w:val="32"/>
        </w:rPr>
        <w:t>日</w:t>
      </w:r>
    </w:p>
    <w:p w:rsidR="00D5024A" w:rsidRPr="00DD4961" w:rsidRDefault="00D5024A" w:rsidP="00D5024A">
      <w:pPr>
        <w:ind w:firstLineChars="100" w:firstLine="320"/>
        <w:jc w:val="center"/>
        <w:rPr>
          <w:rFonts w:ascii="Times New Roman" w:hAnsi="Times New Roman"/>
          <w:sz w:val="32"/>
          <w:szCs w:val="32"/>
        </w:rPr>
      </w:pPr>
    </w:p>
    <w:p w:rsidR="00D5024A" w:rsidRDefault="00D5024A" w:rsidP="00D5024A">
      <w:pPr>
        <w:ind w:firstLineChars="100" w:firstLine="320"/>
        <w:jc w:val="center"/>
        <w:rPr>
          <w:rFonts w:ascii="Times New Roman" w:hAnsi="Times New Roman"/>
          <w:sz w:val="32"/>
          <w:szCs w:val="32"/>
        </w:rPr>
      </w:pPr>
    </w:p>
    <w:p w:rsidR="00CA56BA" w:rsidRPr="00DD4961" w:rsidRDefault="00CA56BA" w:rsidP="00D5024A">
      <w:pPr>
        <w:ind w:firstLineChars="100" w:firstLine="320"/>
        <w:jc w:val="center"/>
        <w:rPr>
          <w:rFonts w:ascii="Times New Roman" w:hAnsi="Times New Roman"/>
          <w:sz w:val="32"/>
          <w:szCs w:val="32"/>
        </w:rPr>
      </w:pPr>
    </w:p>
    <w:p w:rsidR="00D5024A" w:rsidRPr="00DC52DC" w:rsidRDefault="00D5024A" w:rsidP="00D5024A">
      <w:pPr>
        <w:adjustRightInd w:val="0"/>
        <w:snapToGrid w:val="0"/>
        <w:spacing w:line="420" w:lineRule="atLeast"/>
        <w:jc w:val="center"/>
        <w:rPr>
          <w:rFonts w:ascii="宋体" w:hAnsi="宋体" w:cs="宋体"/>
          <w:b/>
          <w:bCs/>
          <w:color w:val="000000"/>
          <w:kern w:val="36"/>
          <w:sz w:val="30"/>
          <w:szCs w:val="30"/>
        </w:rPr>
      </w:pPr>
      <w:r w:rsidRPr="00DC52DC">
        <w:rPr>
          <w:rFonts w:ascii="宋体" w:hAnsi="宋体" w:cs="宋体" w:hint="eastAsia"/>
          <w:b/>
          <w:bCs/>
          <w:color w:val="000000"/>
          <w:kern w:val="36"/>
          <w:sz w:val="30"/>
          <w:szCs w:val="30"/>
        </w:rPr>
        <w:lastRenderedPageBreak/>
        <w:t>询价采购供应商报价书</w:t>
      </w:r>
    </w:p>
    <w:p w:rsidR="000670D5" w:rsidRDefault="000670D5" w:rsidP="00D5024A">
      <w:pPr>
        <w:adjustRightInd w:val="0"/>
        <w:snapToGrid w:val="0"/>
        <w:spacing w:line="420" w:lineRule="atLeast"/>
        <w:rPr>
          <w:rFonts w:ascii="宋体" w:hAnsi="宋体" w:cs="宋体"/>
          <w:bCs/>
          <w:sz w:val="24"/>
          <w:szCs w:val="24"/>
        </w:rPr>
      </w:pPr>
    </w:p>
    <w:p w:rsidR="00D5024A" w:rsidRPr="00DC52DC" w:rsidRDefault="00D5024A" w:rsidP="00D5024A">
      <w:pPr>
        <w:adjustRightInd w:val="0"/>
        <w:snapToGrid w:val="0"/>
        <w:spacing w:line="420" w:lineRule="atLeast"/>
        <w:rPr>
          <w:rFonts w:ascii="宋体" w:hAnsi="宋体" w:cs="宋体"/>
          <w:bCs/>
          <w:sz w:val="24"/>
          <w:szCs w:val="24"/>
        </w:rPr>
      </w:pPr>
      <w:r w:rsidRPr="00DC52DC">
        <w:rPr>
          <w:rFonts w:ascii="宋体" w:hAnsi="宋体" w:cs="宋体" w:hint="eastAsia"/>
          <w:bCs/>
          <w:sz w:val="24"/>
          <w:szCs w:val="24"/>
        </w:rPr>
        <w:t>皖南医学院：</w:t>
      </w:r>
    </w:p>
    <w:p w:rsidR="00D5024A" w:rsidRPr="00DC52DC" w:rsidRDefault="00D5024A" w:rsidP="00D5024A">
      <w:pPr>
        <w:adjustRightInd w:val="0"/>
        <w:snapToGrid w:val="0"/>
        <w:spacing w:line="420" w:lineRule="atLeast"/>
        <w:jc w:val="left"/>
        <w:rPr>
          <w:rFonts w:ascii="宋体" w:hAnsi="宋体" w:cs="宋体"/>
          <w:bCs/>
          <w:sz w:val="24"/>
          <w:szCs w:val="24"/>
        </w:rPr>
      </w:pPr>
      <w:r w:rsidRPr="00DC52DC">
        <w:rPr>
          <w:rFonts w:ascii="宋体" w:hAnsi="宋体" w:cs="宋体" w:hint="eastAsia"/>
          <w:bCs/>
          <w:sz w:val="24"/>
          <w:szCs w:val="24"/>
        </w:rPr>
        <w:t xml:space="preserve">    我公司已认真阅读了贵学校发布的</w:t>
      </w:r>
      <w:r w:rsidR="00466162" w:rsidRPr="00466162">
        <w:rPr>
          <w:rFonts w:ascii="宋体" w:hAnsi="宋体" w:cs="宋体" w:hint="eastAsia"/>
          <w:b/>
          <w:bCs/>
          <w:sz w:val="24"/>
          <w:szCs w:val="24"/>
          <w:u w:val="single"/>
        </w:rPr>
        <w:t>滨江校区10号学生公寓桥架等修复项目</w:t>
      </w:r>
      <w:r w:rsidRPr="00DC52DC">
        <w:rPr>
          <w:rFonts w:ascii="宋体" w:hAnsi="宋体" w:cs="宋体" w:hint="eastAsia"/>
          <w:bCs/>
          <w:sz w:val="24"/>
          <w:szCs w:val="24"/>
        </w:rPr>
        <w:t>询价公告，接受询价采购函规定的各项要求，决定参加报价，向贵校提供一式三份报价书（正本一份、副本二份）。</w:t>
      </w:r>
    </w:p>
    <w:p w:rsidR="00D5024A" w:rsidRPr="00DC52DC" w:rsidRDefault="00D5024A" w:rsidP="00D5024A">
      <w:pPr>
        <w:numPr>
          <w:ilvl w:val="0"/>
          <w:numId w:val="1"/>
        </w:numPr>
        <w:adjustRightInd w:val="0"/>
        <w:snapToGrid w:val="0"/>
        <w:spacing w:line="360" w:lineRule="auto"/>
        <w:rPr>
          <w:rFonts w:ascii="宋体" w:hAnsi="宋体" w:cs="宋体"/>
          <w:b/>
          <w:bCs/>
          <w:sz w:val="24"/>
          <w:szCs w:val="24"/>
        </w:rPr>
      </w:pPr>
      <w:r w:rsidRPr="00DC52DC">
        <w:rPr>
          <w:rFonts w:ascii="宋体" w:hAnsi="宋体" w:cs="宋体" w:hint="eastAsia"/>
          <w:b/>
          <w:bCs/>
          <w:sz w:val="24"/>
          <w:szCs w:val="24"/>
        </w:rPr>
        <w:t>报价表（金额单位：元）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5894"/>
      </w:tblGrid>
      <w:tr w:rsidR="00DC08D7" w:rsidRPr="00DC52DC" w:rsidTr="00E25FE7">
        <w:trPr>
          <w:trHeight w:val="1265"/>
        </w:trPr>
        <w:tc>
          <w:tcPr>
            <w:tcW w:w="2628" w:type="dxa"/>
            <w:vAlign w:val="center"/>
          </w:tcPr>
          <w:p w:rsidR="00DC08D7" w:rsidRPr="00DE5B5E" w:rsidRDefault="00DC08D7" w:rsidP="00561FEF">
            <w:pPr>
              <w:jc w:val="center"/>
              <w:rPr>
                <w:rFonts w:ascii="仿宋_GB2312" w:eastAsia="仿宋_GB2312" w:hAnsi="宋体" w:cs="宋体"/>
                <w:bCs/>
                <w:color w:val="000000"/>
                <w:sz w:val="32"/>
                <w:szCs w:val="32"/>
              </w:rPr>
            </w:pPr>
            <w:r w:rsidRPr="00DE5B5E">
              <w:rPr>
                <w:rFonts w:ascii="仿宋_GB2312" w:eastAsia="仿宋_GB2312" w:hAnsi="宋体" w:cs="宋体" w:hint="eastAsia"/>
                <w:bCs/>
                <w:color w:val="000000"/>
                <w:sz w:val="32"/>
                <w:szCs w:val="32"/>
              </w:rPr>
              <w:t>项目名称</w:t>
            </w:r>
          </w:p>
        </w:tc>
        <w:tc>
          <w:tcPr>
            <w:tcW w:w="5894" w:type="dxa"/>
            <w:vAlign w:val="center"/>
          </w:tcPr>
          <w:p w:rsidR="00DC08D7" w:rsidRPr="00465523" w:rsidRDefault="00466162" w:rsidP="00C31C1F">
            <w:pPr>
              <w:jc w:val="left"/>
              <w:rPr>
                <w:rFonts w:ascii="宋体" w:hAnsi="宋体"/>
                <w:sz w:val="24"/>
                <w:szCs w:val="24"/>
              </w:rPr>
            </w:pPr>
            <w:r w:rsidRPr="00466162">
              <w:rPr>
                <w:rFonts w:ascii="宋体" w:hAnsi="宋体" w:hint="eastAsia"/>
                <w:sz w:val="24"/>
                <w:szCs w:val="24"/>
              </w:rPr>
              <w:t>滨江校区10号学生公寓桥架等修复项目</w:t>
            </w:r>
          </w:p>
        </w:tc>
      </w:tr>
      <w:tr w:rsidR="00DC08D7" w:rsidRPr="00DC52DC" w:rsidTr="00E25FE7">
        <w:trPr>
          <w:trHeight w:val="1265"/>
        </w:trPr>
        <w:tc>
          <w:tcPr>
            <w:tcW w:w="2628" w:type="dxa"/>
            <w:vAlign w:val="center"/>
          </w:tcPr>
          <w:p w:rsidR="00DC08D7" w:rsidRPr="00DE5B5E" w:rsidRDefault="00DC08D7" w:rsidP="00561FEF">
            <w:pPr>
              <w:jc w:val="center"/>
              <w:rPr>
                <w:rFonts w:ascii="仿宋_GB2312" w:eastAsia="仿宋_GB2312" w:hAnsi="宋体" w:cs="宋体"/>
                <w:bCs/>
                <w:color w:val="000000"/>
                <w:sz w:val="32"/>
                <w:szCs w:val="32"/>
              </w:rPr>
            </w:pPr>
            <w:r w:rsidRPr="00DE5B5E">
              <w:rPr>
                <w:rFonts w:ascii="仿宋_GB2312" w:eastAsia="仿宋_GB2312" w:hAnsi="宋体" w:cs="宋体" w:hint="eastAsia"/>
                <w:bCs/>
                <w:color w:val="000000"/>
                <w:sz w:val="32"/>
                <w:szCs w:val="32"/>
              </w:rPr>
              <w:t>项目编号</w:t>
            </w:r>
          </w:p>
        </w:tc>
        <w:tc>
          <w:tcPr>
            <w:tcW w:w="5894" w:type="dxa"/>
            <w:vAlign w:val="center"/>
          </w:tcPr>
          <w:p w:rsidR="00DC08D7" w:rsidRPr="00DC08D7" w:rsidRDefault="00466162" w:rsidP="00C31C1F">
            <w:pPr>
              <w:jc w:val="left"/>
              <w:rPr>
                <w:rFonts w:ascii="宋体" w:hAnsi="宋体"/>
                <w:bCs/>
                <w:sz w:val="24"/>
                <w:szCs w:val="24"/>
              </w:rPr>
            </w:pPr>
            <w:r w:rsidRPr="00466162">
              <w:rPr>
                <w:rFonts w:ascii="宋体" w:hAnsi="宋体"/>
                <w:bCs/>
                <w:sz w:val="24"/>
                <w:szCs w:val="24"/>
              </w:rPr>
              <w:t>WYGZ2020086</w:t>
            </w:r>
          </w:p>
        </w:tc>
      </w:tr>
      <w:tr w:rsidR="00D5024A" w:rsidRPr="00DC52DC" w:rsidTr="00E25FE7">
        <w:trPr>
          <w:trHeight w:val="1313"/>
        </w:trPr>
        <w:tc>
          <w:tcPr>
            <w:tcW w:w="2628" w:type="dxa"/>
            <w:vAlign w:val="center"/>
          </w:tcPr>
          <w:p w:rsidR="00D5024A" w:rsidRPr="00DC08D7" w:rsidRDefault="00D5024A" w:rsidP="00E25FE7">
            <w:pPr>
              <w:jc w:val="center"/>
              <w:rPr>
                <w:rFonts w:ascii="仿宋_GB2312" w:eastAsia="仿宋_GB2312" w:hAnsi="宋体" w:cs="宋体"/>
                <w:bCs/>
                <w:color w:val="000000"/>
                <w:sz w:val="32"/>
                <w:szCs w:val="32"/>
              </w:rPr>
            </w:pPr>
            <w:r w:rsidRPr="00DC08D7">
              <w:rPr>
                <w:rFonts w:ascii="仿宋_GB2312" w:eastAsia="仿宋_GB2312" w:hAnsi="宋体" w:cs="宋体" w:hint="eastAsia"/>
                <w:bCs/>
                <w:color w:val="000000"/>
                <w:sz w:val="32"/>
                <w:szCs w:val="32"/>
              </w:rPr>
              <w:t>响应报价</w:t>
            </w:r>
          </w:p>
        </w:tc>
        <w:tc>
          <w:tcPr>
            <w:tcW w:w="5894" w:type="dxa"/>
            <w:vAlign w:val="center"/>
          </w:tcPr>
          <w:p w:rsidR="000A69FC" w:rsidRDefault="000A69FC" w:rsidP="00E25FE7">
            <w:pPr>
              <w:snapToGrid w:val="0"/>
              <w:spacing w:line="360" w:lineRule="auto"/>
              <w:jc w:val="left"/>
              <w:rPr>
                <w:rFonts w:ascii="宋体" w:hAnsi="宋体"/>
                <w:sz w:val="24"/>
                <w:szCs w:val="24"/>
              </w:rPr>
            </w:pPr>
            <w:r>
              <w:rPr>
                <w:rFonts w:ascii="宋体" w:hAnsi="宋体" w:hint="eastAsia"/>
                <w:sz w:val="24"/>
                <w:szCs w:val="24"/>
              </w:rPr>
              <w:t>小写：</w:t>
            </w:r>
            <w:r w:rsidR="00D5024A" w:rsidRPr="00DC52DC">
              <w:rPr>
                <w:rFonts w:ascii="宋体" w:hAnsi="宋体" w:hint="eastAsia"/>
                <w:sz w:val="24"/>
                <w:szCs w:val="24"/>
                <w:u w:val="single"/>
              </w:rPr>
              <w:t xml:space="preserve">                 </w:t>
            </w:r>
            <w:r w:rsidR="00D5024A" w:rsidRPr="00DC52DC">
              <w:rPr>
                <w:rFonts w:ascii="宋体" w:hAnsi="宋体" w:hint="eastAsia"/>
                <w:sz w:val="24"/>
                <w:szCs w:val="24"/>
              </w:rPr>
              <w:t>元</w:t>
            </w:r>
          </w:p>
          <w:p w:rsidR="00D5024A" w:rsidRPr="00DC52DC" w:rsidRDefault="00D5024A" w:rsidP="00E25FE7">
            <w:pPr>
              <w:snapToGrid w:val="0"/>
              <w:spacing w:line="360" w:lineRule="auto"/>
              <w:jc w:val="left"/>
              <w:rPr>
                <w:rFonts w:ascii="宋体" w:hAnsi="宋体"/>
                <w:sz w:val="24"/>
                <w:szCs w:val="24"/>
              </w:rPr>
            </w:pPr>
            <w:r w:rsidRPr="00DC52DC">
              <w:rPr>
                <w:rFonts w:ascii="宋体" w:hAnsi="宋体" w:hint="eastAsia"/>
                <w:sz w:val="24"/>
                <w:szCs w:val="24"/>
              </w:rPr>
              <w:t>大写：</w:t>
            </w:r>
            <w:r w:rsidRPr="00DC52DC">
              <w:rPr>
                <w:rFonts w:ascii="宋体" w:hAnsi="宋体" w:hint="eastAsia"/>
                <w:sz w:val="24"/>
                <w:szCs w:val="24"/>
                <w:u w:val="single"/>
              </w:rPr>
              <w:t xml:space="preserve">            </w:t>
            </w:r>
            <w:r w:rsidR="000A69FC">
              <w:rPr>
                <w:rFonts w:ascii="宋体" w:hAnsi="宋体" w:hint="eastAsia"/>
                <w:sz w:val="24"/>
                <w:szCs w:val="24"/>
                <w:u w:val="single"/>
              </w:rPr>
              <w:t xml:space="preserve">  </w:t>
            </w:r>
            <w:r w:rsidRPr="00DC52DC">
              <w:rPr>
                <w:rFonts w:ascii="宋体" w:hAnsi="宋体" w:hint="eastAsia"/>
                <w:sz w:val="24"/>
                <w:szCs w:val="24"/>
                <w:u w:val="single"/>
              </w:rPr>
              <w:t xml:space="preserve">   </w:t>
            </w:r>
            <w:r w:rsidRPr="00DC52DC">
              <w:rPr>
                <w:rFonts w:ascii="宋体" w:hAnsi="宋体" w:hint="eastAsia"/>
                <w:sz w:val="24"/>
                <w:szCs w:val="24"/>
              </w:rPr>
              <w:t>元</w:t>
            </w:r>
          </w:p>
        </w:tc>
      </w:tr>
      <w:tr w:rsidR="00D5024A" w:rsidRPr="00DC52DC" w:rsidTr="00E25FE7">
        <w:trPr>
          <w:trHeight w:val="792"/>
        </w:trPr>
        <w:tc>
          <w:tcPr>
            <w:tcW w:w="2628" w:type="dxa"/>
            <w:vAlign w:val="center"/>
          </w:tcPr>
          <w:p w:rsidR="00D5024A" w:rsidRPr="00DC08D7" w:rsidRDefault="00466162" w:rsidP="00E25FE7">
            <w:pPr>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w:t>
            </w:r>
            <w:r w:rsidR="00C31C1F" w:rsidRPr="00DC08D7">
              <w:rPr>
                <w:rFonts w:ascii="仿宋_GB2312" w:eastAsia="仿宋_GB2312" w:hAnsi="宋体" w:cs="宋体" w:hint="eastAsia"/>
                <w:bCs/>
                <w:color w:val="000000"/>
                <w:sz w:val="32"/>
                <w:szCs w:val="32"/>
              </w:rPr>
              <w:t>期</w:t>
            </w:r>
          </w:p>
        </w:tc>
        <w:tc>
          <w:tcPr>
            <w:tcW w:w="5894" w:type="dxa"/>
            <w:vAlign w:val="center"/>
          </w:tcPr>
          <w:p w:rsidR="00D5024A" w:rsidRPr="00DC52DC" w:rsidRDefault="00921912" w:rsidP="00D7033F">
            <w:pPr>
              <w:snapToGrid w:val="0"/>
              <w:jc w:val="left"/>
              <w:rPr>
                <w:rFonts w:ascii="宋体" w:hAnsi="宋体"/>
                <w:sz w:val="24"/>
                <w:szCs w:val="24"/>
              </w:rPr>
            </w:pPr>
            <w:r w:rsidRPr="00361BDD">
              <w:rPr>
                <w:rFonts w:ascii="仿宋_GB2312" w:eastAsia="仿宋_GB2312" w:hAnsi="宋体" w:cs="宋体" w:hint="eastAsia"/>
                <w:bCs/>
                <w:color w:val="000000"/>
                <w:sz w:val="32"/>
                <w:szCs w:val="32"/>
              </w:rPr>
              <w:t xml:space="preserve">   </w:t>
            </w:r>
            <w:r w:rsidR="00466162" w:rsidRPr="00361BDD">
              <w:rPr>
                <w:rFonts w:ascii="仿宋_GB2312" w:eastAsia="仿宋_GB2312" w:hAnsi="宋体" w:cs="宋体" w:hint="eastAsia"/>
                <w:bCs/>
                <w:color w:val="000000"/>
                <w:sz w:val="32"/>
                <w:szCs w:val="32"/>
              </w:rPr>
              <w:t xml:space="preserve">  </w:t>
            </w:r>
            <w:r w:rsidR="00D7033F" w:rsidRPr="00361BDD">
              <w:rPr>
                <w:rFonts w:ascii="仿宋_GB2312" w:eastAsia="仿宋_GB2312" w:hAnsi="宋体" w:cs="宋体" w:hint="eastAsia"/>
                <w:bCs/>
                <w:color w:val="000000"/>
                <w:sz w:val="32"/>
                <w:szCs w:val="32"/>
              </w:rPr>
              <w:t>25日</w:t>
            </w:r>
            <w:r w:rsidR="00C31C1F" w:rsidRPr="00361BDD">
              <w:rPr>
                <w:rFonts w:ascii="仿宋_GB2312" w:eastAsia="仿宋_GB2312" w:hAnsi="宋体" w:cs="宋体" w:hint="eastAsia"/>
                <w:bCs/>
                <w:color w:val="000000"/>
                <w:sz w:val="32"/>
                <w:szCs w:val="32"/>
              </w:rPr>
              <w:t>历天</w:t>
            </w:r>
          </w:p>
        </w:tc>
      </w:tr>
    </w:tbl>
    <w:p w:rsidR="00D5024A" w:rsidRPr="00DC52DC" w:rsidRDefault="00D5024A" w:rsidP="00D5024A">
      <w:pPr>
        <w:adjustRightInd w:val="0"/>
        <w:snapToGrid w:val="0"/>
        <w:ind w:firstLineChars="200" w:firstLine="480"/>
        <w:rPr>
          <w:rFonts w:ascii="宋体" w:hAnsi="宋体"/>
          <w:color w:val="000000"/>
          <w:sz w:val="24"/>
        </w:rPr>
      </w:pPr>
      <w:r w:rsidRPr="00DC52DC">
        <w:rPr>
          <w:rFonts w:ascii="宋体" w:hAnsi="宋体" w:hint="eastAsia"/>
          <w:color w:val="000000"/>
          <w:sz w:val="24"/>
        </w:rPr>
        <w:t>注：投标报价包括但不限于材料费、交通费、</w:t>
      </w:r>
      <w:r w:rsidR="006904FE">
        <w:rPr>
          <w:rFonts w:ascii="宋体" w:hAnsi="宋体" w:hint="eastAsia"/>
          <w:color w:val="000000"/>
          <w:sz w:val="24"/>
        </w:rPr>
        <w:t>安装调试费、</w:t>
      </w:r>
      <w:r w:rsidRPr="00DC52DC">
        <w:rPr>
          <w:rFonts w:ascii="宋体" w:hAnsi="宋体" w:hint="eastAsia"/>
          <w:color w:val="000000"/>
          <w:sz w:val="24"/>
        </w:rPr>
        <w:t>人工费、税金等费用，中标人不得以任何理由要求招标人支付其他费用。</w:t>
      </w:r>
    </w:p>
    <w:p w:rsidR="00D5024A" w:rsidRDefault="00D5024A" w:rsidP="00D5024A">
      <w:pPr>
        <w:adjustRightInd w:val="0"/>
        <w:snapToGrid w:val="0"/>
        <w:ind w:firstLineChars="200" w:firstLine="480"/>
        <w:rPr>
          <w:rFonts w:ascii="宋体" w:hAnsi="宋体"/>
          <w:color w:val="000000"/>
          <w:sz w:val="24"/>
        </w:rPr>
      </w:pPr>
    </w:p>
    <w:p w:rsidR="00D5024A" w:rsidRDefault="00D5024A" w:rsidP="00D5024A">
      <w:pPr>
        <w:adjustRightInd w:val="0"/>
        <w:snapToGrid w:val="0"/>
        <w:ind w:firstLineChars="200" w:firstLine="480"/>
        <w:rPr>
          <w:rFonts w:ascii="宋体" w:hAnsi="宋体"/>
          <w:color w:val="000000"/>
          <w:sz w:val="24"/>
        </w:rPr>
      </w:pPr>
    </w:p>
    <w:p w:rsidR="00D5024A" w:rsidRPr="009D58BD" w:rsidRDefault="00D5024A" w:rsidP="00D5024A">
      <w:pPr>
        <w:adjustRightInd w:val="0"/>
        <w:snapToGrid w:val="0"/>
        <w:ind w:firstLineChars="200" w:firstLine="480"/>
        <w:rPr>
          <w:rFonts w:ascii="宋体" w:hAnsi="宋体"/>
          <w:color w:val="000000"/>
          <w:sz w:val="24"/>
        </w:rPr>
      </w:pPr>
    </w:p>
    <w:p w:rsidR="00D5024A" w:rsidRPr="00DC52DC" w:rsidRDefault="00D5024A" w:rsidP="00D5024A">
      <w:pPr>
        <w:adjustRightInd w:val="0"/>
        <w:snapToGrid w:val="0"/>
        <w:ind w:firstLineChars="200" w:firstLine="480"/>
        <w:rPr>
          <w:rFonts w:ascii="宋体" w:hAnsi="宋体"/>
          <w:color w:val="000000"/>
          <w:sz w:val="24"/>
        </w:rPr>
      </w:pPr>
    </w:p>
    <w:p w:rsidR="00D5024A" w:rsidRPr="00DC52DC" w:rsidRDefault="00D5024A" w:rsidP="00D5024A">
      <w:pPr>
        <w:adjustRightInd w:val="0"/>
        <w:snapToGrid w:val="0"/>
        <w:ind w:firstLineChars="200" w:firstLine="480"/>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供应商名称（盖章）: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联系人：                      地址：</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联系电话：                    手机号码：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开户银行：                    银行帐号：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r w:rsidRPr="00DC52DC">
        <w:rPr>
          <w:rFonts w:ascii="宋体" w:hAnsi="宋体" w:cs="宋体" w:hint="eastAsia"/>
          <w:bCs/>
          <w:sz w:val="24"/>
          <w:szCs w:val="24"/>
        </w:rPr>
        <w:t>日期:_____年___月___日</w:t>
      </w:r>
    </w:p>
    <w:p w:rsidR="00D5024A" w:rsidRPr="00DC52DC" w:rsidRDefault="00D5024A"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40" w:lineRule="atLeast"/>
        <w:ind w:firstLineChars="200" w:firstLine="482"/>
        <w:jc w:val="left"/>
        <w:rPr>
          <w:rFonts w:ascii="宋体" w:hAnsi="宋体" w:cs="宋体"/>
          <w:b/>
          <w:bCs/>
          <w:sz w:val="24"/>
          <w:szCs w:val="24"/>
        </w:rPr>
      </w:pPr>
    </w:p>
    <w:p w:rsidR="00D5024A" w:rsidRDefault="00D5024A" w:rsidP="00D5024A">
      <w:pPr>
        <w:widowControl/>
        <w:shd w:val="clear" w:color="auto" w:fill="FFFFFF"/>
        <w:adjustRightInd w:val="0"/>
        <w:snapToGrid w:val="0"/>
        <w:spacing w:after="84" w:line="340" w:lineRule="atLeast"/>
        <w:ind w:firstLineChars="200" w:firstLine="482"/>
        <w:jc w:val="left"/>
        <w:rPr>
          <w:rFonts w:ascii="宋体" w:hAnsi="宋体" w:cs="宋体"/>
          <w:b/>
          <w:bCs/>
          <w:sz w:val="24"/>
          <w:szCs w:val="24"/>
        </w:rPr>
      </w:pPr>
    </w:p>
    <w:p w:rsidR="00DC08D7" w:rsidRDefault="00D5024A" w:rsidP="00DC08D7">
      <w:pPr>
        <w:widowControl/>
        <w:shd w:val="clear" w:color="auto" w:fill="FFFFFF"/>
        <w:adjustRightInd w:val="0"/>
        <w:snapToGrid w:val="0"/>
        <w:spacing w:after="84" w:line="340" w:lineRule="atLeast"/>
        <w:ind w:firstLineChars="200" w:firstLine="482"/>
        <w:jc w:val="left"/>
        <w:rPr>
          <w:rFonts w:ascii="宋体" w:hAnsi="宋体" w:cs="宋体"/>
          <w:b/>
          <w:bCs/>
          <w:sz w:val="28"/>
          <w:szCs w:val="28"/>
        </w:rPr>
      </w:pPr>
      <w:r w:rsidRPr="00AF2218">
        <w:rPr>
          <w:rFonts w:asciiTheme="minorEastAsia" w:eastAsiaTheme="minorEastAsia" w:hAnsiTheme="minorEastAsia" w:cs="宋体" w:hint="eastAsia"/>
          <w:b/>
          <w:bCs/>
          <w:sz w:val="24"/>
          <w:szCs w:val="24"/>
        </w:rPr>
        <w:lastRenderedPageBreak/>
        <w:t>二、</w:t>
      </w:r>
      <w:r w:rsidR="006023B9">
        <w:rPr>
          <w:rFonts w:asciiTheme="minorEastAsia" w:eastAsiaTheme="minorEastAsia" w:hAnsiTheme="minorEastAsia" w:cs="宋体" w:hint="eastAsia"/>
          <w:b/>
          <w:bCs/>
          <w:sz w:val="24"/>
          <w:szCs w:val="24"/>
        </w:rPr>
        <w:t>报价明细</w:t>
      </w:r>
      <w:r w:rsidR="00DC08D7">
        <w:rPr>
          <w:rFonts w:ascii="宋体" w:hAnsi="宋体" w:cs="宋体" w:hint="eastAsia"/>
          <w:b/>
          <w:bCs/>
          <w:sz w:val="28"/>
          <w:szCs w:val="28"/>
        </w:rPr>
        <w:t xml:space="preserve">   </w:t>
      </w:r>
    </w:p>
    <w:tbl>
      <w:tblPr>
        <w:tblW w:w="10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8"/>
        <w:gridCol w:w="951"/>
        <w:gridCol w:w="1092"/>
        <w:gridCol w:w="3543"/>
        <w:gridCol w:w="993"/>
        <w:gridCol w:w="598"/>
        <w:gridCol w:w="819"/>
        <w:gridCol w:w="893"/>
        <w:gridCol w:w="900"/>
      </w:tblGrid>
      <w:tr w:rsidR="008F6525" w:rsidTr="008F6525">
        <w:trPr>
          <w:trHeight w:val="643"/>
          <w:jc w:val="center"/>
        </w:trPr>
        <w:tc>
          <w:tcPr>
            <w:tcW w:w="518" w:type="dxa"/>
            <w:vAlign w:val="center"/>
          </w:tcPr>
          <w:p w:rsidR="008F6525" w:rsidRDefault="008F6525" w:rsidP="00D44595">
            <w:pPr>
              <w:jc w:val="center"/>
              <w:rPr>
                <w:rFonts w:ascii="宋体" w:hAnsi="宋体" w:cs="宋体"/>
                <w:sz w:val="24"/>
              </w:rPr>
            </w:pPr>
            <w:r>
              <w:rPr>
                <w:rFonts w:ascii="宋体" w:hAnsi="宋体" w:cs="宋体" w:hint="eastAsia"/>
                <w:sz w:val="24"/>
              </w:rPr>
              <w:t xml:space="preserve">序号                      </w:t>
            </w:r>
          </w:p>
        </w:tc>
        <w:tc>
          <w:tcPr>
            <w:tcW w:w="951" w:type="dxa"/>
            <w:vAlign w:val="center"/>
          </w:tcPr>
          <w:p w:rsidR="008F6525" w:rsidRDefault="008F6525" w:rsidP="00D44595">
            <w:pPr>
              <w:jc w:val="center"/>
              <w:rPr>
                <w:rFonts w:ascii="宋体" w:hAnsi="宋体" w:cs="宋体"/>
                <w:sz w:val="24"/>
              </w:rPr>
            </w:pPr>
            <w:r>
              <w:rPr>
                <w:rFonts w:ascii="宋体" w:hAnsi="宋体" w:cs="宋体" w:hint="eastAsia"/>
                <w:sz w:val="24"/>
              </w:rPr>
              <w:t>名称</w:t>
            </w:r>
          </w:p>
        </w:tc>
        <w:tc>
          <w:tcPr>
            <w:tcW w:w="1092" w:type="dxa"/>
            <w:vAlign w:val="center"/>
          </w:tcPr>
          <w:p w:rsidR="008F6525" w:rsidRDefault="008F6525" w:rsidP="00D44595">
            <w:pPr>
              <w:spacing w:line="320" w:lineRule="exact"/>
              <w:jc w:val="left"/>
              <w:rPr>
                <w:rFonts w:ascii="宋体" w:hAnsi="宋体" w:cs="宋体"/>
                <w:sz w:val="24"/>
              </w:rPr>
            </w:pPr>
            <w:r>
              <w:rPr>
                <w:rFonts w:ascii="宋体" w:hAnsi="宋体" w:cs="宋体" w:hint="eastAsia"/>
                <w:sz w:val="24"/>
              </w:rPr>
              <w:t>规格、型号</w:t>
            </w:r>
          </w:p>
        </w:tc>
        <w:tc>
          <w:tcPr>
            <w:tcW w:w="3543"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响应参数</w:t>
            </w:r>
          </w:p>
        </w:tc>
        <w:tc>
          <w:tcPr>
            <w:tcW w:w="993" w:type="dxa"/>
            <w:vAlign w:val="center"/>
          </w:tcPr>
          <w:p w:rsidR="008F6525" w:rsidRDefault="008F6525" w:rsidP="00D44595">
            <w:pPr>
              <w:spacing w:line="320" w:lineRule="exact"/>
              <w:jc w:val="center"/>
              <w:rPr>
                <w:rFonts w:ascii="宋体" w:hAnsi="宋体" w:cs="宋体"/>
                <w:color w:val="FF0000"/>
                <w:sz w:val="24"/>
              </w:rPr>
            </w:pPr>
            <w:r>
              <w:rPr>
                <w:rFonts w:ascii="宋体" w:hAnsi="宋体" w:cs="宋体" w:hint="eastAsia"/>
                <w:color w:val="FF0000"/>
                <w:sz w:val="24"/>
              </w:rPr>
              <w:t>品牌</w:t>
            </w:r>
          </w:p>
        </w:tc>
        <w:tc>
          <w:tcPr>
            <w:tcW w:w="598"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单位</w:t>
            </w:r>
          </w:p>
        </w:tc>
        <w:tc>
          <w:tcPr>
            <w:tcW w:w="819"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数量</w:t>
            </w:r>
          </w:p>
        </w:tc>
        <w:tc>
          <w:tcPr>
            <w:tcW w:w="893"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单价（元）</w:t>
            </w:r>
          </w:p>
        </w:tc>
        <w:tc>
          <w:tcPr>
            <w:tcW w:w="900"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总价</w:t>
            </w:r>
          </w:p>
        </w:tc>
      </w:tr>
      <w:tr w:rsidR="008F6525" w:rsidTr="008F6525">
        <w:trPr>
          <w:trHeight w:val="580"/>
          <w:jc w:val="center"/>
        </w:trPr>
        <w:tc>
          <w:tcPr>
            <w:tcW w:w="518" w:type="dxa"/>
            <w:vAlign w:val="center"/>
          </w:tcPr>
          <w:p w:rsidR="008F6525" w:rsidRDefault="008F6525" w:rsidP="00D44595">
            <w:pPr>
              <w:jc w:val="center"/>
              <w:rPr>
                <w:rFonts w:ascii="宋体" w:hAnsi="宋体" w:cs="宋体"/>
                <w:sz w:val="24"/>
              </w:rPr>
            </w:pPr>
            <w:r>
              <w:rPr>
                <w:rFonts w:ascii="宋体" w:hAnsi="宋体" w:cs="宋体" w:hint="eastAsia"/>
                <w:sz w:val="24"/>
              </w:rPr>
              <w:t>1</w:t>
            </w:r>
          </w:p>
        </w:tc>
        <w:tc>
          <w:tcPr>
            <w:tcW w:w="951" w:type="dxa"/>
            <w:vAlign w:val="center"/>
          </w:tcPr>
          <w:p w:rsidR="008F6525" w:rsidRDefault="008F6525" w:rsidP="00D44595">
            <w:pPr>
              <w:spacing w:line="360" w:lineRule="exact"/>
              <w:jc w:val="center"/>
              <w:rPr>
                <w:rFonts w:ascii="宋体" w:hAnsi="宋体" w:cs="宋体"/>
                <w:bCs/>
                <w:kern w:val="36"/>
                <w:sz w:val="24"/>
              </w:rPr>
            </w:pPr>
            <w:r>
              <w:rPr>
                <w:rFonts w:ascii="宋体" w:hAnsi="宋体" w:cs="宋体" w:hint="eastAsia"/>
                <w:bCs/>
                <w:kern w:val="36"/>
                <w:sz w:val="24"/>
              </w:rPr>
              <w:t>8、11号公寓楼玻璃雨棚</w:t>
            </w:r>
          </w:p>
        </w:tc>
        <w:tc>
          <w:tcPr>
            <w:tcW w:w="1092" w:type="dxa"/>
            <w:vAlign w:val="center"/>
          </w:tcPr>
          <w:p w:rsidR="008F6525" w:rsidRDefault="008F6525" w:rsidP="00D44595">
            <w:pPr>
              <w:spacing w:line="320" w:lineRule="exact"/>
              <w:jc w:val="center"/>
              <w:rPr>
                <w:rFonts w:ascii="宋体" w:hAnsi="宋体" w:cs="宋体"/>
                <w:bCs/>
                <w:kern w:val="36"/>
                <w:sz w:val="24"/>
              </w:rPr>
            </w:pPr>
          </w:p>
        </w:tc>
        <w:tc>
          <w:tcPr>
            <w:tcW w:w="3543" w:type="dxa"/>
            <w:vAlign w:val="center"/>
          </w:tcPr>
          <w:p w:rsidR="008F6525" w:rsidRDefault="008F6525" w:rsidP="00D44595">
            <w:pPr>
              <w:spacing w:line="360" w:lineRule="exact"/>
              <w:rPr>
                <w:rFonts w:ascii="宋体" w:hAnsi="宋体" w:cs="宋体"/>
                <w:sz w:val="24"/>
              </w:rPr>
            </w:pPr>
          </w:p>
        </w:tc>
        <w:tc>
          <w:tcPr>
            <w:tcW w:w="993" w:type="dxa"/>
            <w:vAlign w:val="center"/>
          </w:tcPr>
          <w:p w:rsidR="008F6525" w:rsidRDefault="008F6525" w:rsidP="00D44595">
            <w:pPr>
              <w:jc w:val="center"/>
              <w:rPr>
                <w:rFonts w:ascii="宋体" w:hAnsi="宋体" w:cs="宋体"/>
                <w:sz w:val="24"/>
              </w:rPr>
            </w:pPr>
          </w:p>
        </w:tc>
        <w:tc>
          <w:tcPr>
            <w:tcW w:w="598" w:type="dxa"/>
            <w:vAlign w:val="center"/>
          </w:tcPr>
          <w:p w:rsidR="008F6525" w:rsidRDefault="008F6525" w:rsidP="00D44595">
            <w:pPr>
              <w:jc w:val="center"/>
              <w:rPr>
                <w:rFonts w:ascii="宋体" w:hAnsi="宋体" w:cs="宋体"/>
                <w:sz w:val="24"/>
              </w:rPr>
            </w:pPr>
            <w:r>
              <w:rPr>
                <w:rFonts w:ascii="宋体" w:hAnsi="宋体" w:cs="宋体" w:hint="eastAsia"/>
                <w:sz w:val="24"/>
              </w:rPr>
              <w:t>项</w:t>
            </w:r>
          </w:p>
        </w:tc>
        <w:tc>
          <w:tcPr>
            <w:tcW w:w="819" w:type="dxa"/>
            <w:vAlign w:val="center"/>
          </w:tcPr>
          <w:p w:rsidR="008F6525" w:rsidRDefault="008F6525" w:rsidP="00D44595">
            <w:pPr>
              <w:jc w:val="center"/>
              <w:rPr>
                <w:rFonts w:ascii="宋体" w:hAnsi="宋体" w:cs="宋体"/>
                <w:sz w:val="24"/>
              </w:rPr>
            </w:pPr>
            <w:r>
              <w:rPr>
                <w:rFonts w:ascii="宋体" w:hAnsi="宋体" w:cs="宋体" w:hint="eastAsia"/>
                <w:sz w:val="24"/>
              </w:rPr>
              <w:t>1</w:t>
            </w:r>
          </w:p>
        </w:tc>
        <w:tc>
          <w:tcPr>
            <w:tcW w:w="893" w:type="dxa"/>
            <w:vAlign w:val="center"/>
          </w:tcPr>
          <w:p w:rsidR="008F6525" w:rsidRDefault="008F6525" w:rsidP="00D44595">
            <w:pPr>
              <w:jc w:val="center"/>
              <w:rPr>
                <w:rFonts w:ascii="宋体" w:hAnsi="宋体" w:cs="宋体"/>
                <w:sz w:val="24"/>
              </w:rPr>
            </w:pPr>
          </w:p>
        </w:tc>
        <w:tc>
          <w:tcPr>
            <w:tcW w:w="900" w:type="dxa"/>
            <w:vAlign w:val="center"/>
          </w:tcPr>
          <w:p w:rsidR="008F6525" w:rsidRDefault="008F6525" w:rsidP="00D44595">
            <w:pPr>
              <w:jc w:val="center"/>
              <w:rPr>
                <w:rFonts w:ascii="宋体" w:hAnsi="宋体" w:cs="宋体"/>
                <w:sz w:val="24"/>
              </w:rPr>
            </w:pPr>
            <w:r>
              <w:rPr>
                <w:rFonts w:ascii="宋体" w:hAnsi="宋体" w:cs="宋体" w:hint="eastAsia"/>
                <w:sz w:val="24"/>
              </w:rPr>
              <w:t xml:space="preserve"> </w:t>
            </w:r>
          </w:p>
        </w:tc>
      </w:tr>
      <w:tr w:rsidR="008F6525" w:rsidTr="008F6525">
        <w:trPr>
          <w:trHeight w:val="580"/>
          <w:jc w:val="center"/>
        </w:trPr>
        <w:tc>
          <w:tcPr>
            <w:tcW w:w="518" w:type="dxa"/>
            <w:vAlign w:val="center"/>
          </w:tcPr>
          <w:p w:rsidR="008F6525" w:rsidRDefault="008F6525" w:rsidP="00D44595">
            <w:pPr>
              <w:jc w:val="center"/>
              <w:rPr>
                <w:rFonts w:ascii="宋体" w:hAnsi="宋体" w:cs="宋体"/>
                <w:sz w:val="24"/>
              </w:rPr>
            </w:pPr>
            <w:r>
              <w:rPr>
                <w:rFonts w:ascii="宋体" w:hAnsi="宋体" w:cs="宋体" w:hint="eastAsia"/>
                <w:sz w:val="24"/>
              </w:rPr>
              <w:t>2</w:t>
            </w:r>
          </w:p>
        </w:tc>
        <w:tc>
          <w:tcPr>
            <w:tcW w:w="951" w:type="dxa"/>
            <w:vAlign w:val="center"/>
          </w:tcPr>
          <w:p w:rsidR="008F6525" w:rsidRDefault="008F6525" w:rsidP="00D44595">
            <w:pPr>
              <w:spacing w:line="360" w:lineRule="exact"/>
              <w:jc w:val="center"/>
              <w:rPr>
                <w:rFonts w:ascii="宋体" w:hAnsi="宋体" w:cs="宋体"/>
                <w:bCs/>
                <w:kern w:val="36"/>
                <w:sz w:val="24"/>
              </w:rPr>
            </w:pPr>
            <w:r>
              <w:rPr>
                <w:rFonts w:ascii="宋体" w:hAnsi="宋体" w:cs="宋体" w:hint="eastAsia"/>
                <w:bCs/>
                <w:kern w:val="36"/>
                <w:sz w:val="24"/>
              </w:rPr>
              <w:t xml:space="preserve">不锈钢水槽 </w:t>
            </w:r>
          </w:p>
        </w:tc>
        <w:tc>
          <w:tcPr>
            <w:tcW w:w="1092" w:type="dxa"/>
            <w:vAlign w:val="center"/>
          </w:tcPr>
          <w:p w:rsidR="008F6525" w:rsidRDefault="008F6525" w:rsidP="00D44595">
            <w:pPr>
              <w:spacing w:line="320" w:lineRule="exact"/>
              <w:jc w:val="center"/>
              <w:rPr>
                <w:rFonts w:ascii="宋体" w:hAnsi="宋体" w:cs="宋体"/>
                <w:bCs/>
                <w:kern w:val="36"/>
                <w:sz w:val="24"/>
              </w:rPr>
            </w:pPr>
            <w:r>
              <w:rPr>
                <w:rFonts w:ascii="宋体" w:hAnsi="宋体" w:cs="宋体" w:hint="eastAsia"/>
                <w:bCs/>
                <w:kern w:val="36"/>
                <w:sz w:val="24"/>
              </w:rPr>
              <w:t>3.2m*0.33m*0.15m</w:t>
            </w:r>
          </w:p>
        </w:tc>
        <w:tc>
          <w:tcPr>
            <w:tcW w:w="3543" w:type="dxa"/>
            <w:vAlign w:val="center"/>
          </w:tcPr>
          <w:p w:rsidR="008F6525" w:rsidRDefault="008F6525" w:rsidP="00D44595">
            <w:pPr>
              <w:spacing w:line="360" w:lineRule="exact"/>
              <w:rPr>
                <w:rFonts w:ascii="宋体" w:hAnsi="宋体" w:cs="宋体"/>
                <w:sz w:val="24"/>
              </w:rPr>
            </w:pPr>
          </w:p>
        </w:tc>
        <w:tc>
          <w:tcPr>
            <w:tcW w:w="993" w:type="dxa"/>
            <w:vAlign w:val="center"/>
          </w:tcPr>
          <w:p w:rsidR="008F6525" w:rsidRDefault="008F6525" w:rsidP="00D44595">
            <w:pPr>
              <w:jc w:val="center"/>
              <w:rPr>
                <w:rFonts w:ascii="宋体" w:hAnsi="宋体" w:cs="宋体"/>
                <w:sz w:val="24"/>
              </w:rPr>
            </w:pPr>
          </w:p>
        </w:tc>
        <w:tc>
          <w:tcPr>
            <w:tcW w:w="598" w:type="dxa"/>
            <w:vAlign w:val="center"/>
          </w:tcPr>
          <w:p w:rsidR="008F6525" w:rsidRDefault="00D36361" w:rsidP="00D44595">
            <w:pPr>
              <w:jc w:val="center"/>
              <w:rPr>
                <w:rFonts w:ascii="宋体" w:hAnsi="宋体" w:cs="宋体"/>
                <w:sz w:val="24"/>
              </w:rPr>
            </w:pPr>
            <w:r>
              <w:rPr>
                <w:rFonts w:ascii="宋体" w:hAnsi="宋体" w:cs="宋体" w:hint="eastAsia"/>
                <w:sz w:val="24"/>
              </w:rPr>
              <w:t>个</w:t>
            </w:r>
          </w:p>
        </w:tc>
        <w:tc>
          <w:tcPr>
            <w:tcW w:w="819" w:type="dxa"/>
            <w:vAlign w:val="center"/>
          </w:tcPr>
          <w:p w:rsidR="008F6525" w:rsidRDefault="008F6525" w:rsidP="00D44595">
            <w:pPr>
              <w:jc w:val="center"/>
              <w:rPr>
                <w:rFonts w:ascii="宋体" w:hAnsi="宋体" w:cs="宋体"/>
                <w:sz w:val="24"/>
              </w:rPr>
            </w:pPr>
            <w:r>
              <w:rPr>
                <w:rFonts w:ascii="宋体" w:hAnsi="宋体" w:cs="宋体" w:hint="eastAsia"/>
                <w:sz w:val="24"/>
              </w:rPr>
              <w:t>2</w:t>
            </w:r>
          </w:p>
        </w:tc>
        <w:tc>
          <w:tcPr>
            <w:tcW w:w="893" w:type="dxa"/>
            <w:vAlign w:val="center"/>
          </w:tcPr>
          <w:p w:rsidR="008F6525" w:rsidRDefault="008F6525" w:rsidP="00D44595">
            <w:pPr>
              <w:jc w:val="center"/>
              <w:rPr>
                <w:rFonts w:ascii="宋体" w:hAnsi="宋体" w:cs="宋体"/>
                <w:sz w:val="24"/>
              </w:rPr>
            </w:pPr>
          </w:p>
        </w:tc>
        <w:tc>
          <w:tcPr>
            <w:tcW w:w="900" w:type="dxa"/>
            <w:vAlign w:val="center"/>
          </w:tcPr>
          <w:p w:rsidR="008F6525" w:rsidRDefault="008F6525" w:rsidP="00D44595">
            <w:pPr>
              <w:jc w:val="center"/>
              <w:rPr>
                <w:rFonts w:ascii="宋体" w:hAnsi="宋体" w:cs="宋体"/>
                <w:sz w:val="24"/>
              </w:rPr>
            </w:pPr>
          </w:p>
        </w:tc>
      </w:tr>
      <w:tr w:rsidR="008F6525" w:rsidTr="008F6525">
        <w:trPr>
          <w:trHeight w:val="278"/>
          <w:jc w:val="center"/>
        </w:trPr>
        <w:tc>
          <w:tcPr>
            <w:tcW w:w="518"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3</w:t>
            </w:r>
          </w:p>
        </w:tc>
        <w:tc>
          <w:tcPr>
            <w:tcW w:w="951" w:type="dxa"/>
            <w:vAlign w:val="center"/>
          </w:tcPr>
          <w:p w:rsidR="008F6525" w:rsidRDefault="008F6525" w:rsidP="00D44595">
            <w:pPr>
              <w:spacing w:line="320" w:lineRule="exact"/>
              <w:jc w:val="center"/>
              <w:rPr>
                <w:rFonts w:ascii="宋体" w:hAnsi="宋体" w:cs="宋体"/>
                <w:bCs/>
                <w:kern w:val="36"/>
                <w:sz w:val="24"/>
              </w:rPr>
            </w:pPr>
            <w:r>
              <w:rPr>
                <w:rFonts w:ascii="宋体" w:hAnsi="宋体" w:cs="宋体" w:hint="eastAsia"/>
                <w:bCs/>
                <w:kern w:val="36"/>
                <w:sz w:val="24"/>
              </w:rPr>
              <w:t>钢制井盖</w:t>
            </w:r>
          </w:p>
        </w:tc>
        <w:tc>
          <w:tcPr>
            <w:tcW w:w="1092" w:type="dxa"/>
            <w:vAlign w:val="center"/>
          </w:tcPr>
          <w:p w:rsidR="008F6525" w:rsidRDefault="008F6525" w:rsidP="00D44595">
            <w:pPr>
              <w:spacing w:line="320" w:lineRule="exact"/>
              <w:ind w:firstLineChars="50" w:firstLine="120"/>
              <w:rPr>
                <w:rFonts w:ascii="宋体" w:hAnsi="宋体" w:cs="宋体"/>
                <w:bCs/>
                <w:kern w:val="36"/>
                <w:sz w:val="24"/>
              </w:rPr>
            </w:pPr>
            <w:r>
              <w:rPr>
                <w:rFonts w:ascii="宋体" w:hAnsi="宋体" w:cs="宋体" w:hint="eastAsia"/>
                <w:bCs/>
                <w:kern w:val="36"/>
                <w:sz w:val="24"/>
              </w:rPr>
              <w:t>1.6*1.1</w:t>
            </w:r>
          </w:p>
        </w:tc>
        <w:tc>
          <w:tcPr>
            <w:tcW w:w="3543" w:type="dxa"/>
            <w:vAlign w:val="center"/>
          </w:tcPr>
          <w:p w:rsidR="008F6525" w:rsidRDefault="008F6525" w:rsidP="00D44595">
            <w:pPr>
              <w:spacing w:line="440" w:lineRule="exact"/>
              <w:rPr>
                <w:rFonts w:ascii="宋体" w:hAnsi="宋体" w:cs="宋体"/>
                <w:sz w:val="24"/>
              </w:rPr>
            </w:pPr>
          </w:p>
        </w:tc>
        <w:tc>
          <w:tcPr>
            <w:tcW w:w="993" w:type="dxa"/>
            <w:vAlign w:val="center"/>
          </w:tcPr>
          <w:p w:rsidR="008F6525" w:rsidRDefault="008F6525" w:rsidP="00D44595">
            <w:pPr>
              <w:spacing w:line="320" w:lineRule="exact"/>
              <w:jc w:val="center"/>
              <w:rPr>
                <w:rFonts w:ascii="宋体" w:hAnsi="宋体" w:cs="宋体"/>
                <w:sz w:val="24"/>
              </w:rPr>
            </w:pPr>
          </w:p>
        </w:tc>
        <w:tc>
          <w:tcPr>
            <w:tcW w:w="598"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个</w:t>
            </w:r>
          </w:p>
        </w:tc>
        <w:tc>
          <w:tcPr>
            <w:tcW w:w="819"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1</w:t>
            </w:r>
          </w:p>
        </w:tc>
        <w:tc>
          <w:tcPr>
            <w:tcW w:w="893" w:type="dxa"/>
            <w:vAlign w:val="center"/>
          </w:tcPr>
          <w:p w:rsidR="008F6525" w:rsidRDefault="008F6525" w:rsidP="00D44595">
            <w:pPr>
              <w:spacing w:line="320" w:lineRule="exact"/>
              <w:jc w:val="center"/>
              <w:rPr>
                <w:rFonts w:ascii="宋体" w:hAnsi="宋体" w:cs="宋体"/>
                <w:sz w:val="24"/>
              </w:rPr>
            </w:pPr>
          </w:p>
        </w:tc>
        <w:tc>
          <w:tcPr>
            <w:tcW w:w="900" w:type="dxa"/>
            <w:vAlign w:val="center"/>
          </w:tcPr>
          <w:p w:rsidR="008F6525" w:rsidRDefault="008F6525" w:rsidP="00D44595">
            <w:pPr>
              <w:spacing w:line="320" w:lineRule="exact"/>
              <w:jc w:val="center"/>
              <w:rPr>
                <w:rFonts w:ascii="宋体" w:hAnsi="宋体" w:cs="宋体"/>
                <w:sz w:val="24"/>
              </w:rPr>
            </w:pPr>
          </w:p>
        </w:tc>
      </w:tr>
      <w:tr w:rsidR="008F6525" w:rsidTr="008F6525">
        <w:trPr>
          <w:trHeight w:val="278"/>
          <w:jc w:val="center"/>
        </w:trPr>
        <w:tc>
          <w:tcPr>
            <w:tcW w:w="518"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4</w:t>
            </w:r>
          </w:p>
        </w:tc>
        <w:tc>
          <w:tcPr>
            <w:tcW w:w="951" w:type="dxa"/>
            <w:vAlign w:val="center"/>
          </w:tcPr>
          <w:p w:rsidR="008F6525" w:rsidRDefault="008F6525" w:rsidP="00D44595">
            <w:pPr>
              <w:spacing w:line="320" w:lineRule="exact"/>
              <w:jc w:val="center"/>
              <w:rPr>
                <w:rFonts w:ascii="宋体" w:hAnsi="宋体" w:cs="宋体"/>
                <w:bCs/>
                <w:kern w:val="36"/>
                <w:sz w:val="24"/>
              </w:rPr>
            </w:pPr>
            <w:r>
              <w:rPr>
                <w:rFonts w:ascii="宋体" w:hAnsi="宋体" w:cs="宋体" w:hint="eastAsia"/>
                <w:bCs/>
                <w:kern w:val="36"/>
                <w:sz w:val="24"/>
              </w:rPr>
              <w:t xml:space="preserve"> 桥架 </w:t>
            </w:r>
          </w:p>
        </w:tc>
        <w:tc>
          <w:tcPr>
            <w:tcW w:w="1092" w:type="dxa"/>
            <w:vAlign w:val="center"/>
          </w:tcPr>
          <w:p w:rsidR="008F6525" w:rsidRDefault="008F6525" w:rsidP="00D44595">
            <w:pPr>
              <w:spacing w:line="320" w:lineRule="exact"/>
              <w:ind w:firstLineChars="50" w:firstLine="120"/>
              <w:rPr>
                <w:rFonts w:ascii="宋体" w:hAnsi="宋体" w:cs="宋体"/>
                <w:bCs/>
                <w:kern w:val="36"/>
                <w:sz w:val="24"/>
              </w:rPr>
            </w:pPr>
          </w:p>
        </w:tc>
        <w:tc>
          <w:tcPr>
            <w:tcW w:w="3543" w:type="dxa"/>
            <w:vAlign w:val="center"/>
          </w:tcPr>
          <w:p w:rsidR="008F6525" w:rsidRDefault="008F6525" w:rsidP="00D44595">
            <w:pPr>
              <w:spacing w:line="360" w:lineRule="exact"/>
              <w:rPr>
                <w:rFonts w:ascii="宋体" w:hAnsi="宋体" w:cs="宋体"/>
                <w:sz w:val="24"/>
              </w:rPr>
            </w:pPr>
          </w:p>
        </w:tc>
        <w:tc>
          <w:tcPr>
            <w:tcW w:w="993" w:type="dxa"/>
            <w:vAlign w:val="center"/>
          </w:tcPr>
          <w:p w:rsidR="008F6525" w:rsidRDefault="008F6525" w:rsidP="00D44595">
            <w:pPr>
              <w:spacing w:line="320" w:lineRule="exact"/>
              <w:jc w:val="center"/>
              <w:rPr>
                <w:rFonts w:ascii="宋体" w:hAnsi="宋体" w:cs="宋体"/>
                <w:sz w:val="24"/>
              </w:rPr>
            </w:pPr>
          </w:p>
        </w:tc>
        <w:tc>
          <w:tcPr>
            <w:tcW w:w="598"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米</w:t>
            </w:r>
          </w:p>
        </w:tc>
        <w:tc>
          <w:tcPr>
            <w:tcW w:w="819"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 xml:space="preserve">240 </w:t>
            </w:r>
          </w:p>
        </w:tc>
        <w:tc>
          <w:tcPr>
            <w:tcW w:w="893" w:type="dxa"/>
            <w:vAlign w:val="center"/>
          </w:tcPr>
          <w:p w:rsidR="008F6525" w:rsidRDefault="008F6525" w:rsidP="00D44595">
            <w:pPr>
              <w:spacing w:line="320" w:lineRule="exact"/>
              <w:jc w:val="center"/>
              <w:rPr>
                <w:rFonts w:ascii="宋体" w:hAnsi="宋体" w:cs="宋体"/>
                <w:sz w:val="24"/>
              </w:rPr>
            </w:pPr>
          </w:p>
        </w:tc>
        <w:tc>
          <w:tcPr>
            <w:tcW w:w="900"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 xml:space="preserve"> </w:t>
            </w:r>
          </w:p>
        </w:tc>
      </w:tr>
      <w:tr w:rsidR="008F6525" w:rsidTr="008F6525">
        <w:trPr>
          <w:trHeight w:val="278"/>
          <w:jc w:val="center"/>
        </w:trPr>
        <w:tc>
          <w:tcPr>
            <w:tcW w:w="518"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5</w:t>
            </w:r>
          </w:p>
        </w:tc>
        <w:tc>
          <w:tcPr>
            <w:tcW w:w="951" w:type="dxa"/>
            <w:vAlign w:val="center"/>
          </w:tcPr>
          <w:p w:rsidR="008F6525" w:rsidRDefault="008F6525" w:rsidP="00D44595">
            <w:pPr>
              <w:spacing w:line="320" w:lineRule="exact"/>
              <w:jc w:val="center"/>
              <w:rPr>
                <w:rFonts w:ascii="宋体" w:hAnsi="宋体" w:cs="宋体"/>
                <w:bCs/>
                <w:kern w:val="36"/>
                <w:sz w:val="24"/>
              </w:rPr>
            </w:pPr>
            <w:r>
              <w:rPr>
                <w:rFonts w:ascii="宋体" w:hAnsi="宋体" w:cs="宋体" w:hint="eastAsia"/>
                <w:bCs/>
                <w:kern w:val="36"/>
                <w:sz w:val="24"/>
              </w:rPr>
              <w:t>屋顶人孔盖板</w:t>
            </w:r>
          </w:p>
        </w:tc>
        <w:tc>
          <w:tcPr>
            <w:tcW w:w="1092" w:type="dxa"/>
            <w:vAlign w:val="center"/>
          </w:tcPr>
          <w:p w:rsidR="008F6525" w:rsidRDefault="008F6525" w:rsidP="00D44595">
            <w:pPr>
              <w:spacing w:line="320" w:lineRule="exact"/>
              <w:ind w:firstLineChars="50" w:firstLine="120"/>
              <w:rPr>
                <w:rFonts w:ascii="宋体" w:hAnsi="宋体" w:cs="宋体"/>
                <w:bCs/>
                <w:kern w:val="36"/>
                <w:sz w:val="24"/>
              </w:rPr>
            </w:pPr>
            <w:r>
              <w:rPr>
                <w:rFonts w:ascii="宋体" w:hAnsi="宋体" w:cs="宋体" w:hint="eastAsia"/>
                <w:bCs/>
                <w:kern w:val="36"/>
                <w:sz w:val="24"/>
              </w:rPr>
              <w:t>0.8*0.8米</w:t>
            </w:r>
          </w:p>
        </w:tc>
        <w:tc>
          <w:tcPr>
            <w:tcW w:w="3543" w:type="dxa"/>
            <w:vAlign w:val="center"/>
          </w:tcPr>
          <w:p w:rsidR="008F6525" w:rsidRPr="001E7D40" w:rsidRDefault="008F6525" w:rsidP="00D44595">
            <w:pPr>
              <w:spacing w:line="360" w:lineRule="exact"/>
              <w:rPr>
                <w:rFonts w:ascii="宋体" w:hAnsi="宋体" w:cs="宋体"/>
                <w:sz w:val="24"/>
              </w:rPr>
            </w:pPr>
          </w:p>
        </w:tc>
        <w:tc>
          <w:tcPr>
            <w:tcW w:w="993" w:type="dxa"/>
            <w:vAlign w:val="center"/>
          </w:tcPr>
          <w:p w:rsidR="008F6525" w:rsidRDefault="008F6525" w:rsidP="00D44595">
            <w:pPr>
              <w:spacing w:line="320" w:lineRule="exact"/>
              <w:jc w:val="center"/>
              <w:rPr>
                <w:rFonts w:ascii="宋体" w:hAnsi="宋体" w:cs="宋体"/>
                <w:sz w:val="24"/>
              </w:rPr>
            </w:pPr>
          </w:p>
        </w:tc>
        <w:tc>
          <w:tcPr>
            <w:tcW w:w="598"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块</w:t>
            </w:r>
          </w:p>
        </w:tc>
        <w:tc>
          <w:tcPr>
            <w:tcW w:w="819" w:type="dxa"/>
            <w:vAlign w:val="center"/>
          </w:tcPr>
          <w:p w:rsidR="008F6525" w:rsidRDefault="008F6525" w:rsidP="00D44595">
            <w:pPr>
              <w:spacing w:line="320" w:lineRule="exact"/>
              <w:jc w:val="center"/>
              <w:rPr>
                <w:rFonts w:ascii="宋体" w:hAnsi="宋体" w:cs="宋体"/>
                <w:sz w:val="24"/>
              </w:rPr>
            </w:pPr>
            <w:r>
              <w:rPr>
                <w:rFonts w:ascii="宋体" w:hAnsi="宋体" w:cs="宋体" w:hint="eastAsia"/>
                <w:sz w:val="24"/>
              </w:rPr>
              <w:t>10</w:t>
            </w:r>
          </w:p>
        </w:tc>
        <w:tc>
          <w:tcPr>
            <w:tcW w:w="893" w:type="dxa"/>
            <w:vAlign w:val="center"/>
          </w:tcPr>
          <w:p w:rsidR="008F6525" w:rsidRDefault="008F6525" w:rsidP="00D44595">
            <w:pPr>
              <w:spacing w:line="320" w:lineRule="exact"/>
              <w:jc w:val="center"/>
              <w:rPr>
                <w:rFonts w:ascii="宋体" w:hAnsi="宋体" w:cs="宋体"/>
                <w:sz w:val="24"/>
              </w:rPr>
            </w:pPr>
          </w:p>
        </w:tc>
        <w:tc>
          <w:tcPr>
            <w:tcW w:w="900" w:type="dxa"/>
            <w:vAlign w:val="center"/>
          </w:tcPr>
          <w:p w:rsidR="008F6525" w:rsidRDefault="008F6525" w:rsidP="00D44595">
            <w:pPr>
              <w:spacing w:line="320" w:lineRule="exact"/>
              <w:jc w:val="center"/>
              <w:rPr>
                <w:rFonts w:ascii="宋体" w:hAnsi="宋体" w:cs="宋体"/>
                <w:sz w:val="24"/>
              </w:rPr>
            </w:pPr>
          </w:p>
        </w:tc>
      </w:tr>
      <w:tr w:rsidR="008F6525" w:rsidTr="00D44595">
        <w:trPr>
          <w:trHeight w:val="788"/>
          <w:jc w:val="center"/>
        </w:trPr>
        <w:tc>
          <w:tcPr>
            <w:tcW w:w="10307" w:type="dxa"/>
            <w:gridSpan w:val="9"/>
            <w:vAlign w:val="center"/>
          </w:tcPr>
          <w:p w:rsidR="008F6525" w:rsidRDefault="008F6525" w:rsidP="00D44595">
            <w:pPr>
              <w:spacing w:line="320" w:lineRule="exact"/>
              <w:rPr>
                <w:rFonts w:ascii="宋体" w:hAnsi="宋体" w:cs="宋体"/>
                <w:sz w:val="24"/>
              </w:rPr>
            </w:pPr>
            <w:r>
              <w:rPr>
                <w:rFonts w:ascii="宋体" w:hAnsi="宋体" w:cs="宋体" w:hint="eastAsia"/>
                <w:bCs/>
                <w:sz w:val="24"/>
              </w:rPr>
              <w:t xml:space="preserve">合计金额（大写）： </w:t>
            </w:r>
          </w:p>
        </w:tc>
      </w:tr>
    </w:tbl>
    <w:p w:rsidR="00DC08D7" w:rsidRDefault="00DC08D7" w:rsidP="00DC08D7">
      <w:pPr>
        <w:widowControl/>
        <w:shd w:val="clear" w:color="auto" w:fill="FFFFFF"/>
        <w:adjustRightInd w:val="0"/>
        <w:snapToGrid w:val="0"/>
        <w:spacing w:after="84" w:line="340" w:lineRule="atLeast"/>
        <w:jc w:val="left"/>
        <w:rPr>
          <w:rFonts w:ascii="宋体" w:hAnsi="宋体" w:cs="宋体"/>
          <w:bCs/>
          <w:sz w:val="24"/>
          <w:szCs w:val="24"/>
        </w:rPr>
      </w:pPr>
      <w:r>
        <w:rPr>
          <w:rFonts w:ascii="宋体" w:hAnsi="宋体" w:cs="宋体" w:hint="eastAsia"/>
          <w:bCs/>
          <w:sz w:val="24"/>
          <w:szCs w:val="24"/>
        </w:rPr>
        <w:t>供应商名称（盖章）:</w:t>
      </w:r>
    </w:p>
    <w:p w:rsidR="006023B9" w:rsidRDefault="006023B9"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
          <w:bCs/>
          <w:sz w:val="24"/>
          <w:szCs w:val="24"/>
        </w:rPr>
      </w:pPr>
    </w:p>
    <w:p w:rsidR="00D5024A" w:rsidRPr="00AF2218" w:rsidRDefault="006023B9"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Cs/>
          <w:sz w:val="24"/>
          <w:szCs w:val="24"/>
        </w:rPr>
      </w:pPr>
      <w:r>
        <w:rPr>
          <w:rFonts w:asciiTheme="minorEastAsia" w:eastAsiaTheme="minorEastAsia" w:hAnsiTheme="minorEastAsia" w:cs="宋体" w:hint="eastAsia"/>
          <w:b/>
          <w:bCs/>
          <w:sz w:val="24"/>
          <w:szCs w:val="24"/>
        </w:rPr>
        <w:t>三、</w:t>
      </w:r>
      <w:r w:rsidR="00D5024A" w:rsidRPr="00AF2218">
        <w:rPr>
          <w:rFonts w:asciiTheme="minorEastAsia" w:eastAsiaTheme="minorEastAsia" w:hAnsiTheme="minorEastAsia" w:cs="宋体" w:hint="eastAsia"/>
          <w:b/>
          <w:bCs/>
          <w:sz w:val="24"/>
          <w:szCs w:val="24"/>
        </w:rPr>
        <w:t>服务承诺：</w:t>
      </w:r>
      <w:r w:rsidR="00D5024A" w:rsidRPr="00AF2218">
        <w:rPr>
          <w:rFonts w:asciiTheme="minorEastAsia" w:eastAsiaTheme="minorEastAsia" w:hAnsiTheme="minorEastAsia" w:cs="宋体" w:hint="eastAsia"/>
          <w:bCs/>
          <w:sz w:val="24"/>
          <w:szCs w:val="24"/>
        </w:rPr>
        <w:t>（质量保证、售后服务等）</w:t>
      </w:r>
    </w:p>
    <w:p w:rsidR="00D5024A" w:rsidRPr="006023B9" w:rsidRDefault="00D5024A" w:rsidP="00D5024A">
      <w:pPr>
        <w:widowControl/>
        <w:shd w:val="clear" w:color="auto" w:fill="FFFFFF"/>
        <w:adjustRightInd w:val="0"/>
        <w:snapToGrid w:val="0"/>
        <w:spacing w:after="84" w:line="340" w:lineRule="atLeast"/>
        <w:ind w:firstLineChars="200" w:firstLine="480"/>
        <w:jc w:val="left"/>
        <w:rPr>
          <w:rFonts w:asciiTheme="minorEastAsia" w:eastAsiaTheme="minorEastAsia" w:hAnsiTheme="minorEastAsia" w:cs="宋体"/>
          <w:bCs/>
          <w:sz w:val="24"/>
          <w:szCs w:val="24"/>
        </w:rPr>
      </w:pPr>
    </w:p>
    <w:p w:rsidR="00D5024A" w:rsidRPr="00AF2218" w:rsidRDefault="006023B9"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Cs/>
          <w:sz w:val="24"/>
          <w:szCs w:val="24"/>
        </w:rPr>
      </w:pPr>
      <w:r>
        <w:rPr>
          <w:rFonts w:asciiTheme="minorEastAsia" w:eastAsiaTheme="minorEastAsia" w:hAnsiTheme="minorEastAsia" w:cs="宋体" w:hint="eastAsia"/>
          <w:b/>
          <w:bCs/>
          <w:sz w:val="24"/>
          <w:szCs w:val="24"/>
        </w:rPr>
        <w:t>四</w:t>
      </w:r>
      <w:r w:rsidR="00D5024A" w:rsidRPr="00AF2218">
        <w:rPr>
          <w:rFonts w:asciiTheme="minorEastAsia" w:eastAsiaTheme="minorEastAsia" w:hAnsiTheme="minorEastAsia" w:cs="宋体" w:hint="eastAsia"/>
          <w:b/>
          <w:bCs/>
          <w:sz w:val="24"/>
          <w:szCs w:val="24"/>
        </w:rPr>
        <w:t>、</w:t>
      </w:r>
      <w:r w:rsidR="008A26C5">
        <w:rPr>
          <w:rFonts w:asciiTheme="minorEastAsia" w:eastAsiaTheme="minorEastAsia" w:hAnsiTheme="minorEastAsia" w:cs="宋体" w:hint="eastAsia"/>
          <w:b/>
          <w:bCs/>
          <w:sz w:val="24"/>
          <w:szCs w:val="24"/>
        </w:rPr>
        <w:t>其它相关材料及</w:t>
      </w:r>
      <w:r w:rsidR="00D5024A" w:rsidRPr="00AF2218">
        <w:rPr>
          <w:rFonts w:asciiTheme="minorEastAsia" w:eastAsiaTheme="minorEastAsia" w:hAnsiTheme="minorEastAsia" w:cs="宋体" w:hint="eastAsia"/>
          <w:b/>
          <w:bCs/>
          <w:sz w:val="24"/>
          <w:szCs w:val="24"/>
        </w:rPr>
        <w:t>资质证明</w:t>
      </w:r>
      <w:r w:rsidR="008A26C5">
        <w:rPr>
          <w:rFonts w:asciiTheme="minorEastAsia" w:eastAsiaTheme="minorEastAsia" w:hAnsiTheme="minorEastAsia" w:cs="宋体" w:hint="eastAsia"/>
          <w:b/>
          <w:bCs/>
          <w:sz w:val="24"/>
          <w:szCs w:val="24"/>
        </w:rPr>
        <w:t>文件</w:t>
      </w:r>
      <w:r w:rsidR="00D5024A" w:rsidRPr="00AF2218">
        <w:rPr>
          <w:rFonts w:asciiTheme="minorEastAsia" w:eastAsiaTheme="minorEastAsia" w:hAnsiTheme="minorEastAsia" w:cs="宋体" w:hint="eastAsia"/>
          <w:b/>
          <w:bCs/>
          <w:sz w:val="24"/>
          <w:szCs w:val="24"/>
        </w:rPr>
        <w:t>：</w:t>
      </w:r>
      <w:r w:rsidR="00D5024A" w:rsidRPr="00AF2218">
        <w:rPr>
          <w:rFonts w:asciiTheme="minorEastAsia" w:eastAsiaTheme="minorEastAsia" w:hAnsiTheme="minorEastAsia" w:cs="宋体" w:hint="eastAsia"/>
          <w:bCs/>
          <w:sz w:val="24"/>
          <w:szCs w:val="24"/>
        </w:rPr>
        <w:t>（企业法人营业执照、法定代表人授权书、</w:t>
      </w:r>
      <w:r w:rsidR="00213803">
        <w:rPr>
          <w:rFonts w:asciiTheme="minorEastAsia" w:eastAsiaTheme="minorEastAsia" w:hAnsiTheme="minorEastAsia" w:cs="宋体" w:hint="eastAsia"/>
          <w:bCs/>
          <w:sz w:val="24"/>
          <w:szCs w:val="24"/>
        </w:rPr>
        <w:t>资</w:t>
      </w:r>
      <w:r w:rsidR="008A26C5">
        <w:rPr>
          <w:rFonts w:asciiTheme="minorEastAsia" w:eastAsiaTheme="minorEastAsia" w:hAnsiTheme="minorEastAsia" w:cs="宋体" w:hint="eastAsia"/>
          <w:bCs/>
          <w:sz w:val="24"/>
          <w:szCs w:val="24"/>
        </w:rPr>
        <w:t>质证明文件</w:t>
      </w:r>
      <w:r w:rsidR="00213803">
        <w:rPr>
          <w:rFonts w:asciiTheme="minorEastAsia" w:eastAsiaTheme="minorEastAsia" w:hAnsiTheme="minorEastAsia" w:cs="宋体" w:hint="eastAsia"/>
          <w:bCs/>
          <w:sz w:val="24"/>
          <w:szCs w:val="24"/>
        </w:rPr>
        <w:t>、</w:t>
      </w:r>
      <w:r w:rsidR="00D5024A" w:rsidRPr="00AF2218">
        <w:rPr>
          <w:rFonts w:asciiTheme="minorEastAsia" w:eastAsiaTheme="minorEastAsia" w:hAnsiTheme="minorEastAsia" w:cs="宋体" w:hint="eastAsia"/>
          <w:bCs/>
          <w:sz w:val="24"/>
          <w:szCs w:val="24"/>
        </w:rPr>
        <w:t>询价函要求的其他有关证明材料复印件，并加盖公章）</w:t>
      </w:r>
    </w:p>
    <w:p w:rsidR="00015BE9" w:rsidRDefault="00015BE9" w:rsidP="00D5024A">
      <w:pPr>
        <w:rPr>
          <w:rFonts w:asciiTheme="minorEastAsia" w:eastAsiaTheme="minorEastAsia" w:hAnsiTheme="minorEastAsia"/>
          <w:b/>
          <w:sz w:val="24"/>
          <w:szCs w:val="24"/>
        </w:rPr>
      </w:pPr>
    </w:p>
    <w:p w:rsidR="00015BE9" w:rsidRDefault="00015BE9"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DD2413" w:rsidRDefault="00DD2413" w:rsidP="00015BE9">
      <w:pPr>
        <w:spacing w:line="0" w:lineRule="atLeast"/>
        <w:jc w:val="center"/>
        <w:rPr>
          <w:rFonts w:asciiTheme="minorEastAsia" w:eastAsiaTheme="minorEastAsia" w:hAnsiTheme="minorEastAsia" w:cs="宋体"/>
          <w:b/>
          <w:bCs/>
          <w:sz w:val="24"/>
          <w:szCs w:val="24"/>
        </w:rPr>
      </w:pPr>
    </w:p>
    <w:p w:rsidR="00015BE9" w:rsidRPr="00015BE9" w:rsidRDefault="001B58CB" w:rsidP="00015BE9">
      <w:pPr>
        <w:spacing w:line="0" w:lineRule="atLeast"/>
        <w:jc w:val="center"/>
        <w:rPr>
          <w:rFonts w:asciiTheme="minorEastAsia" w:eastAsiaTheme="minorEastAsia" w:hAnsiTheme="minorEastAsia" w:cs="宋体"/>
          <w:b/>
          <w:bCs/>
          <w:sz w:val="24"/>
          <w:szCs w:val="24"/>
        </w:rPr>
      </w:pPr>
      <w:r>
        <w:rPr>
          <w:rFonts w:asciiTheme="minorEastAsia" w:eastAsiaTheme="minorEastAsia" w:hAnsiTheme="minorEastAsia" w:cs="宋体" w:hint="eastAsia"/>
          <w:b/>
          <w:bCs/>
          <w:sz w:val="24"/>
          <w:szCs w:val="24"/>
        </w:rPr>
        <w:lastRenderedPageBreak/>
        <w:t>五</w:t>
      </w:r>
      <w:r w:rsidR="00015BE9" w:rsidRPr="00015BE9">
        <w:rPr>
          <w:rFonts w:asciiTheme="minorEastAsia" w:eastAsiaTheme="minorEastAsia" w:hAnsiTheme="minorEastAsia" w:cs="宋体" w:hint="eastAsia"/>
          <w:b/>
          <w:bCs/>
          <w:sz w:val="24"/>
          <w:szCs w:val="24"/>
        </w:rPr>
        <w:t>、法定代表人授权书</w:t>
      </w:r>
    </w:p>
    <w:p w:rsidR="00015BE9" w:rsidRPr="00656D37" w:rsidRDefault="00015BE9" w:rsidP="00015BE9">
      <w:pPr>
        <w:spacing w:line="0" w:lineRule="atLeast"/>
        <w:rPr>
          <w:rFonts w:ascii="方正仿宋_GBK" w:eastAsia="方正仿宋_GBK" w:hAnsi="Trebuchet MS" w:cs="Arial"/>
          <w:b/>
          <w:sz w:val="32"/>
        </w:rPr>
      </w:pPr>
    </w:p>
    <w:p w:rsidR="00015BE9" w:rsidRPr="00E34B1E" w:rsidRDefault="00015BE9" w:rsidP="00015BE9">
      <w:pPr>
        <w:adjustRightInd w:val="0"/>
        <w:snapToGrid w:val="0"/>
        <w:spacing w:line="360" w:lineRule="auto"/>
        <w:rPr>
          <w:rFonts w:ascii="仿宋_GB2312" w:eastAsia="仿宋_GB2312" w:hAnsi="宋体" w:cs="宋体"/>
          <w:b/>
          <w:sz w:val="28"/>
          <w:szCs w:val="28"/>
        </w:rPr>
      </w:pPr>
      <w:r w:rsidRPr="00E34B1E">
        <w:rPr>
          <w:rFonts w:ascii="仿宋_GB2312" w:eastAsia="仿宋_GB2312" w:hAnsi="Trebuchet MS" w:cs="Arial" w:hint="eastAsia"/>
          <w:b/>
          <w:sz w:val="28"/>
          <w:szCs w:val="28"/>
        </w:rPr>
        <w:t>致：</w:t>
      </w:r>
      <w:r w:rsidRPr="00E34B1E">
        <w:rPr>
          <w:rFonts w:ascii="仿宋_GB2312" w:eastAsia="仿宋_GB2312" w:hAnsi="宋体" w:cs="宋体" w:hint="eastAsia"/>
          <w:b/>
          <w:sz w:val="28"/>
          <w:szCs w:val="28"/>
        </w:rPr>
        <w:t>皖南医学院</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r w:rsidRPr="00E34B1E">
        <w:rPr>
          <w:rFonts w:ascii="仿宋_GB2312" w:eastAsia="仿宋_GB2312" w:hAnsi="Trebuchet MS" w:cs="Arial" w:hint="eastAsia"/>
          <w:sz w:val="28"/>
          <w:szCs w:val="28"/>
        </w:rPr>
        <w:t>本授权书声明：</w:t>
      </w:r>
      <w:bookmarkStart w:id="0" w:name="OLE_LINK42"/>
      <w:bookmarkStart w:id="1" w:name="OLE_LINK48"/>
      <w:bookmarkStart w:id="2" w:name="OLE_LINK49"/>
      <w:bookmarkStart w:id="3" w:name="OLE_LINK50"/>
      <w:r w:rsidRPr="00E34B1E">
        <w:rPr>
          <w:rFonts w:ascii="仿宋_GB2312" w:eastAsia="仿宋_GB2312" w:hAnsi="Trebuchet MS" w:cs="Arial" w:hint="eastAsia"/>
          <w:sz w:val="28"/>
          <w:szCs w:val="28"/>
          <w:u w:val="single"/>
        </w:rPr>
        <w:t xml:space="preserve"> </w:t>
      </w:r>
      <w:bookmarkStart w:id="4" w:name="OLE_LINK43"/>
      <w:bookmarkStart w:id="5" w:name="OLE_LINK44"/>
      <w:bookmarkStart w:id="6" w:name="OLE_LINK45"/>
      <w:r w:rsidRPr="00E34B1E">
        <w:rPr>
          <w:rFonts w:ascii="仿宋_GB2312" w:eastAsia="仿宋_GB2312" w:hAnsi="Trebuchet MS" w:cs="Arial" w:hint="eastAsia"/>
          <w:sz w:val="28"/>
          <w:szCs w:val="28"/>
          <w:u w:val="single"/>
        </w:rPr>
        <w:t xml:space="preserve">       </w:t>
      </w:r>
      <w:bookmarkEnd w:id="0"/>
      <w:bookmarkEnd w:id="1"/>
      <w:bookmarkEnd w:id="2"/>
      <w:bookmarkEnd w:id="3"/>
      <w:bookmarkEnd w:id="4"/>
      <w:bookmarkEnd w:id="5"/>
      <w:bookmarkEnd w:id="6"/>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（谈判供应商名称）的</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（法人代表姓名、职务）授权</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（被授权人的姓名、职务）为我方＂</w:t>
      </w:r>
      <w:r>
        <w:rPr>
          <w:rFonts w:ascii="仿宋_GB2312" w:eastAsia="仿宋_GB2312" w:hAnsi="Trebuchet MS" w:cs="Arial" w:hint="eastAsia"/>
          <w:sz w:val="28"/>
          <w:szCs w:val="28"/>
          <w:u w:val="single"/>
        </w:rPr>
        <w:t xml:space="preserve"> </w:t>
      </w:r>
      <w:r>
        <w:rPr>
          <w:rFonts w:ascii="宋体" w:hAnsi="宋体" w:cs="宋体" w:hint="eastAsia"/>
          <w:sz w:val="28"/>
          <w:szCs w:val="28"/>
          <w:u w:val="single"/>
        </w:rPr>
        <w:t>―――――――</w:t>
      </w:r>
      <w:r w:rsidRPr="00351ACC">
        <w:rPr>
          <w:rFonts w:ascii="仿宋_GB2312" w:eastAsia="仿宋_GB2312" w:hAnsi="Trebuchet MS" w:cs="Arial" w:hint="eastAsia"/>
          <w:sz w:val="28"/>
          <w:szCs w:val="28"/>
          <w:u w:val="single"/>
        </w:rPr>
        <w:t>项目（项目编号：</w:t>
      </w:r>
      <w:r>
        <w:rPr>
          <w:rFonts w:ascii="仿宋_GB2312" w:eastAsia="仿宋_GB2312" w:hAnsi="Trebuchet MS" w:cs="Arial" w:hint="eastAsia"/>
          <w:sz w:val="28"/>
          <w:szCs w:val="28"/>
          <w:u w:val="single"/>
        </w:rPr>
        <w:t xml:space="preserve">     </w:t>
      </w:r>
      <w:r w:rsidRPr="00351ACC">
        <w:rPr>
          <w:rFonts w:ascii="仿宋_GB2312" w:eastAsia="仿宋_GB2312" w:hAnsi="Trebuchet MS" w:cs="Arial" w:hint="eastAsia"/>
          <w:sz w:val="28"/>
          <w:szCs w:val="28"/>
          <w:u w:val="single"/>
        </w:rPr>
        <w:t>）</w:t>
      </w:r>
      <w:r w:rsidRPr="00E34B1E">
        <w:rPr>
          <w:rFonts w:ascii="仿宋_GB2312" w:eastAsia="仿宋_GB2312" w:hAnsi="Trebuchet MS" w:cs="Arial" w:hint="eastAsia"/>
          <w:sz w:val="28"/>
          <w:szCs w:val="28"/>
        </w:rPr>
        <w:t>＂谈判活动的合法授权人，以我方名义全权处理与该项目谈判、签订合同以及合同执行有关的一切事务。</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r w:rsidRPr="00E34B1E">
        <w:rPr>
          <w:rFonts w:ascii="仿宋_GB2312" w:eastAsia="仿宋_GB2312" w:hAnsi="Trebuchet MS" w:cs="Arial" w:hint="eastAsia"/>
          <w:sz w:val="28"/>
          <w:szCs w:val="28"/>
        </w:rPr>
        <w:t>特此声明！</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r w:rsidRPr="00E34B1E">
        <w:rPr>
          <w:rFonts w:ascii="仿宋_GB2312" w:eastAsia="仿宋_GB2312" w:hAnsi="Trebuchet MS" w:cs="Arial" w:hint="eastAsia"/>
          <w:sz w:val="28"/>
          <w:szCs w:val="28"/>
        </w:rPr>
        <w:t>法定代表人签字或盖章：</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r w:rsidRPr="00E34B1E">
        <w:rPr>
          <w:rFonts w:ascii="仿宋_GB2312" w:eastAsia="仿宋_GB2312" w:hAnsi="Trebuchet MS" w:cs="Arial" w:hint="eastAsia"/>
          <w:sz w:val="28"/>
          <w:szCs w:val="28"/>
        </w:rPr>
        <w:t xml:space="preserve">          职      务：</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sidRPr="00E34B1E">
        <w:rPr>
          <w:rFonts w:ascii="仿宋_GB2312" w:eastAsia="仿宋_GB2312" w:hAnsi="Trebuchet MS" w:cs="Arial" w:hint="eastAsia"/>
          <w:sz w:val="28"/>
          <w:szCs w:val="28"/>
        </w:rPr>
        <w:t>法定代表人授权人签字或盖章：</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sidRPr="00E34B1E">
        <w:rPr>
          <w:rFonts w:ascii="仿宋_GB2312" w:eastAsia="仿宋_GB2312" w:hAnsi="Trebuchet MS" w:cs="Arial" w:hint="eastAsia"/>
          <w:sz w:val="28"/>
          <w:szCs w:val="28"/>
        </w:rPr>
        <w:t xml:space="preserve">          职      务：</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Pr>
          <w:rFonts w:ascii="仿宋_GB2312" w:eastAsia="仿宋_GB2312" w:hAnsi="Trebuchet MS" w:cs="Arial" w:hint="eastAsia"/>
          <w:sz w:val="28"/>
          <w:szCs w:val="28"/>
        </w:rPr>
        <w:t xml:space="preserve"> </w:t>
      </w:r>
      <w:r w:rsidRPr="00E34B1E">
        <w:rPr>
          <w:rFonts w:ascii="仿宋_GB2312" w:eastAsia="仿宋_GB2312" w:hAnsi="Trebuchet MS" w:cs="Arial" w:hint="eastAsia"/>
          <w:sz w:val="28"/>
          <w:szCs w:val="28"/>
        </w:rPr>
        <w:t>谈判供应商名称：</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（公章）</w:t>
      </w:r>
    </w:p>
    <w:p w:rsidR="00015BE9" w:rsidRDefault="00015BE9" w:rsidP="00015BE9">
      <w:pPr>
        <w:adjustRightInd w:val="0"/>
        <w:snapToGrid w:val="0"/>
        <w:spacing w:line="360" w:lineRule="auto"/>
        <w:jc w:val="center"/>
        <w:rPr>
          <w:rFonts w:ascii="仿宋_GB2312" w:eastAsia="仿宋_GB2312" w:hAnsi="Trebuchet MS" w:cs="Arial"/>
          <w:sz w:val="28"/>
          <w:szCs w:val="28"/>
        </w:rPr>
      </w:pPr>
      <w:r>
        <w:rPr>
          <w:rFonts w:ascii="仿宋_GB2312" w:eastAsia="仿宋_GB2312" w:hAnsi="Trebuchet MS" w:cs="Arial" w:hint="eastAsia"/>
          <w:sz w:val="28"/>
          <w:szCs w:val="28"/>
        </w:rPr>
        <w:t xml:space="preserve">                               </w:t>
      </w:r>
      <w:r w:rsidRPr="00E34B1E">
        <w:rPr>
          <w:rFonts w:ascii="仿宋_GB2312" w:eastAsia="仿宋_GB2312" w:hAnsi="Trebuchet MS" w:cs="Arial" w:hint="eastAsia"/>
          <w:sz w:val="28"/>
          <w:szCs w:val="28"/>
        </w:rPr>
        <w:t>日期：</w:t>
      </w:r>
    </w:p>
    <w:p w:rsidR="000651C4" w:rsidRPr="00E34B1E" w:rsidRDefault="000651C4" w:rsidP="00015BE9">
      <w:pPr>
        <w:adjustRightInd w:val="0"/>
        <w:snapToGrid w:val="0"/>
        <w:spacing w:line="360" w:lineRule="auto"/>
        <w:jc w:val="center"/>
        <w:rPr>
          <w:rFonts w:ascii="仿宋_GB2312" w:eastAsia="仿宋_GB2312" w:hAnsi="Trebuchet MS" w:cs="Arial"/>
          <w:sz w:val="28"/>
          <w:szCs w:val="28"/>
          <w:u w:val="single"/>
        </w:rPr>
      </w:pPr>
    </w:p>
    <w:p w:rsidR="00015BE9" w:rsidRDefault="00015BE9" w:rsidP="00015BE9">
      <w:pPr>
        <w:adjustRightInd w:val="0"/>
        <w:snapToGrid w:val="0"/>
        <w:spacing w:line="360" w:lineRule="auto"/>
        <w:rPr>
          <w:rFonts w:ascii="仿宋_GB2312" w:eastAsia="仿宋_GB2312" w:hAnsi="Arial" w:cs="Arial"/>
          <w:b/>
          <w:sz w:val="28"/>
          <w:szCs w:val="28"/>
        </w:rPr>
      </w:pPr>
      <w:r w:rsidRPr="00E34B1E">
        <w:rPr>
          <w:rFonts w:ascii="仿宋_GB2312" w:eastAsia="仿宋_GB2312" w:hAnsi="Arial" w:cs="Arial" w:hint="eastAsia"/>
          <w:b/>
          <w:sz w:val="28"/>
          <w:szCs w:val="28"/>
        </w:rPr>
        <w:t>（提供投标人法定代表人、被授权代表人身份证复印件）</w:t>
      </w:r>
    </w:p>
    <w:p w:rsidR="00DD2413" w:rsidRDefault="00DD2413" w:rsidP="00015BE9">
      <w:pPr>
        <w:adjustRightInd w:val="0"/>
        <w:snapToGrid w:val="0"/>
        <w:spacing w:line="360" w:lineRule="auto"/>
        <w:rPr>
          <w:rFonts w:ascii="仿宋_GB2312" w:eastAsia="仿宋_GB2312" w:hAnsi="Arial" w:cs="Arial"/>
          <w:b/>
          <w:sz w:val="28"/>
          <w:szCs w:val="28"/>
        </w:rPr>
      </w:pPr>
    </w:p>
    <w:p w:rsidR="00DD2413" w:rsidRDefault="00DD2413" w:rsidP="00015BE9">
      <w:pPr>
        <w:adjustRightInd w:val="0"/>
        <w:snapToGrid w:val="0"/>
        <w:spacing w:line="360" w:lineRule="auto"/>
        <w:rPr>
          <w:rFonts w:ascii="仿宋_GB2312" w:eastAsia="仿宋_GB2312" w:hAnsi="Arial" w:cs="Arial"/>
          <w:b/>
          <w:sz w:val="28"/>
          <w:szCs w:val="28"/>
        </w:rPr>
      </w:pPr>
    </w:p>
    <w:p w:rsidR="00DD2413" w:rsidRDefault="00DD2413" w:rsidP="00015BE9">
      <w:pPr>
        <w:adjustRightInd w:val="0"/>
        <w:snapToGrid w:val="0"/>
        <w:spacing w:line="360" w:lineRule="auto"/>
        <w:rPr>
          <w:rFonts w:ascii="仿宋_GB2312" w:eastAsia="仿宋_GB2312" w:hAnsi="Arial" w:cs="Arial"/>
          <w:b/>
          <w:sz w:val="28"/>
          <w:szCs w:val="28"/>
        </w:rPr>
      </w:pPr>
    </w:p>
    <w:p w:rsidR="00DD2413" w:rsidRDefault="00DD2413" w:rsidP="00015BE9">
      <w:pPr>
        <w:adjustRightInd w:val="0"/>
        <w:snapToGrid w:val="0"/>
        <w:spacing w:line="360" w:lineRule="auto"/>
        <w:rPr>
          <w:rFonts w:ascii="仿宋_GB2312" w:eastAsia="仿宋_GB2312" w:hAnsi="Arial" w:cs="Arial"/>
          <w:b/>
          <w:sz w:val="28"/>
          <w:szCs w:val="28"/>
        </w:rPr>
      </w:pPr>
    </w:p>
    <w:p w:rsidR="00DD2413" w:rsidRDefault="00DD2413" w:rsidP="00015BE9">
      <w:pPr>
        <w:adjustRightInd w:val="0"/>
        <w:snapToGrid w:val="0"/>
        <w:spacing w:line="360" w:lineRule="auto"/>
        <w:rPr>
          <w:rFonts w:ascii="仿宋_GB2312" w:eastAsia="仿宋_GB2312" w:hAnsi="Arial" w:cs="Arial"/>
          <w:b/>
          <w:sz w:val="28"/>
          <w:szCs w:val="28"/>
        </w:rPr>
      </w:pPr>
    </w:p>
    <w:p w:rsidR="00DD2413" w:rsidRDefault="00DD2413" w:rsidP="00015BE9">
      <w:pPr>
        <w:adjustRightInd w:val="0"/>
        <w:snapToGrid w:val="0"/>
        <w:spacing w:line="360" w:lineRule="auto"/>
        <w:rPr>
          <w:rFonts w:ascii="仿宋_GB2312" w:eastAsia="仿宋_GB2312" w:hAnsi="Arial" w:cs="Arial"/>
          <w:b/>
          <w:sz w:val="28"/>
          <w:szCs w:val="28"/>
        </w:rPr>
      </w:pPr>
    </w:p>
    <w:p w:rsidR="00DD2413" w:rsidRDefault="00DD2413" w:rsidP="00015BE9">
      <w:pPr>
        <w:adjustRightInd w:val="0"/>
        <w:snapToGrid w:val="0"/>
        <w:spacing w:line="360" w:lineRule="auto"/>
        <w:rPr>
          <w:rFonts w:ascii="仿宋_GB2312" w:eastAsia="仿宋_GB2312" w:hAnsi="Arial" w:cs="Arial"/>
          <w:b/>
          <w:sz w:val="28"/>
          <w:szCs w:val="28"/>
        </w:rPr>
      </w:pPr>
    </w:p>
    <w:p w:rsidR="00DD2413" w:rsidRDefault="00DD2413" w:rsidP="00015BE9">
      <w:pPr>
        <w:adjustRightInd w:val="0"/>
        <w:snapToGrid w:val="0"/>
        <w:spacing w:line="360" w:lineRule="auto"/>
        <w:rPr>
          <w:rFonts w:ascii="仿宋_GB2312" w:eastAsia="仿宋_GB2312" w:hAnsi="Arial" w:cs="Arial"/>
          <w:b/>
          <w:sz w:val="28"/>
          <w:szCs w:val="28"/>
        </w:rPr>
      </w:pP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附件4：</w:t>
      </w:r>
    </w:p>
    <w:p w:rsidR="00D5024A" w:rsidRPr="00E77C36" w:rsidRDefault="00D5024A" w:rsidP="00D5024A">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D5024A" w:rsidRPr="00E6059B" w:rsidRDefault="00D5024A" w:rsidP="00D5024A">
      <w:pPr>
        <w:spacing w:line="560" w:lineRule="exact"/>
        <w:jc w:val="center"/>
        <w:rPr>
          <w:rFonts w:ascii="黑体" w:eastAsia="黑体" w:hAnsi="黑体" w:cs="宋体"/>
          <w:color w:val="333333"/>
          <w:sz w:val="30"/>
          <w:szCs w:val="30"/>
        </w:rPr>
      </w:pPr>
      <w:bookmarkStart w:id="7" w:name="_Toc374453341"/>
      <w:r w:rsidRPr="00E6059B">
        <w:rPr>
          <w:rFonts w:ascii="黑体" w:eastAsia="黑体" w:hAnsi="黑体" w:cs="宋体" w:hint="eastAsia"/>
          <w:b/>
          <w:bCs/>
          <w:color w:val="333333"/>
          <w:sz w:val="30"/>
          <w:szCs w:val="30"/>
        </w:rPr>
        <w:t>第一章</w:t>
      </w:r>
      <w:r w:rsidRPr="00E6059B">
        <w:rPr>
          <w:rFonts w:ascii="宋体" w:eastAsia="黑体" w:hAnsi="宋体" w:cs="Times New Roman" w:hint="eastAsia"/>
          <w:color w:val="333333"/>
          <w:sz w:val="30"/>
          <w:szCs w:val="30"/>
        </w:rPr>
        <w:t>  </w:t>
      </w:r>
      <w:r w:rsidRPr="00E6059B">
        <w:rPr>
          <w:rFonts w:ascii="黑体" w:eastAsia="黑体" w:hAnsi="黑体" w:cs="宋体" w:hint="eastAsia"/>
          <w:b/>
          <w:bCs/>
          <w:color w:val="333333"/>
          <w:sz w:val="30"/>
          <w:szCs w:val="30"/>
        </w:rPr>
        <w:t>总 则</w:t>
      </w:r>
      <w:bookmarkEnd w:id="7"/>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cs="Times New Roman" w:hint="eastAsia"/>
          <w:color w:val="333333"/>
          <w:sz w:val="30"/>
          <w:szCs w:val="30"/>
        </w:rPr>
        <w:t> </w:t>
      </w: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8" w:name="OLE_LINK1"/>
      <w:bookmarkStart w:id="9" w:name="OLE_LINK2"/>
      <w:bookmarkStart w:id="10" w:name="OLE_LINK3"/>
      <w:r w:rsidRPr="00E77C36">
        <w:rPr>
          <w:rFonts w:ascii="仿宋_GB2312" w:eastAsia="仿宋_GB2312" w:hAnsiTheme="minorEastAsia" w:cs="宋体" w:hint="eastAsia"/>
          <w:color w:val="333333"/>
          <w:sz w:val="30"/>
          <w:szCs w:val="30"/>
        </w:rPr>
        <w:t>学校采购活动</w:t>
      </w:r>
      <w:bookmarkEnd w:id="8"/>
      <w:bookmarkEnd w:id="9"/>
      <w:bookmarkEnd w:id="10"/>
      <w:r w:rsidRPr="00E77C36">
        <w:rPr>
          <w:rFonts w:ascii="仿宋_GB2312" w:eastAsia="仿宋_GB2312" w:hAnsiTheme="minorEastAsia" w:cs="宋体" w:hint="eastAsia"/>
          <w:color w:val="333333"/>
          <w:sz w:val="30"/>
          <w:szCs w:val="30"/>
        </w:rPr>
        <w:t>质疑的提出和答复、投诉的提起和处理。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D5024A" w:rsidRPr="00E77C36" w:rsidRDefault="00D5024A" w:rsidP="00D5024A">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w:t>
      </w:r>
      <w:r w:rsidRPr="00E77C36">
        <w:rPr>
          <w:rFonts w:ascii="仿宋_GB2312" w:eastAsia="仿宋_GB2312" w:hAnsiTheme="minorEastAsia" w:cs="宋体" w:hint="eastAsia"/>
          <w:color w:val="333333"/>
          <w:sz w:val="30"/>
          <w:szCs w:val="30"/>
        </w:rPr>
        <w:lastRenderedPageBreak/>
        <w:t>等信息。</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D5024A" w:rsidRPr="00E77C36" w:rsidRDefault="00D5024A" w:rsidP="00D5024A">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D5024A" w:rsidRPr="00E77C36" w:rsidRDefault="00D5024A" w:rsidP="00015BE9">
      <w:pPr>
        <w:spacing w:line="560" w:lineRule="exact"/>
        <w:jc w:val="center"/>
        <w:rPr>
          <w:rFonts w:ascii="仿宋_GB2312" w:eastAsia="仿宋_GB2312" w:hAnsiTheme="minorEastAsia" w:cs="宋体"/>
          <w:color w:val="333333"/>
          <w:sz w:val="30"/>
          <w:szCs w:val="30"/>
        </w:rPr>
      </w:pPr>
      <w:r w:rsidRPr="00E6059B">
        <w:rPr>
          <w:rFonts w:ascii="黑体" w:eastAsia="黑体" w:hAnsi="黑体" w:cs="宋体" w:hint="eastAsia"/>
          <w:b/>
          <w:color w:val="333333"/>
          <w:sz w:val="30"/>
          <w:szCs w:val="30"/>
        </w:rPr>
        <w:t>第二章 质疑的提出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1" w:name="OLE_LINK4"/>
      <w:bookmarkStart w:id="12" w:name="OLE_LINK5"/>
      <w:bookmarkStart w:id="13" w:name="OLE_LINK6"/>
      <w:bookmarkStart w:id="14" w:name="OLE_LINK7"/>
      <w:bookmarkStart w:id="15" w:name="OLE_LINK8"/>
      <w:bookmarkStart w:id="16"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1"/>
      <w:bookmarkEnd w:id="12"/>
      <w:bookmarkEnd w:id="13"/>
      <w:bookmarkEnd w:id="14"/>
      <w:bookmarkEnd w:id="15"/>
      <w:bookmarkEnd w:id="16"/>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D5024A" w:rsidRPr="00E77C36" w:rsidRDefault="00D5024A" w:rsidP="00D5024A">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 xml:space="preserve">潜在供应商已依法依规获取其可质疑的采购文件的，可以对该文件提出质疑。对采购文件提出质疑的，应当在采购文件规定的时间内提出。 </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（一）供应商的姓名或者名称、地址、邮编、联系人及联系电话；</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D5024A" w:rsidRPr="00E77C36" w:rsidRDefault="00D5024A" w:rsidP="00D5024A">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D5024A" w:rsidRPr="00E77C36" w:rsidRDefault="00D5024A" w:rsidP="00015BE9">
      <w:pPr>
        <w:spacing w:line="560" w:lineRule="exact"/>
        <w:jc w:val="center"/>
        <w:rPr>
          <w:rFonts w:ascii="仿宋_GB2312" w:eastAsia="仿宋_GB2312" w:hAnsi="微软雅黑"/>
          <w:color w:val="3E3E3E"/>
          <w:sz w:val="30"/>
          <w:szCs w:val="30"/>
        </w:rPr>
      </w:pPr>
      <w:r w:rsidRPr="00E6059B">
        <w:rPr>
          <w:rFonts w:ascii="黑体" w:eastAsia="黑体" w:hAnsi="黑体" w:hint="eastAsia"/>
          <w:b/>
          <w:color w:val="3E3E3E"/>
          <w:sz w:val="30"/>
          <w:szCs w:val="30"/>
        </w:rPr>
        <w:t>第三章  质疑的答复</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D5024A" w:rsidRPr="00E77C36" w:rsidRDefault="00D5024A" w:rsidP="00D5024A">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lastRenderedPageBreak/>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（五）质疑答复人名称；</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w:t>
      </w:r>
      <w:r w:rsidRPr="00E77C36">
        <w:rPr>
          <w:rFonts w:ascii="仿宋_GB2312" w:eastAsia="仿宋_GB2312" w:hAnsi="微软雅黑" w:hint="eastAsia"/>
          <w:color w:val="3E3E3E"/>
          <w:sz w:val="30"/>
          <w:szCs w:val="30"/>
        </w:rPr>
        <w:lastRenderedPageBreak/>
        <w:t>响的，继续开展采购活动；认为供应商质疑成立且影响或者可能影响中标、成交结果的，按照下列情况处理：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D5024A" w:rsidRPr="00E77C36" w:rsidRDefault="00D5024A" w:rsidP="00015BE9">
      <w:pPr>
        <w:spacing w:line="560" w:lineRule="exact"/>
        <w:jc w:val="center"/>
        <w:rPr>
          <w:rFonts w:ascii="仿宋_GB2312" w:eastAsia="仿宋_GB2312" w:hAnsiTheme="minorEastAsia" w:cs="宋体"/>
          <w:color w:val="333333"/>
          <w:sz w:val="30"/>
          <w:szCs w:val="30"/>
        </w:rPr>
      </w:pPr>
      <w:r w:rsidRPr="00E6059B">
        <w:rPr>
          <w:rFonts w:ascii="黑体" w:eastAsia="黑体" w:hAnsi="黑体" w:cs="宋体" w:hint="eastAsia"/>
          <w:b/>
          <w:color w:val="333333"/>
          <w:sz w:val="30"/>
          <w:szCs w:val="30"/>
        </w:rPr>
        <w:t>第四章  投诉的提起</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7" w:name="OLE_LINK76"/>
      <w:bookmarkStart w:id="18" w:name="OLE_LINK77"/>
      <w:bookmarkStart w:id="19" w:name="OLE_LINK78"/>
      <w:r w:rsidRPr="00E77C36">
        <w:rPr>
          <w:rFonts w:ascii="仿宋_GB2312" w:eastAsia="仿宋_GB2312" w:hAnsi="微软雅黑" w:hint="eastAsia"/>
          <w:color w:val="3E3E3E"/>
          <w:sz w:val="30"/>
          <w:szCs w:val="30"/>
        </w:rPr>
        <w:t>国资处、采购代理机构</w:t>
      </w:r>
      <w:bookmarkEnd w:id="17"/>
      <w:bookmarkEnd w:id="18"/>
      <w:bookmarkEnd w:id="19"/>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D5024A" w:rsidRDefault="00D5024A" w:rsidP="00015BE9">
      <w:pPr>
        <w:pStyle w:val="a9"/>
        <w:shd w:val="clear" w:color="auto" w:fill="FFFFFF"/>
        <w:adjustRightInd w:val="0"/>
        <w:snapToGrid w:val="0"/>
        <w:spacing w:before="0" w:beforeAutospacing="0" w:after="0" w:afterAutospacing="0" w:line="560" w:lineRule="exact"/>
        <w:jc w:val="center"/>
        <w:rPr>
          <w:rFonts w:ascii="仿宋_GB2312" w:eastAsia="仿宋_GB2312" w:hAnsi="微软雅黑"/>
          <w:b/>
          <w:color w:val="3E3E3E"/>
          <w:sz w:val="30"/>
          <w:szCs w:val="30"/>
        </w:rPr>
      </w:pPr>
      <w:r w:rsidRPr="00E6059B">
        <w:rPr>
          <w:rStyle w:val="a6"/>
          <w:rFonts w:ascii="黑体" w:eastAsia="黑体" w:hAnsi="黑体" w:hint="eastAsia"/>
          <w:color w:val="3E3E3E"/>
          <w:sz w:val="30"/>
          <w:szCs w:val="30"/>
        </w:rPr>
        <w:t xml:space="preserve">第五章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投诉的处理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（三）投诉不属于本部门管辖的，应当在3个工作日内书面告知投诉人向有管辖权的部门提起投诉。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20" w:name="OLE_LINK11"/>
      <w:bookmarkStart w:id="21" w:name="OLE_LINK12"/>
      <w:bookmarkStart w:id="22"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20"/>
      <w:bookmarkEnd w:id="21"/>
      <w:bookmarkEnd w:id="22"/>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23" w:name="OLE_LINK14"/>
      <w:bookmarkStart w:id="24" w:name="OLE_LINK15"/>
      <w:r w:rsidRPr="00E77C36">
        <w:rPr>
          <w:rFonts w:ascii="仿宋_GB2312" w:eastAsia="仿宋_GB2312" w:hAnsi="微软雅黑" w:hint="eastAsia"/>
          <w:color w:val="3E3E3E"/>
          <w:sz w:val="30"/>
          <w:szCs w:val="30"/>
        </w:rPr>
        <w:t>（一）未确定中标或者成交供应商的，责令重新开展采购活动。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w:t>
      </w:r>
      <w:r w:rsidRPr="00E77C36">
        <w:rPr>
          <w:rFonts w:ascii="仿宋_GB2312" w:eastAsia="仿宋_GB2312" w:hAnsi="微软雅黑" w:hint="eastAsia"/>
          <w:color w:val="3E3E3E"/>
          <w:sz w:val="30"/>
          <w:szCs w:val="30"/>
        </w:rPr>
        <w:lastRenderedPageBreak/>
        <w:t>的，应当要求采购人依法另行确定中标、成交供应商；否则责令重新开展采购活动。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23"/>
    <w:bookmarkEnd w:id="24"/>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（四）作出处理决定的日期。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015BE9" w:rsidRDefault="00D5024A" w:rsidP="00015BE9">
      <w:pPr>
        <w:pStyle w:val="a9"/>
        <w:shd w:val="clear" w:color="auto" w:fill="FFFFFF"/>
        <w:adjustRightInd w:val="0"/>
        <w:snapToGrid w:val="0"/>
        <w:spacing w:before="0" w:beforeAutospacing="0" w:after="0" w:afterAutospacing="0" w:line="560" w:lineRule="exact"/>
        <w:jc w:val="center"/>
        <w:rPr>
          <w:rStyle w:val="a6"/>
          <w:rFonts w:ascii="黑体" w:eastAsia="黑体" w:hAnsi="黑体"/>
          <w:color w:val="3E3E3E"/>
          <w:sz w:val="30"/>
          <w:szCs w:val="30"/>
        </w:rPr>
      </w:pPr>
      <w:r w:rsidRPr="00E6059B">
        <w:rPr>
          <w:rStyle w:val="a6"/>
          <w:rFonts w:ascii="黑体" w:eastAsia="黑体" w:hAnsi="黑体" w:hint="eastAsia"/>
          <w:color w:val="3E3E3E"/>
          <w:sz w:val="30"/>
          <w:szCs w:val="30"/>
        </w:rPr>
        <w:t xml:space="preserve">第六章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法律责任</w:t>
      </w:r>
    </w:p>
    <w:p w:rsidR="00D5024A" w:rsidRPr="00E77C36" w:rsidRDefault="00D5024A" w:rsidP="00015BE9">
      <w:pPr>
        <w:pStyle w:val="a9"/>
        <w:shd w:val="clear" w:color="auto" w:fill="FFFFFF"/>
        <w:adjustRightInd w:val="0"/>
        <w:snapToGrid w:val="0"/>
        <w:spacing w:before="0" w:beforeAutospacing="0" w:after="0" w:afterAutospacing="0" w:line="560" w:lineRule="exact"/>
        <w:jc w:val="center"/>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（三）以非法手段取得证明材料。证据来源的合法性存在明显疑问，投诉人无法证明其取得方式合法的，视为以非法手段取得证明材料。</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Style w:val="a6"/>
          <w:rFonts w:ascii="仿宋_GB2312" w:eastAsia="仿宋_GB2312" w:hAnsi="微软雅黑" w:hint="eastAsia"/>
          <w:color w:val="3E3E3E"/>
          <w:sz w:val="30"/>
          <w:szCs w:val="30"/>
        </w:rPr>
        <w:t>第四十</w:t>
      </w:r>
      <w:r>
        <w:rPr>
          <w:rStyle w:val="a6"/>
          <w:rFonts w:ascii="仿宋_GB2312" w:eastAsia="仿宋_GB2312" w:hAnsi="微软雅黑" w:hint="eastAsia"/>
          <w:color w:val="3E3E3E"/>
          <w:sz w:val="30"/>
          <w:szCs w:val="30"/>
        </w:rPr>
        <w:t>五</w:t>
      </w:r>
      <w:r w:rsidRPr="00E77C36">
        <w:rPr>
          <w:rStyle w:val="a6"/>
          <w:rFonts w:ascii="仿宋_GB2312" w:eastAsia="仿宋_GB2312" w:hAnsi="微软雅黑" w:hint="eastAsia"/>
          <w:color w:val="3E3E3E"/>
          <w:sz w:val="30"/>
          <w:szCs w:val="30"/>
        </w:rPr>
        <w:t xml:space="preserve">条 </w:t>
      </w:r>
      <w:r>
        <w:rPr>
          <w:rStyle w:val="a6"/>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25" w:name="OLE_LINK16"/>
      <w:bookmarkStart w:id="26" w:name="OLE_LINK17"/>
      <w:bookmarkStart w:id="27" w:name="OLE_LINK18"/>
      <w:r w:rsidRPr="00E77C36">
        <w:rPr>
          <w:rFonts w:ascii="仿宋_GB2312" w:eastAsia="仿宋_GB2312" w:hAnsi="宋体" w:cs="宋体" w:hint="eastAsia"/>
          <w:color w:val="333333"/>
          <w:sz w:val="30"/>
          <w:szCs w:val="30"/>
        </w:rPr>
        <w:t>规</w:t>
      </w:r>
      <w:bookmarkEnd w:id="25"/>
      <w:bookmarkEnd w:id="26"/>
      <w:bookmarkEnd w:id="27"/>
      <w:r w:rsidRPr="00E77C36">
        <w:rPr>
          <w:rFonts w:ascii="仿宋_GB2312" w:eastAsia="仿宋_GB2312" w:hAnsi="宋体" w:cs="宋体" w:hint="eastAsia"/>
          <w:color w:val="333333"/>
          <w:sz w:val="30"/>
          <w:szCs w:val="30"/>
        </w:rPr>
        <w:t>追究其相应责任。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Style w:val="a6"/>
          <w:rFonts w:ascii="仿宋_GB2312" w:eastAsia="仿宋_GB2312" w:hAnsi="微软雅黑"/>
          <w:color w:val="3E3E3E"/>
          <w:sz w:val="30"/>
          <w:szCs w:val="30"/>
        </w:rPr>
      </w:pPr>
      <w:r w:rsidRPr="00E77C36">
        <w:rPr>
          <w:rStyle w:val="a6"/>
          <w:rFonts w:ascii="仿宋_GB2312" w:eastAsia="仿宋_GB2312" w:hAnsi="微软雅黑" w:hint="eastAsia"/>
          <w:color w:val="3E3E3E"/>
          <w:sz w:val="30"/>
          <w:szCs w:val="30"/>
        </w:rPr>
        <w:t xml:space="preserve">　</w:t>
      </w:r>
    </w:p>
    <w:p w:rsidR="00D5024A" w:rsidRPr="00E6059B" w:rsidRDefault="00D5024A" w:rsidP="00D5024A">
      <w:pPr>
        <w:pStyle w:val="a9"/>
        <w:shd w:val="clear" w:color="auto" w:fill="FFFFFF"/>
        <w:adjustRightInd w:val="0"/>
        <w:snapToGrid w:val="0"/>
        <w:spacing w:before="0" w:beforeAutospacing="0" w:after="0" w:afterAutospacing="0" w:line="560" w:lineRule="exact"/>
        <w:jc w:val="center"/>
        <w:rPr>
          <w:rStyle w:val="a6"/>
          <w:rFonts w:ascii="黑体" w:eastAsia="黑体" w:hAnsi="黑体"/>
          <w:color w:val="3E3E3E"/>
          <w:sz w:val="30"/>
          <w:szCs w:val="30"/>
        </w:rPr>
      </w:pPr>
      <w:r w:rsidRPr="00E6059B">
        <w:rPr>
          <w:rStyle w:val="a6"/>
          <w:rFonts w:ascii="黑体" w:eastAsia="黑体" w:hAnsi="黑体" w:hint="eastAsia"/>
          <w:color w:val="3E3E3E"/>
          <w:sz w:val="30"/>
          <w:szCs w:val="30"/>
        </w:rPr>
        <w:lastRenderedPageBreak/>
        <w:t xml:space="preserve">第七章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附则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D5024A"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D5024A" w:rsidRDefault="00D5024A" w:rsidP="00D5024A">
      <w:pPr>
        <w:widowControl/>
        <w:jc w:val="left"/>
        <w:rPr>
          <w:rFonts w:ascii="宋体" w:hAnsi="宋体" w:cs="宋体"/>
          <w:b/>
          <w:bCs/>
          <w:color w:val="000000"/>
          <w:kern w:val="36"/>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附件5：</w:t>
      </w:r>
    </w:p>
    <w:p w:rsidR="00D5024A" w:rsidRDefault="00D5024A" w:rsidP="00D5024A">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D5024A" w:rsidRPr="005E26F8" w:rsidRDefault="00D5024A" w:rsidP="00DE7110">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D5024A" w:rsidRPr="00A14EE8" w:rsidRDefault="00D5024A" w:rsidP="00015BE9">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D5024A" w:rsidRPr="0071268E"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D5024A" w:rsidRPr="0071268E" w:rsidRDefault="00D5024A" w:rsidP="00015BE9">
      <w:pPr>
        <w:tabs>
          <w:tab w:val="left" w:pos="2175"/>
        </w:tabs>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r>
        <w:rPr>
          <w:rFonts w:ascii="仿宋" w:eastAsia="仿宋" w:hAnsi="仿宋" w:cs="仿宋"/>
          <w:sz w:val="32"/>
          <w:szCs w:val="32"/>
        </w:rPr>
        <w:tab/>
      </w:r>
    </w:p>
    <w:p w:rsidR="00D5024A" w:rsidRPr="00CE380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D5024A" w:rsidRDefault="00D5024A" w:rsidP="00015BE9">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D5024A" w:rsidRPr="00240275" w:rsidRDefault="00D5024A" w:rsidP="00015BE9">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D5024A" w:rsidRDefault="00D5024A" w:rsidP="00D5024A">
      <w:pPr>
        <w:adjustRightInd w:val="0"/>
        <w:snapToGrid w:val="0"/>
        <w:spacing w:line="360" w:lineRule="auto"/>
        <w:rPr>
          <w:rFonts w:ascii="仿宋" w:eastAsia="仿宋" w:hAnsi="仿宋" w:cs="仿宋"/>
          <w:sz w:val="32"/>
          <w:szCs w:val="32"/>
        </w:rPr>
      </w:pP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5E26F8" w:rsidRDefault="00D5024A" w:rsidP="00D5024A">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D5024A" w:rsidRDefault="00D5024A" w:rsidP="00D5024A">
      <w:pPr>
        <w:adjustRightInd w:val="0"/>
        <w:snapToGrid w:val="0"/>
        <w:spacing w:line="360" w:lineRule="auto"/>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附件6：</w:t>
      </w:r>
    </w:p>
    <w:p w:rsidR="00D5024A" w:rsidRPr="00BF17C8" w:rsidRDefault="00D5024A" w:rsidP="00D5024A">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D5024A" w:rsidRPr="00312186" w:rsidRDefault="00D5024A" w:rsidP="00D5024A">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被投诉人2</w:t>
      </w:r>
    </w:p>
    <w:p w:rsidR="00D5024A" w:rsidRPr="00312186" w:rsidRDefault="00D5024A" w:rsidP="00D5024A">
      <w:pPr>
        <w:rPr>
          <w:rFonts w:ascii="仿宋_GB2312" w:eastAsia="仿宋_GB2312"/>
          <w:sz w:val="32"/>
          <w:szCs w:val="32"/>
          <w:u w:val="dotted"/>
        </w:rPr>
      </w:pPr>
      <w:r>
        <w:rPr>
          <w:rFonts w:ascii="仿宋_GB2312" w:eastAsia="仿宋_GB2312" w:hint="eastAsia"/>
          <w:sz w:val="32"/>
          <w:szCs w:val="32"/>
        </w:rPr>
        <w:t>……</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D5024A" w:rsidRPr="00D30463" w:rsidRDefault="00D5024A" w:rsidP="00D5024A">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三、质疑基本情况</w:t>
      </w:r>
    </w:p>
    <w:p w:rsidR="00D5024A" w:rsidRDefault="00D5024A" w:rsidP="00D5024A">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D5024A" w:rsidRPr="00D30463"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D5024A" w:rsidRPr="00312186" w:rsidRDefault="00D5024A" w:rsidP="00D5024A">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四、投诉事项具体内容</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投诉事项2</w:t>
      </w:r>
    </w:p>
    <w:p w:rsidR="00D5024A" w:rsidRPr="00312186" w:rsidRDefault="00D5024A" w:rsidP="00D5024A">
      <w:pPr>
        <w:rPr>
          <w:rFonts w:ascii="仿宋_GB2312" w:eastAsia="仿宋_GB2312"/>
          <w:sz w:val="32"/>
          <w:szCs w:val="32"/>
          <w:u w:val="dotted"/>
        </w:rPr>
      </w:pPr>
      <w:r w:rsidRPr="00A70DC7">
        <w:rPr>
          <w:rFonts w:ascii="仿宋_GB2312" w:eastAsia="仿宋_GB2312" w:hint="eastAsia"/>
          <w:sz w:val="32"/>
          <w:szCs w:val="32"/>
        </w:rPr>
        <w:t>……</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五、与投诉事项相关的投诉请求</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 xml:space="preserve">签字(签章)：                   公章：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 xml:space="preserve">日期：    </w:t>
      </w:r>
    </w:p>
    <w:p w:rsidR="00D5024A" w:rsidRDefault="00D5024A" w:rsidP="00D5024A">
      <w:pPr>
        <w:rPr>
          <w:rFonts w:ascii="黑体" w:eastAsia="黑体" w:hAnsi="黑体"/>
          <w:b/>
          <w:sz w:val="32"/>
          <w:szCs w:val="32"/>
        </w:rPr>
      </w:pP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312186" w:rsidRDefault="00D5024A" w:rsidP="00D5024A">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D5024A" w:rsidRPr="00312186" w:rsidRDefault="00D5024A" w:rsidP="00D5024A">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D5024A" w:rsidRDefault="00D5024A" w:rsidP="00D5024A">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D5024A" w:rsidRPr="004E04C3" w:rsidRDefault="00D5024A" w:rsidP="00D5024A">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D5024A" w:rsidRPr="00E92784"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adjustRightInd w:val="0"/>
        <w:snapToGrid w:val="0"/>
        <w:spacing w:line="500" w:lineRule="atLeast"/>
        <w:ind w:right="520" w:firstLineChars="200" w:firstLine="520"/>
        <w:jc w:val="left"/>
        <w:rPr>
          <w:rFonts w:cs="宋体"/>
          <w:color w:val="333333"/>
          <w:sz w:val="26"/>
          <w:szCs w:val="26"/>
          <w:shd w:val="clear" w:color="auto" w:fill="FFFFFF"/>
        </w:rPr>
      </w:pPr>
    </w:p>
    <w:sectPr w:rsidR="00D5024A" w:rsidSect="00354B49">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83E" w:rsidRDefault="00BC083E" w:rsidP="00354B49">
      <w:r>
        <w:separator/>
      </w:r>
    </w:p>
  </w:endnote>
  <w:endnote w:type="continuationSeparator" w:id="1">
    <w:p w:rsidR="00BC083E" w:rsidRDefault="00BC083E" w:rsidP="00354B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_GBK">
    <w:altName w:val="微软雅黑"/>
    <w:charset w:val="86"/>
    <w:family w:val="auto"/>
    <w:pitch w:val="default"/>
    <w:sig w:usb0="00000000" w:usb1="080E0000" w:usb2="00000000" w:usb3="00000000" w:csb0="0004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97254"/>
      <w:docPartObj>
        <w:docPartGallery w:val="Page Numbers (Bottom of Page)"/>
        <w:docPartUnique/>
      </w:docPartObj>
    </w:sdtPr>
    <w:sdtContent>
      <w:p w:rsidR="005620AA" w:rsidRDefault="005620AA">
        <w:pPr>
          <w:pStyle w:val="a4"/>
        </w:pPr>
        <w:r>
          <w:ptab w:relativeTo="margin" w:alignment="center" w:leader="none"/>
        </w:r>
        <w:fldSimple w:instr=" PAGE   \* MERGEFORMAT ">
          <w:r w:rsidR="00DE7110" w:rsidRPr="00DE7110">
            <w:rPr>
              <w:noProof/>
              <w:lang w:val="zh-CN"/>
            </w:rPr>
            <w:t>-</w:t>
          </w:r>
          <w:r w:rsidR="00DE7110">
            <w:rPr>
              <w:noProof/>
            </w:rPr>
            <w:t xml:space="preserve"> 2 -</w:t>
          </w:r>
        </w:fldSimple>
      </w:p>
    </w:sdtContent>
  </w:sdt>
  <w:p w:rsidR="005620AA" w:rsidRDefault="005620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83E" w:rsidRDefault="00BC083E" w:rsidP="00354B49">
      <w:r>
        <w:separator/>
      </w:r>
    </w:p>
  </w:footnote>
  <w:footnote w:type="continuationSeparator" w:id="1">
    <w:p w:rsidR="00BC083E" w:rsidRDefault="00BC083E" w:rsidP="00354B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japaneseCounting"/>
      <w:lvlText w:val="第%1章"/>
      <w:lvlJc w:val="left"/>
      <w:pPr>
        <w:tabs>
          <w:tab w:val="left" w:pos="990"/>
        </w:tabs>
        <w:ind w:left="990" w:hanging="990"/>
      </w:pPr>
      <w:rPr>
        <w:rFonts w:hint="default"/>
      </w:rPr>
    </w:lvl>
    <w:lvl w:ilvl="1">
      <w:start w:val="1"/>
      <w:numFmt w:val="decimal"/>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2AC4039"/>
    <w:multiLevelType w:val="multilevel"/>
    <w:tmpl w:val="02AC4039"/>
    <w:lvl w:ilvl="0">
      <w:start w:val="1"/>
      <w:numFmt w:val="japaneseCounting"/>
      <w:lvlText w:val="%1、"/>
      <w:lvlJc w:val="left"/>
      <w:pPr>
        <w:ind w:left="840" w:hanging="8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CCBA9FB"/>
    <w:multiLevelType w:val="singleLevel"/>
    <w:tmpl w:val="1CCBA9FB"/>
    <w:lvl w:ilvl="0">
      <w:start w:val="1"/>
      <w:numFmt w:val="decimal"/>
      <w:suff w:val="nothing"/>
      <w:lvlText w:val="%1、"/>
      <w:lvlJc w:val="left"/>
    </w:lvl>
  </w:abstractNum>
  <w:abstractNum w:abstractNumId="3">
    <w:nsid w:val="249A6311"/>
    <w:multiLevelType w:val="hybridMultilevel"/>
    <w:tmpl w:val="3B0482DA"/>
    <w:lvl w:ilvl="0" w:tplc="8E445AF0">
      <w:start w:val="1"/>
      <w:numFmt w:val="none"/>
      <w:lvlText w:val="一、"/>
      <w:lvlJc w:val="left"/>
      <w:pPr>
        <w:ind w:left="720" w:hanging="7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0E20D84"/>
    <w:multiLevelType w:val="singleLevel"/>
    <w:tmpl w:val="30E20D84"/>
    <w:lvl w:ilvl="0">
      <w:start w:val="1"/>
      <w:numFmt w:val="chineseCountingThousand"/>
      <w:lvlText w:val="(%1)"/>
      <w:lvlJc w:val="left"/>
      <w:pPr>
        <w:tabs>
          <w:tab w:val="num" w:pos="915"/>
        </w:tabs>
        <w:ind w:left="915" w:hanging="420"/>
      </w:pPr>
    </w:lvl>
  </w:abstractNum>
  <w:abstractNum w:abstractNumId="5">
    <w:nsid w:val="480EFEDB"/>
    <w:multiLevelType w:val="singleLevel"/>
    <w:tmpl w:val="480EFEDB"/>
    <w:lvl w:ilvl="0">
      <w:start w:val="1"/>
      <w:numFmt w:val="decimal"/>
      <w:suff w:val="nothing"/>
      <w:lvlText w:val="%1、"/>
      <w:lvlJc w:val="left"/>
    </w:lvl>
  </w:abstractNum>
  <w:abstractNum w:abstractNumId="6">
    <w:nsid w:val="5783107F"/>
    <w:multiLevelType w:val="singleLevel"/>
    <w:tmpl w:val="5783107F"/>
    <w:lvl w:ilvl="0">
      <w:start w:val="1"/>
      <w:numFmt w:val="chineseCounting"/>
      <w:suff w:val="nothing"/>
      <w:lvlText w:val="%1、"/>
      <w:lvlJc w:val="left"/>
    </w:lvl>
  </w:abstractNum>
  <w:abstractNum w:abstractNumId="7">
    <w:nsid w:val="5806CE67"/>
    <w:multiLevelType w:val="singleLevel"/>
    <w:tmpl w:val="5806CE67"/>
    <w:lvl w:ilvl="0">
      <w:start w:val="1"/>
      <w:numFmt w:val="decimal"/>
      <w:suff w:val="nothing"/>
      <w:lvlText w:val="（%1）"/>
      <w:lvlJc w:val="left"/>
    </w:lvl>
  </w:abstractNum>
  <w:abstractNum w:abstractNumId="8">
    <w:nsid w:val="5806CF03"/>
    <w:multiLevelType w:val="singleLevel"/>
    <w:tmpl w:val="5806CF03"/>
    <w:lvl w:ilvl="0">
      <w:start w:val="1"/>
      <w:numFmt w:val="decimal"/>
      <w:suff w:val="nothing"/>
      <w:lvlText w:val="（%1）"/>
      <w:lvlJc w:val="left"/>
    </w:lvl>
  </w:abstractNum>
  <w:abstractNum w:abstractNumId="9">
    <w:nsid w:val="5806CFDB"/>
    <w:multiLevelType w:val="singleLevel"/>
    <w:tmpl w:val="5806CFDB"/>
    <w:lvl w:ilvl="0">
      <w:start w:val="1"/>
      <w:numFmt w:val="decimal"/>
      <w:suff w:val="nothing"/>
      <w:lvlText w:val="（%1）"/>
      <w:lvlJc w:val="left"/>
    </w:lvl>
  </w:abstractNum>
  <w:abstractNum w:abstractNumId="10">
    <w:nsid w:val="5806D027"/>
    <w:multiLevelType w:val="singleLevel"/>
    <w:tmpl w:val="5806D027"/>
    <w:lvl w:ilvl="0">
      <w:start w:val="1"/>
      <w:numFmt w:val="decimal"/>
      <w:suff w:val="nothing"/>
      <w:lvlText w:val="（%1）"/>
      <w:lvlJc w:val="left"/>
    </w:lvl>
  </w:abstractNum>
  <w:abstractNum w:abstractNumId="11">
    <w:nsid w:val="590B6BB9"/>
    <w:multiLevelType w:val="singleLevel"/>
    <w:tmpl w:val="590B6BB9"/>
    <w:lvl w:ilvl="0">
      <w:start w:val="5"/>
      <w:numFmt w:val="chineseCounting"/>
      <w:suff w:val="nothing"/>
      <w:lvlText w:val="%1、"/>
      <w:lvlJc w:val="left"/>
      <w:rPr>
        <w:rFonts w:hint="eastAsia"/>
      </w:rPr>
    </w:lvl>
  </w:abstractNum>
  <w:abstractNum w:abstractNumId="12">
    <w:nsid w:val="5C946295"/>
    <w:multiLevelType w:val="singleLevel"/>
    <w:tmpl w:val="00000000"/>
    <w:lvl w:ilvl="0">
      <w:start w:val="1"/>
      <w:numFmt w:val="koreanDigital2"/>
      <w:lvlText w:val="(%1)"/>
      <w:lvlJc w:val="left"/>
      <w:pPr>
        <w:ind w:left="-765" w:hanging="420"/>
      </w:pPr>
      <w:rPr>
        <w:rFonts w:ascii="宋体" w:hAnsi="宋体" w:hint="default"/>
        <w:spacing w:val="0"/>
        <w:w w:val="100"/>
        <w:sz w:val="20"/>
      </w:rPr>
    </w:lvl>
  </w:abstractNum>
  <w:abstractNum w:abstractNumId="13">
    <w:nsid w:val="733D32BF"/>
    <w:multiLevelType w:val="multilevel"/>
    <w:tmpl w:val="733D32BF"/>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14">
    <w:nsid w:val="7BE973F6"/>
    <w:multiLevelType w:val="multilevel"/>
    <w:tmpl w:val="7BE973F6"/>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5">
    <w:nsid w:val="7F594A51"/>
    <w:multiLevelType w:val="multilevel"/>
    <w:tmpl w:val="7F594A51"/>
    <w:lvl w:ilvl="0">
      <w:start w:val="1"/>
      <w:numFmt w:val="japaneseCounting"/>
      <w:lvlText w:val="第%1条"/>
      <w:lvlJc w:val="left"/>
      <w:pPr>
        <w:ind w:left="1290" w:hanging="720"/>
      </w:pPr>
      <w:rPr>
        <w:rFonts w:hint="default"/>
      </w:rPr>
    </w:lvl>
    <w:lvl w:ilvl="1">
      <w:start w:val="1"/>
      <w:numFmt w:val="lowerLetter"/>
      <w:lvlText w:val="%2)"/>
      <w:lvlJc w:val="left"/>
      <w:pPr>
        <w:ind w:left="1410" w:hanging="420"/>
      </w:pPr>
    </w:lvl>
    <w:lvl w:ilvl="2">
      <w:start w:val="1"/>
      <w:numFmt w:val="lowerRoman"/>
      <w:lvlText w:val="%3."/>
      <w:lvlJc w:val="right"/>
      <w:pPr>
        <w:ind w:left="1830" w:hanging="420"/>
      </w:pPr>
    </w:lvl>
    <w:lvl w:ilvl="3">
      <w:start w:val="1"/>
      <w:numFmt w:val="decimal"/>
      <w:lvlText w:val="%4."/>
      <w:lvlJc w:val="left"/>
      <w:pPr>
        <w:ind w:left="2250" w:hanging="420"/>
      </w:pPr>
    </w:lvl>
    <w:lvl w:ilvl="4">
      <w:start w:val="1"/>
      <w:numFmt w:val="lowerLetter"/>
      <w:lvlText w:val="%5)"/>
      <w:lvlJc w:val="left"/>
      <w:pPr>
        <w:ind w:left="2670" w:hanging="420"/>
      </w:pPr>
    </w:lvl>
    <w:lvl w:ilvl="5">
      <w:start w:val="1"/>
      <w:numFmt w:val="lowerRoman"/>
      <w:lvlText w:val="%6."/>
      <w:lvlJc w:val="right"/>
      <w:pPr>
        <w:ind w:left="3090" w:hanging="420"/>
      </w:pPr>
    </w:lvl>
    <w:lvl w:ilvl="6">
      <w:start w:val="1"/>
      <w:numFmt w:val="decimal"/>
      <w:lvlText w:val="%7."/>
      <w:lvlJc w:val="left"/>
      <w:pPr>
        <w:ind w:left="3510" w:hanging="420"/>
      </w:pPr>
    </w:lvl>
    <w:lvl w:ilvl="7">
      <w:start w:val="1"/>
      <w:numFmt w:val="lowerLetter"/>
      <w:lvlText w:val="%8)"/>
      <w:lvlJc w:val="left"/>
      <w:pPr>
        <w:ind w:left="3930" w:hanging="420"/>
      </w:pPr>
    </w:lvl>
    <w:lvl w:ilvl="8">
      <w:start w:val="1"/>
      <w:numFmt w:val="lowerRoman"/>
      <w:lvlText w:val="%9."/>
      <w:lvlJc w:val="right"/>
      <w:pPr>
        <w:ind w:left="4350" w:hanging="420"/>
      </w:pPr>
    </w:lvl>
  </w:abstractNum>
  <w:num w:numId="1">
    <w:abstractNumId w:val="1"/>
  </w:num>
  <w:num w:numId="2">
    <w:abstractNumId w:val="3"/>
  </w:num>
  <w:num w:numId="3">
    <w:abstractNumId w:val="5"/>
  </w:num>
  <w:num w:numId="4">
    <w:abstractNumId w:val="0"/>
  </w:num>
  <w:num w:numId="5">
    <w:abstractNumId w:val="2"/>
  </w:num>
  <w:num w:numId="6">
    <w:abstractNumId w:val="14"/>
  </w:num>
  <w:num w:numId="7">
    <w:abstractNumId w:val="13"/>
  </w:num>
  <w:num w:numId="8">
    <w:abstractNumId w:val="4"/>
  </w:num>
  <w:num w:numId="9">
    <w:abstractNumId w:val="6"/>
  </w:num>
  <w:num w:numId="10">
    <w:abstractNumId w:val="11"/>
  </w:num>
  <w:num w:numId="11">
    <w:abstractNumId w:val="15"/>
  </w:num>
  <w:num w:numId="12">
    <w:abstractNumId w:val="7"/>
  </w:num>
  <w:num w:numId="13">
    <w:abstractNumId w:val="8"/>
  </w:num>
  <w:num w:numId="14">
    <w:abstractNumId w:val="9"/>
  </w:num>
  <w:num w:numId="15">
    <w:abstractNumId w:val="1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4B49"/>
    <w:rsid w:val="0000290A"/>
    <w:rsid w:val="00015BE9"/>
    <w:rsid w:val="00057C3E"/>
    <w:rsid w:val="00061759"/>
    <w:rsid w:val="000651C4"/>
    <w:rsid w:val="000670D5"/>
    <w:rsid w:val="0009755B"/>
    <w:rsid w:val="000A69FC"/>
    <w:rsid w:val="000D5384"/>
    <w:rsid w:val="001065D4"/>
    <w:rsid w:val="0011138F"/>
    <w:rsid w:val="00112B38"/>
    <w:rsid w:val="001150C5"/>
    <w:rsid w:val="00122FCD"/>
    <w:rsid w:val="0012507F"/>
    <w:rsid w:val="00126B5A"/>
    <w:rsid w:val="0013678C"/>
    <w:rsid w:val="00136B1C"/>
    <w:rsid w:val="00141FA9"/>
    <w:rsid w:val="001769B9"/>
    <w:rsid w:val="0018091A"/>
    <w:rsid w:val="00182298"/>
    <w:rsid w:val="0018278A"/>
    <w:rsid w:val="001A5EDD"/>
    <w:rsid w:val="001B2D2D"/>
    <w:rsid w:val="001B58CB"/>
    <w:rsid w:val="001C0094"/>
    <w:rsid w:val="001C05E1"/>
    <w:rsid w:val="001C32A1"/>
    <w:rsid w:val="001D7B7A"/>
    <w:rsid w:val="00213803"/>
    <w:rsid w:val="002662A6"/>
    <w:rsid w:val="002846A3"/>
    <w:rsid w:val="002856FE"/>
    <w:rsid w:val="0028611D"/>
    <w:rsid w:val="002A5A90"/>
    <w:rsid w:val="002B3312"/>
    <w:rsid w:val="002B53A3"/>
    <w:rsid w:val="002B7B4C"/>
    <w:rsid w:val="002C58E8"/>
    <w:rsid w:val="002E3D59"/>
    <w:rsid w:val="002F530F"/>
    <w:rsid w:val="00320335"/>
    <w:rsid w:val="003271B1"/>
    <w:rsid w:val="00350D2A"/>
    <w:rsid w:val="00354B49"/>
    <w:rsid w:val="00361BDD"/>
    <w:rsid w:val="0038108B"/>
    <w:rsid w:val="003B1497"/>
    <w:rsid w:val="003B53C4"/>
    <w:rsid w:val="003E2E89"/>
    <w:rsid w:val="003F3035"/>
    <w:rsid w:val="00403AFB"/>
    <w:rsid w:val="00414CC5"/>
    <w:rsid w:val="004230C6"/>
    <w:rsid w:val="0042732B"/>
    <w:rsid w:val="00432436"/>
    <w:rsid w:val="0044615B"/>
    <w:rsid w:val="00450C80"/>
    <w:rsid w:val="0045177D"/>
    <w:rsid w:val="00466162"/>
    <w:rsid w:val="0047106B"/>
    <w:rsid w:val="00484F79"/>
    <w:rsid w:val="00490F3D"/>
    <w:rsid w:val="004A306D"/>
    <w:rsid w:val="004B09F8"/>
    <w:rsid w:val="004E73E6"/>
    <w:rsid w:val="004F154B"/>
    <w:rsid w:val="005236F5"/>
    <w:rsid w:val="005402D7"/>
    <w:rsid w:val="00542A0F"/>
    <w:rsid w:val="005434D5"/>
    <w:rsid w:val="005620AA"/>
    <w:rsid w:val="005654BE"/>
    <w:rsid w:val="00580D7F"/>
    <w:rsid w:val="005F14BE"/>
    <w:rsid w:val="006023B9"/>
    <w:rsid w:val="00611198"/>
    <w:rsid w:val="0062395E"/>
    <w:rsid w:val="00630660"/>
    <w:rsid w:val="00636E07"/>
    <w:rsid w:val="006904FE"/>
    <w:rsid w:val="006A5156"/>
    <w:rsid w:val="006D4EB9"/>
    <w:rsid w:val="006E06DF"/>
    <w:rsid w:val="006E588D"/>
    <w:rsid w:val="006F301A"/>
    <w:rsid w:val="00711C58"/>
    <w:rsid w:val="007277F2"/>
    <w:rsid w:val="007344AD"/>
    <w:rsid w:val="007A3860"/>
    <w:rsid w:val="007A5EA5"/>
    <w:rsid w:val="007B1A82"/>
    <w:rsid w:val="007B68DE"/>
    <w:rsid w:val="007C602B"/>
    <w:rsid w:val="007D3B01"/>
    <w:rsid w:val="007E75BB"/>
    <w:rsid w:val="007F1FE7"/>
    <w:rsid w:val="0083511F"/>
    <w:rsid w:val="00835A23"/>
    <w:rsid w:val="008512AC"/>
    <w:rsid w:val="00872EA4"/>
    <w:rsid w:val="00874AF8"/>
    <w:rsid w:val="00880915"/>
    <w:rsid w:val="00886C58"/>
    <w:rsid w:val="008A26C5"/>
    <w:rsid w:val="008B461A"/>
    <w:rsid w:val="008B7E20"/>
    <w:rsid w:val="008D33D4"/>
    <w:rsid w:val="008D6002"/>
    <w:rsid w:val="008D7FDA"/>
    <w:rsid w:val="008F6525"/>
    <w:rsid w:val="008F760B"/>
    <w:rsid w:val="00903690"/>
    <w:rsid w:val="00905289"/>
    <w:rsid w:val="00911EFE"/>
    <w:rsid w:val="009121DE"/>
    <w:rsid w:val="009143B6"/>
    <w:rsid w:val="00921912"/>
    <w:rsid w:val="00962181"/>
    <w:rsid w:val="00976095"/>
    <w:rsid w:val="009C7DCB"/>
    <w:rsid w:val="009E64C4"/>
    <w:rsid w:val="00A258AD"/>
    <w:rsid w:val="00A36DEB"/>
    <w:rsid w:val="00A3786E"/>
    <w:rsid w:val="00A40EC2"/>
    <w:rsid w:val="00A42AA1"/>
    <w:rsid w:val="00A50A6A"/>
    <w:rsid w:val="00A864E1"/>
    <w:rsid w:val="00AF3946"/>
    <w:rsid w:val="00B00F55"/>
    <w:rsid w:val="00B17344"/>
    <w:rsid w:val="00B33B2B"/>
    <w:rsid w:val="00B43A19"/>
    <w:rsid w:val="00B44DA5"/>
    <w:rsid w:val="00B63BA0"/>
    <w:rsid w:val="00BC083E"/>
    <w:rsid w:val="00C0326D"/>
    <w:rsid w:val="00C31C1F"/>
    <w:rsid w:val="00C669BD"/>
    <w:rsid w:val="00C67EDB"/>
    <w:rsid w:val="00C77872"/>
    <w:rsid w:val="00CA56BA"/>
    <w:rsid w:val="00CD2870"/>
    <w:rsid w:val="00CE3100"/>
    <w:rsid w:val="00CF6A6E"/>
    <w:rsid w:val="00D213EB"/>
    <w:rsid w:val="00D24E37"/>
    <w:rsid w:val="00D2652A"/>
    <w:rsid w:val="00D36361"/>
    <w:rsid w:val="00D439E5"/>
    <w:rsid w:val="00D44DE1"/>
    <w:rsid w:val="00D5024A"/>
    <w:rsid w:val="00D7033F"/>
    <w:rsid w:val="00DA6DE7"/>
    <w:rsid w:val="00DC08D7"/>
    <w:rsid w:val="00DD2413"/>
    <w:rsid w:val="00DE7110"/>
    <w:rsid w:val="00E01A1C"/>
    <w:rsid w:val="00E107CF"/>
    <w:rsid w:val="00E25FE7"/>
    <w:rsid w:val="00E27963"/>
    <w:rsid w:val="00E32F85"/>
    <w:rsid w:val="00E363BC"/>
    <w:rsid w:val="00E8688D"/>
    <w:rsid w:val="00EA30D6"/>
    <w:rsid w:val="00EB74DE"/>
    <w:rsid w:val="00EC4382"/>
    <w:rsid w:val="00EC46E1"/>
    <w:rsid w:val="00EF07AB"/>
    <w:rsid w:val="00F13060"/>
    <w:rsid w:val="00F553F5"/>
    <w:rsid w:val="00F6610A"/>
    <w:rsid w:val="00F72383"/>
    <w:rsid w:val="00F936CB"/>
    <w:rsid w:val="00FA0D2C"/>
    <w:rsid w:val="00FC3A77"/>
    <w:rsid w:val="00FD23B6"/>
    <w:rsid w:val="00FF1E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Body Text Indent 3" w:uiPriority="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B49"/>
    <w:pPr>
      <w:widowControl w:val="0"/>
      <w:jc w:val="both"/>
    </w:pPr>
    <w:rPr>
      <w:rFonts w:ascii="Calibri" w:eastAsia="宋体" w:hAnsi="Calibri" w:cs="Calibri"/>
      <w:szCs w:val="21"/>
    </w:rPr>
  </w:style>
  <w:style w:type="paragraph" w:styleId="1">
    <w:name w:val="heading 1"/>
    <w:basedOn w:val="a"/>
    <w:next w:val="a"/>
    <w:link w:val="1Char"/>
    <w:qFormat/>
    <w:rsid w:val="00D5024A"/>
    <w:pPr>
      <w:keepNext/>
      <w:keepLines/>
      <w:adjustRightInd w:val="0"/>
      <w:snapToGrid w:val="0"/>
      <w:spacing w:line="360" w:lineRule="auto"/>
      <w:outlineLvl w:val="0"/>
    </w:pPr>
    <w:rPr>
      <w:rFonts w:eastAsia="微软雅黑" w:cs="Times New Roman"/>
      <w:b/>
      <w:bCs/>
      <w:kern w:val="44"/>
      <w:sz w:val="30"/>
      <w:szCs w:val="44"/>
    </w:rPr>
  </w:style>
  <w:style w:type="paragraph" w:styleId="4">
    <w:name w:val="heading 4"/>
    <w:basedOn w:val="a"/>
    <w:next w:val="a"/>
    <w:link w:val="4Char"/>
    <w:qFormat/>
    <w:rsid w:val="00D5024A"/>
    <w:pPr>
      <w:keepNext/>
      <w:keepLines/>
      <w:spacing w:before="280" w:after="290" w:line="376" w:lineRule="auto"/>
      <w:outlineLvl w:val="3"/>
    </w:pPr>
    <w:rPr>
      <w:rFonts w:ascii="Arial" w:eastAsia="黑体" w:hAnsi="Arial" w:cs="Times New Roman"/>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4B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54B49"/>
    <w:rPr>
      <w:sz w:val="18"/>
      <w:szCs w:val="18"/>
    </w:rPr>
  </w:style>
  <w:style w:type="paragraph" w:styleId="a4">
    <w:name w:val="footer"/>
    <w:basedOn w:val="a"/>
    <w:link w:val="Char0"/>
    <w:uiPriority w:val="99"/>
    <w:unhideWhenUsed/>
    <w:rsid w:val="00354B4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54B49"/>
    <w:rPr>
      <w:sz w:val="18"/>
      <w:szCs w:val="18"/>
    </w:rPr>
  </w:style>
  <w:style w:type="character" w:styleId="a5">
    <w:name w:val="Hyperlink"/>
    <w:basedOn w:val="a0"/>
    <w:uiPriority w:val="99"/>
    <w:unhideWhenUsed/>
    <w:rsid w:val="00354B49"/>
    <w:rPr>
      <w:color w:val="0000FF" w:themeColor="hyperlink"/>
      <w:u w:val="single"/>
    </w:rPr>
  </w:style>
  <w:style w:type="character" w:styleId="a6">
    <w:name w:val="Strong"/>
    <w:basedOn w:val="a0"/>
    <w:qFormat/>
    <w:rsid w:val="007277F2"/>
    <w:rPr>
      <w:b/>
      <w:bCs/>
    </w:rPr>
  </w:style>
  <w:style w:type="character" w:customStyle="1" w:styleId="1Char">
    <w:name w:val="标题 1 Char"/>
    <w:basedOn w:val="a0"/>
    <w:link w:val="1"/>
    <w:rsid w:val="00D5024A"/>
    <w:rPr>
      <w:rFonts w:ascii="Calibri" w:eastAsia="微软雅黑" w:hAnsi="Calibri" w:cs="Times New Roman"/>
      <w:b/>
      <w:bCs/>
      <w:kern w:val="44"/>
      <w:sz w:val="30"/>
      <w:szCs w:val="44"/>
    </w:rPr>
  </w:style>
  <w:style w:type="character" w:customStyle="1" w:styleId="4Char">
    <w:name w:val="标题 4 Char"/>
    <w:basedOn w:val="a0"/>
    <w:link w:val="4"/>
    <w:rsid w:val="00D5024A"/>
    <w:rPr>
      <w:rFonts w:ascii="Arial" w:eastAsia="黑体" w:hAnsi="Arial" w:cs="Times New Roman"/>
      <w:b/>
      <w:bCs/>
      <w:kern w:val="28"/>
      <w:sz w:val="28"/>
      <w:szCs w:val="28"/>
    </w:rPr>
  </w:style>
  <w:style w:type="paragraph" w:styleId="a7">
    <w:name w:val="Date"/>
    <w:basedOn w:val="a"/>
    <w:next w:val="a"/>
    <w:link w:val="Char1"/>
    <w:uiPriority w:val="99"/>
    <w:semiHidden/>
    <w:unhideWhenUsed/>
    <w:rsid w:val="00D5024A"/>
    <w:pPr>
      <w:ind w:leftChars="2500" w:left="100"/>
    </w:pPr>
  </w:style>
  <w:style w:type="character" w:customStyle="1" w:styleId="Char1">
    <w:name w:val="日期 Char"/>
    <w:basedOn w:val="a0"/>
    <w:link w:val="a7"/>
    <w:uiPriority w:val="99"/>
    <w:semiHidden/>
    <w:rsid w:val="00D5024A"/>
    <w:rPr>
      <w:rFonts w:ascii="Calibri" w:eastAsia="宋体" w:hAnsi="Calibri" w:cs="Calibri"/>
      <w:szCs w:val="21"/>
    </w:rPr>
  </w:style>
  <w:style w:type="paragraph" w:styleId="a8">
    <w:name w:val="Balloon Text"/>
    <w:basedOn w:val="a"/>
    <w:link w:val="Char2"/>
    <w:uiPriority w:val="99"/>
    <w:semiHidden/>
    <w:unhideWhenUsed/>
    <w:rsid w:val="00D5024A"/>
    <w:rPr>
      <w:sz w:val="18"/>
      <w:szCs w:val="18"/>
    </w:rPr>
  </w:style>
  <w:style w:type="character" w:customStyle="1" w:styleId="Char2">
    <w:name w:val="批注框文本 Char"/>
    <w:basedOn w:val="a0"/>
    <w:link w:val="a8"/>
    <w:uiPriority w:val="99"/>
    <w:semiHidden/>
    <w:rsid w:val="00D5024A"/>
    <w:rPr>
      <w:rFonts w:ascii="Calibri" w:eastAsia="宋体" w:hAnsi="Calibri" w:cs="Calibri"/>
      <w:sz w:val="18"/>
      <w:szCs w:val="18"/>
    </w:rPr>
  </w:style>
  <w:style w:type="paragraph" w:styleId="a9">
    <w:name w:val="Normal (Web)"/>
    <w:basedOn w:val="a"/>
    <w:unhideWhenUsed/>
    <w:qFormat/>
    <w:rsid w:val="00D5024A"/>
    <w:pPr>
      <w:widowControl/>
      <w:spacing w:before="100" w:beforeAutospacing="1" w:after="100" w:afterAutospacing="1"/>
      <w:jc w:val="left"/>
    </w:pPr>
    <w:rPr>
      <w:rFonts w:ascii="宋体" w:hAnsi="宋体" w:cs="宋体"/>
      <w:kern w:val="0"/>
      <w:sz w:val="24"/>
      <w:szCs w:val="24"/>
    </w:rPr>
  </w:style>
  <w:style w:type="paragraph" w:styleId="2">
    <w:name w:val="Body Text Indent 2"/>
    <w:basedOn w:val="a"/>
    <w:link w:val="2Char"/>
    <w:qFormat/>
    <w:rsid w:val="00D5024A"/>
    <w:pPr>
      <w:ind w:leftChars="257" w:left="540" w:firstLineChars="200" w:firstLine="480"/>
    </w:pPr>
    <w:rPr>
      <w:rFonts w:ascii="Times New Roman" w:hAnsi="Times New Roman" w:cs="Times New Roman"/>
      <w:sz w:val="24"/>
      <w:szCs w:val="20"/>
    </w:rPr>
  </w:style>
  <w:style w:type="character" w:customStyle="1" w:styleId="2Char">
    <w:name w:val="正文文本缩进 2 Char"/>
    <w:basedOn w:val="a0"/>
    <w:link w:val="2"/>
    <w:qFormat/>
    <w:rsid w:val="00D5024A"/>
    <w:rPr>
      <w:rFonts w:ascii="Times New Roman" w:eastAsia="宋体" w:hAnsi="Times New Roman" w:cs="Times New Roman"/>
      <w:sz w:val="24"/>
      <w:szCs w:val="20"/>
    </w:rPr>
  </w:style>
  <w:style w:type="paragraph" w:styleId="aa">
    <w:name w:val="annotation text"/>
    <w:basedOn w:val="a"/>
    <w:link w:val="Char3"/>
    <w:semiHidden/>
    <w:rsid w:val="00D5024A"/>
    <w:pPr>
      <w:jc w:val="left"/>
    </w:pPr>
    <w:rPr>
      <w:rFonts w:ascii="Times New Roman" w:eastAsia="仿宋_GB2312" w:hAnsi="Times New Roman" w:cs="Times New Roman"/>
      <w:kern w:val="28"/>
      <w:sz w:val="28"/>
      <w:szCs w:val="24"/>
    </w:rPr>
  </w:style>
  <w:style w:type="character" w:customStyle="1" w:styleId="Char3">
    <w:name w:val="批注文字 Char"/>
    <w:basedOn w:val="a0"/>
    <w:link w:val="aa"/>
    <w:semiHidden/>
    <w:rsid w:val="00D5024A"/>
    <w:rPr>
      <w:rFonts w:ascii="Times New Roman" w:eastAsia="仿宋_GB2312" w:hAnsi="Times New Roman" w:cs="Times New Roman"/>
      <w:kern w:val="28"/>
      <w:sz w:val="28"/>
      <w:szCs w:val="24"/>
    </w:rPr>
  </w:style>
  <w:style w:type="character" w:customStyle="1" w:styleId="10">
    <w:name w:val="标题 1 字符"/>
    <w:rsid w:val="00D5024A"/>
    <w:rPr>
      <w:rFonts w:ascii="Calibri" w:eastAsia="微软雅黑" w:hAnsi="Calibri"/>
      <w:b/>
      <w:bCs/>
      <w:kern w:val="44"/>
      <w:sz w:val="30"/>
      <w:szCs w:val="44"/>
      <w:lang w:val="en-US" w:eastAsia="zh-CN" w:bidi="ar-SA"/>
    </w:rPr>
  </w:style>
  <w:style w:type="table" w:styleId="ab">
    <w:name w:val="Table Grid"/>
    <w:basedOn w:val="a1"/>
    <w:uiPriority w:val="59"/>
    <w:rsid w:val="006904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Char"/>
    <w:qFormat/>
    <w:rsid w:val="002B53A3"/>
    <w:pPr>
      <w:spacing w:after="120"/>
      <w:ind w:leftChars="200" w:left="420"/>
    </w:pPr>
    <w:rPr>
      <w:rFonts w:cs="Times New Roman"/>
      <w:sz w:val="16"/>
      <w:szCs w:val="16"/>
    </w:rPr>
  </w:style>
  <w:style w:type="character" w:customStyle="1" w:styleId="3Char">
    <w:name w:val="正文文本缩进 3 Char"/>
    <w:basedOn w:val="a0"/>
    <w:link w:val="3"/>
    <w:rsid w:val="002B53A3"/>
    <w:rPr>
      <w:rFonts w:ascii="Calibri" w:eastAsia="宋体" w:hAnsi="Calibri" w:cs="Times New Roman"/>
      <w:sz w:val="16"/>
      <w:szCs w:val="16"/>
    </w:rPr>
  </w:style>
  <w:style w:type="paragraph" w:styleId="ac">
    <w:name w:val="List Paragraph"/>
    <w:basedOn w:val="a"/>
    <w:uiPriority w:val="99"/>
    <w:qFormat/>
    <w:rsid w:val="002B53A3"/>
    <w:pPr>
      <w:ind w:firstLineChars="200" w:firstLine="420"/>
    </w:pPr>
  </w:style>
</w:styles>
</file>

<file path=word/webSettings.xml><?xml version="1.0" encoding="utf-8"?>
<w:webSettings xmlns:r="http://schemas.openxmlformats.org/officeDocument/2006/relationships" xmlns:w="http://schemas.openxmlformats.org/wordprocessingml/2006/main">
  <w:divs>
    <w:div w:id="79714581">
      <w:bodyDiv w:val="1"/>
      <w:marLeft w:val="0"/>
      <w:marRight w:val="0"/>
      <w:marTop w:val="0"/>
      <w:marBottom w:val="0"/>
      <w:divBdr>
        <w:top w:val="none" w:sz="0" w:space="0" w:color="auto"/>
        <w:left w:val="none" w:sz="0" w:space="0" w:color="auto"/>
        <w:bottom w:val="none" w:sz="0" w:space="0" w:color="auto"/>
        <w:right w:val="none" w:sz="0" w:space="0" w:color="auto"/>
      </w:divBdr>
      <w:divsChild>
        <w:div w:id="2135639508">
          <w:marLeft w:val="0"/>
          <w:marRight w:val="0"/>
          <w:marTop w:val="0"/>
          <w:marBottom w:val="0"/>
          <w:divBdr>
            <w:top w:val="none" w:sz="0" w:space="0" w:color="auto"/>
            <w:left w:val="none" w:sz="0" w:space="0" w:color="auto"/>
            <w:bottom w:val="none" w:sz="0" w:space="0" w:color="auto"/>
            <w:right w:val="none" w:sz="0" w:space="0" w:color="auto"/>
          </w:divBdr>
          <w:divsChild>
            <w:div w:id="447503893">
              <w:marLeft w:val="0"/>
              <w:marRight w:val="0"/>
              <w:marTop w:val="0"/>
              <w:marBottom w:val="0"/>
              <w:divBdr>
                <w:top w:val="none" w:sz="0" w:space="0" w:color="auto"/>
                <w:left w:val="none" w:sz="0" w:space="0" w:color="auto"/>
                <w:bottom w:val="none" w:sz="0" w:space="0" w:color="auto"/>
                <w:right w:val="none" w:sz="0" w:space="0" w:color="auto"/>
              </w:divBdr>
              <w:divsChild>
                <w:div w:id="1536694084">
                  <w:marLeft w:val="0"/>
                  <w:marRight w:val="0"/>
                  <w:marTop w:val="0"/>
                  <w:marBottom w:val="0"/>
                  <w:divBdr>
                    <w:top w:val="none" w:sz="0" w:space="0" w:color="auto"/>
                    <w:left w:val="single" w:sz="4" w:space="0" w:color="BDD2B1"/>
                    <w:bottom w:val="none" w:sz="0" w:space="0" w:color="auto"/>
                    <w:right w:val="single" w:sz="4" w:space="0" w:color="BDD2B1"/>
                  </w:divBdr>
                  <w:divsChild>
                    <w:div w:id="154078872">
                      <w:marLeft w:val="0"/>
                      <w:marRight w:val="0"/>
                      <w:marTop w:val="0"/>
                      <w:marBottom w:val="0"/>
                      <w:divBdr>
                        <w:top w:val="none" w:sz="0" w:space="0" w:color="auto"/>
                        <w:left w:val="none" w:sz="0" w:space="0" w:color="auto"/>
                        <w:bottom w:val="none" w:sz="0" w:space="0" w:color="auto"/>
                        <w:right w:val="none" w:sz="0" w:space="0" w:color="auto"/>
                      </w:divBdr>
                      <w:divsChild>
                        <w:div w:id="1845433456">
                          <w:marLeft w:val="0"/>
                          <w:marRight w:val="0"/>
                          <w:marTop w:val="0"/>
                          <w:marBottom w:val="0"/>
                          <w:divBdr>
                            <w:top w:val="none" w:sz="0" w:space="0" w:color="auto"/>
                            <w:left w:val="none" w:sz="0" w:space="0" w:color="auto"/>
                            <w:bottom w:val="none" w:sz="0" w:space="0" w:color="auto"/>
                            <w:right w:val="none" w:sz="0" w:space="0" w:color="auto"/>
                          </w:divBdr>
                          <w:divsChild>
                            <w:div w:id="1704086766">
                              <w:marLeft w:val="0"/>
                              <w:marRight w:val="0"/>
                              <w:marTop w:val="0"/>
                              <w:marBottom w:val="0"/>
                              <w:divBdr>
                                <w:top w:val="none" w:sz="0" w:space="0" w:color="auto"/>
                                <w:left w:val="none" w:sz="0" w:space="0" w:color="auto"/>
                                <w:bottom w:val="none" w:sz="0" w:space="0" w:color="auto"/>
                                <w:right w:val="none" w:sz="0" w:space="0" w:color="auto"/>
                              </w:divBdr>
                              <w:divsChild>
                                <w:div w:id="22402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163772">
      <w:bodyDiv w:val="1"/>
      <w:marLeft w:val="0"/>
      <w:marRight w:val="0"/>
      <w:marTop w:val="0"/>
      <w:marBottom w:val="0"/>
      <w:divBdr>
        <w:top w:val="none" w:sz="0" w:space="0" w:color="auto"/>
        <w:left w:val="none" w:sz="0" w:space="0" w:color="auto"/>
        <w:bottom w:val="none" w:sz="0" w:space="0" w:color="auto"/>
        <w:right w:val="none" w:sz="0" w:space="0" w:color="auto"/>
      </w:divBdr>
      <w:divsChild>
        <w:div w:id="1473015119">
          <w:marLeft w:val="0"/>
          <w:marRight w:val="0"/>
          <w:marTop w:val="0"/>
          <w:marBottom w:val="0"/>
          <w:divBdr>
            <w:top w:val="none" w:sz="0" w:space="0" w:color="auto"/>
            <w:left w:val="none" w:sz="0" w:space="0" w:color="auto"/>
            <w:bottom w:val="none" w:sz="0" w:space="0" w:color="auto"/>
            <w:right w:val="none" w:sz="0" w:space="0" w:color="auto"/>
          </w:divBdr>
          <w:divsChild>
            <w:div w:id="1165852279">
              <w:marLeft w:val="0"/>
              <w:marRight w:val="0"/>
              <w:marTop w:val="0"/>
              <w:marBottom w:val="0"/>
              <w:divBdr>
                <w:top w:val="none" w:sz="0" w:space="0" w:color="auto"/>
                <w:left w:val="none" w:sz="0" w:space="0" w:color="auto"/>
                <w:bottom w:val="none" w:sz="0" w:space="0" w:color="auto"/>
                <w:right w:val="none" w:sz="0" w:space="0" w:color="auto"/>
              </w:divBdr>
              <w:divsChild>
                <w:div w:id="1677923728">
                  <w:marLeft w:val="0"/>
                  <w:marRight w:val="0"/>
                  <w:marTop w:val="0"/>
                  <w:marBottom w:val="0"/>
                  <w:divBdr>
                    <w:top w:val="none" w:sz="0" w:space="0" w:color="auto"/>
                    <w:left w:val="single" w:sz="4" w:space="0" w:color="BDD2B1"/>
                    <w:bottom w:val="none" w:sz="0" w:space="0" w:color="auto"/>
                    <w:right w:val="single" w:sz="4" w:space="0" w:color="BDD2B1"/>
                  </w:divBdr>
                  <w:divsChild>
                    <w:div w:id="458841394">
                      <w:marLeft w:val="0"/>
                      <w:marRight w:val="0"/>
                      <w:marTop w:val="0"/>
                      <w:marBottom w:val="0"/>
                      <w:divBdr>
                        <w:top w:val="none" w:sz="0" w:space="0" w:color="auto"/>
                        <w:left w:val="none" w:sz="0" w:space="0" w:color="auto"/>
                        <w:bottom w:val="none" w:sz="0" w:space="0" w:color="auto"/>
                        <w:right w:val="none" w:sz="0" w:space="0" w:color="auto"/>
                      </w:divBdr>
                      <w:divsChild>
                        <w:div w:id="188836915">
                          <w:marLeft w:val="0"/>
                          <w:marRight w:val="0"/>
                          <w:marTop w:val="0"/>
                          <w:marBottom w:val="0"/>
                          <w:divBdr>
                            <w:top w:val="none" w:sz="0" w:space="0" w:color="auto"/>
                            <w:left w:val="none" w:sz="0" w:space="0" w:color="auto"/>
                            <w:bottom w:val="none" w:sz="0" w:space="0" w:color="auto"/>
                            <w:right w:val="none" w:sz="0" w:space="0" w:color="auto"/>
                          </w:divBdr>
                          <w:divsChild>
                            <w:div w:id="1922641233">
                              <w:marLeft w:val="0"/>
                              <w:marRight w:val="0"/>
                              <w:marTop w:val="0"/>
                              <w:marBottom w:val="0"/>
                              <w:divBdr>
                                <w:top w:val="none" w:sz="0" w:space="0" w:color="auto"/>
                                <w:left w:val="none" w:sz="0" w:space="0" w:color="auto"/>
                                <w:bottom w:val="none" w:sz="0" w:space="0" w:color="auto"/>
                                <w:right w:val="none" w:sz="0" w:space="0" w:color="auto"/>
                              </w:divBdr>
                              <w:divsChild>
                                <w:div w:id="99545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65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Pages>
  <Words>1927</Words>
  <Characters>10986</Characters>
  <Application>Microsoft Office Word</Application>
  <DocSecurity>0</DocSecurity>
  <Lines>91</Lines>
  <Paragraphs>25</Paragraphs>
  <ScaleCrop>false</ScaleCrop>
  <Company>微软中国</Company>
  <LinksUpToDate>false</LinksUpToDate>
  <CharactersWithSpaces>12888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120</cp:revision>
  <cp:lastPrinted>2019-12-05T10:12:00Z</cp:lastPrinted>
  <dcterms:created xsi:type="dcterms:W3CDTF">2018-05-15T07:47:00Z</dcterms:created>
  <dcterms:modified xsi:type="dcterms:W3CDTF">2020-07-31T03:35:00Z</dcterms:modified>
</cp:coreProperties>
</file>