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8C" w:rsidRPr="0087628C" w:rsidRDefault="0087628C" w:rsidP="0087628C">
      <w:pPr>
        <w:jc w:val="center"/>
        <w:rPr>
          <w:rFonts w:asciiTheme="minorEastAsia" w:eastAsiaTheme="minorEastAsia" w:hAnsiTheme="minorEastAsia" w:hint="eastAsia"/>
          <w:b/>
          <w:sz w:val="32"/>
          <w:szCs w:val="32"/>
        </w:rPr>
      </w:pPr>
      <w:r w:rsidRPr="0087628C">
        <w:rPr>
          <w:rFonts w:asciiTheme="minorEastAsia" w:eastAsiaTheme="minorEastAsia" w:hAnsiTheme="minorEastAsia" w:hint="eastAsia"/>
          <w:b/>
          <w:sz w:val="32"/>
          <w:szCs w:val="32"/>
        </w:rPr>
        <w:t>皖南医学院肿瘤表观研究室建设项目</w:t>
      </w:r>
    </w:p>
    <w:p w:rsidR="003D0E77" w:rsidRPr="0087628C" w:rsidRDefault="0087628C" w:rsidP="0087628C">
      <w:pPr>
        <w:jc w:val="center"/>
        <w:rPr>
          <w:rFonts w:asciiTheme="minorEastAsia" w:eastAsiaTheme="minorEastAsia" w:hAnsiTheme="minorEastAsia" w:hint="eastAsia"/>
          <w:b/>
          <w:sz w:val="32"/>
          <w:szCs w:val="32"/>
        </w:rPr>
      </w:pPr>
      <w:r w:rsidRPr="0087628C">
        <w:rPr>
          <w:rFonts w:asciiTheme="minorEastAsia" w:eastAsiaTheme="minorEastAsia" w:hAnsiTheme="minorEastAsia" w:hint="eastAsia"/>
          <w:b/>
          <w:sz w:val="32"/>
          <w:szCs w:val="32"/>
        </w:rPr>
        <w:t>采购需求</w:t>
      </w:r>
      <w:bookmarkStart w:id="0" w:name="_GoBack"/>
      <w:bookmarkEnd w:id="0"/>
    </w:p>
    <w:p w:rsidR="00F81734" w:rsidRDefault="00F81734" w:rsidP="00F81734">
      <w:pPr>
        <w:spacing w:line="420" w:lineRule="exact"/>
        <w:rPr>
          <w:rFonts w:ascii="宋体" w:hAnsi="宋体"/>
          <w:b/>
          <w:sz w:val="24"/>
          <w:szCs w:val="24"/>
        </w:rPr>
      </w:pPr>
      <w:r>
        <w:rPr>
          <w:rFonts w:ascii="宋体" w:hAnsi="宋体" w:hint="eastAsia"/>
          <w:b/>
          <w:sz w:val="24"/>
          <w:szCs w:val="24"/>
        </w:rPr>
        <w:t>（一）货物清单</w:t>
      </w:r>
    </w:p>
    <w:tbl>
      <w:tblPr>
        <w:tblW w:w="0" w:type="auto"/>
        <w:jc w:val="center"/>
        <w:tblLayout w:type="fixed"/>
        <w:tblLook w:val="0000" w:firstRow="0" w:lastRow="0" w:firstColumn="0" w:lastColumn="0" w:noHBand="0" w:noVBand="0"/>
      </w:tblPr>
      <w:tblGrid>
        <w:gridCol w:w="787"/>
        <w:gridCol w:w="3741"/>
        <w:gridCol w:w="992"/>
        <w:gridCol w:w="1276"/>
        <w:gridCol w:w="1985"/>
      </w:tblGrid>
      <w:tr w:rsidR="00F81734" w:rsidTr="0051129F">
        <w:trPr>
          <w:trHeight w:val="657"/>
          <w:jc w:val="center"/>
        </w:trPr>
        <w:tc>
          <w:tcPr>
            <w:tcW w:w="787" w:type="dxa"/>
            <w:tcBorders>
              <w:top w:val="single" w:sz="4" w:space="0" w:color="auto"/>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序号</w:t>
            </w:r>
          </w:p>
        </w:tc>
        <w:tc>
          <w:tcPr>
            <w:tcW w:w="3741" w:type="dxa"/>
            <w:tcBorders>
              <w:top w:val="single" w:sz="4" w:space="0" w:color="auto"/>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产品名称</w:t>
            </w:r>
          </w:p>
        </w:tc>
        <w:tc>
          <w:tcPr>
            <w:tcW w:w="992" w:type="dxa"/>
            <w:tcBorders>
              <w:top w:val="single" w:sz="4" w:space="0" w:color="auto"/>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34" name="图片 234" hidden="1"/>
                  <wp:cNvGraphicFramePr/>
                  <a:graphic xmlns:a="http://schemas.openxmlformats.org/drawingml/2006/main">
                    <a:graphicData uri="http://schemas.openxmlformats.org/drawingml/2006/picture">
                      <pic:pic xmlns:pic="http://schemas.openxmlformats.org/drawingml/2006/picture">
                        <pic:nvPicPr>
                          <pic:cNvPr id="167"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33" name="图片 233" hidden="1"/>
                  <wp:cNvGraphicFramePr/>
                  <a:graphic xmlns:a="http://schemas.openxmlformats.org/drawingml/2006/main">
                    <a:graphicData uri="http://schemas.openxmlformats.org/drawingml/2006/picture">
                      <pic:pic xmlns:pic="http://schemas.openxmlformats.org/drawingml/2006/picture">
                        <pic:nvPicPr>
                          <pic:cNvPr id="168"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32" name="图片 232" hidden="1"/>
                  <wp:cNvGraphicFramePr/>
                  <a:graphic xmlns:a="http://schemas.openxmlformats.org/drawingml/2006/main">
                    <a:graphicData uri="http://schemas.openxmlformats.org/drawingml/2006/picture">
                      <pic:pic xmlns:pic="http://schemas.openxmlformats.org/drawingml/2006/picture">
                        <pic:nvPicPr>
                          <pic:cNvPr id="169"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31" name="图片 231" hidden="1"/>
                  <wp:cNvGraphicFramePr/>
                  <a:graphic xmlns:a="http://schemas.openxmlformats.org/drawingml/2006/main">
                    <a:graphicData uri="http://schemas.openxmlformats.org/drawingml/2006/picture">
                      <pic:pic xmlns:pic="http://schemas.openxmlformats.org/drawingml/2006/picture">
                        <pic:nvPicPr>
                          <pic:cNvPr id="173"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30" name="图片 230" hidden="1"/>
                  <wp:cNvGraphicFramePr/>
                  <a:graphic xmlns:a="http://schemas.openxmlformats.org/drawingml/2006/main">
                    <a:graphicData uri="http://schemas.openxmlformats.org/drawingml/2006/picture">
                      <pic:pic xmlns:pic="http://schemas.openxmlformats.org/drawingml/2006/picture">
                        <pic:nvPicPr>
                          <pic:cNvPr id="174"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29" name="图片 229" hidden="1"/>
                  <wp:cNvGraphicFramePr/>
                  <a:graphic xmlns:a="http://schemas.openxmlformats.org/drawingml/2006/main">
                    <a:graphicData uri="http://schemas.openxmlformats.org/drawingml/2006/picture">
                      <pic:pic xmlns:pic="http://schemas.openxmlformats.org/drawingml/2006/picture">
                        <pic:nvPicPr>
                          <pic:cNvPr id="175"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28" name="图片 228" hidden="1"/>
                  <wp:cNvGraphicFramePr/>
                  <a:graphic xmlns:a="http://schemas.openxmlformats.org/drawingml/2006/main">
                    <a:graphicData uri="http://schemas.openxmlformats.org/drawingml/2006/picture">
                      <pic:pic xmlns:pic="http://schemas.openxmlformats.org/drawingml/2006/picture">
                        <pic:nvPicPr>
                          <pic:cNvPr id="179"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27" name="图片 227" hidden="1"/>
                  <wp:cNvGraphicFramePr/>
                  <a:graphic xmlns:a="http://schemas.openxmlformats.org/drawingml/2006/main">
                    <a:graphicData uri="http://schemas.openxmlformats.org/drawingml/2006/picture">
                      <pic:pic xmlns:pic="http://schemas.openxmlformats.org/drawingml/2006/picture">
                        <pic:nvPicPr>
                          <pic:cNvPr id="180"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7456"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26" name="图片 226" hidden="1"/>
                  <wp:cNvGraphicFramePr/>
                  <a:graphic xmlns:a="http://schemas.openxmlformats.org/drawingml/2006/main">
                    <a:graphicData uri="http://schemas.openxmlformats.org/drawingml/2006/picture">
                      <pic:pic xmlns:pic="http://schemas.openxmlformats.org/drawingml/2006/picture">
                        <pic:nvPicPr>
                          <pic:cNvPr id="181"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25" name="图片 225" hidden="1"/>
                  <wp:cNvGraphicFramePr/>
                  <a:graphic xmlns:a="http://schemas.openxmlformats.org/drawingml/2006/main">
                    <a:graphicData uri="http://schemas.openxmlformats.org/drawingml/2006/picture">
                      <pic:pic xmlns:pic="http://schemas.openxmlformats.org/drawingml/2006/picture">
                        <pic:nvPicPr>
                          <pic:cNvPr id="188"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24" name="图片 224" hidden="1"/>
                  <wp:cNvGraphicFramePr/>
                  <a:graphic xmlns:a="http://schemas.openxmlformats.org/drawingml/2006/main">
                    <a:graphicData uri="http://schemas.openxmlformats.org/drawingml/2006/picture">
                      <pic:pic xmlns:pic="http://schemas.openxmlformats.org/drawingml/2006/picture">
                        <pic:nvPicPr>
                          <pic:cNvPr id="189"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052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79" name="图片 479" hidden="1"/>
                  <wp:cNvGraphicFramePr/>
                  <a:graphic xmlns:a="http://schemas.openxmlformats.org/drawingml/2006/main">
                    <a:graphicData uri="http://schemas.openxmlformats.org/drawingml/2006/picture">
                      <pic:pic xmlns:pic="http://schemas.openxmlformats.org/drawingml/2006/picture">
                        <pic:nvPicPr>
                          <pic:cNvPr id="190"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1552"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78" name="图片 478" hidden="1"/>
                  <wp:cNvGraphicFramePr/>
                  <a:graphic xmlns:a="http://schemas.openxmlformats.org/drawingml/2006/main">
                    <a:graphicData uri="http://schemas.openxmlformats.org/drawingml/2006/picture">
                      <pic:pic xmlns:pic="http://schemas.openxmlformats.org/drawingml/2006/picture">
                        <pic:nvPicPr>
                          <pic:cNvPr id="194"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2576"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77" name="图片 477" hidden="1"/>
                  <wp:cNvGraphicFramePr/>
                  <a:graphic xmlns:a="http://schemas.openxmlformats.org/drawingml/2006/main">
                    <a:graphicData uri="http://schemas.openxmlformats.org/drawingml/2006/picture">
                      <pic:pic xmlns:pic="http://schemas.openxmlformats.org/drawingml/2006/picture">
                        <pic:nvPicPr>
                          <pic:cNvPr id="195"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76" name="图片 476" hidden="1"/>
                  <wp:cNvGraphicFramePr/>
                  <a:graphic xmlns:a="http://schemas.openxmlformats.org/drawingml/2006/main">
                    <a:graphicData uri="http://schemas.openxmlformats.org/drawingml/2006/picture">
                      <pic:pic xmlns:pic="http://schemas.openxmlformats.org/drawingml/2006/picture">
                        <pic:nvPicPr>
                          <pic:cNvPr id="196"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462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75" name="图片 475" hidden="1"/>
                  <wp:cNvGraphicFramePr/>
                  <a:graphic xmlns:a="http://schemas.openxmlformats.org/drawingml/2006/main">
                    <a:graphicData uri="http://schemas.openxmlformats.org/drawingml/2006/picture">
                      <pic:pic xmlns:pic="http://schemas.openxmlformats.org/drawingml/2006/picture">
                        <pic:nvPicPr>
                          <pic:cNvPr id="203"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564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74" name="图片 474" hidden="1"/>
                  <wp:cNvGraphicFramePr/>
                  <a:graphic xmlns:a="http://schemas.openxmlformats.org/drawingml/2006/main">
                    <a:graphicData uri="http://schemas.openxmlformats.org/drawingml/2006/picture">
                      <pic:pic xmlns:pic="http://schemas.openxmlformats.org/drawingml/2006/picture">
                        <pic:nvPicPr>
                          <pic:cNvPr id="204"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667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73" name="图片 473" hidden="1"/>
                  <wp:cNvGraphicFramePr/>
                  <a:graphic xmlns:a="http://schemas.openxmlformats.org/drawingml/2006/main">
                    <a:graphicData uri="http://schemas.openxmlformats.org/drawingml/2006/picture">
                      <pic:pic xmlns:pic="http://schemas.openxmlformats.org/drawingml/2006/picture">
                        <pic:nvPicPr>
                          <pic:cNvPr id="205"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72" name="图片 472" hidden="1"/>
                  <wp:cNvGraphicFramePr/>
                  <a:graphic xmlns:a="http://schemas.openxmlformats.org/drawingml/2006/main">
                    <a:graphicData uri="http://schemas.openxmlformats.org/drawingml/2006/picture">
                      <pic:pic xmlns:pic="http://schemas.openxmlformats.org/drawingml/2006/picture">
                        <pic:nvPicPr>
                          <pic:cNvPr id="209"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8720"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71" name="图片 471" hidden="1"/>
                  <wp:cNvGraphicFramePr/>
                  <a:graphic xmlns:a="http://schemas.openxmlformats.org/drawingml/2006/main">
                    <a:graphicData uri="http://schemas.openxmlformats.org/drawingml/2006/picture">
                      <pic:pic xmlns:pic="http://schemas.openxmlformats.org/drawingml/2006/picture">
                        <pic:nvPicPr>
                          <pic:cNvPr id="210"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79744"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70" name="图片 470" hidden="1"/>
                  <wp:cNvGraphicFramePr/>
                  <a:graphic xmlns:a="http://schemas.openxmlformats.org/drawingml/2006/main">
                    <a:graphicData uri="http://schemas.openxmlformats.org/drawingml/2006/picture">
                      <pic:pic xmlns:pic="http://schemas.openxmlformats.org/drawingml/2006/picture">
                        <pic:nvPicPr>
                          <pic:cNvPr id="211"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8691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69" name="图片 469" hidden="1"/>
                  <wp:cNvGraphicFramePr/>
                  <a:graphic xmlns:a="http://schemas.openxmlformats.org/drawingml/2006/main">
                    <a:graphicData uri="http://schemas.openxmlformats.org/drawingml/2006/picture">
                      <pic:pic xmlns:pic="http://schemas.openxmlformats.org/drawingml/2006/picture">
                        <pic:nvPicPr>
                          <pic:cNvPr id="411"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8793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68" name="图片 468" hidden="1"/>
                  <wp:cNvGraphicFramePr/>
                  <a:graphic xmlns:a="http://schemas.openxmlformats.org/drawingml/2006/main">
                    <a:graphicData uri="http://schemas.openxmlformats.org/drawingml/2006/picture">
                      <pic:pic xmlns:pic="http://schemas.openxmlformats.org/drawingml/2006/picture">
                        <pic:nvPicPr>
                          <pic:cNvPr id="412"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88960"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67" name="图片 467" hidden="1"/>
                  <wp:cNvGraphicFramePr/>
                  <a:graphic xmlns:a="http://schemas.openxmlformats.org/drawingml/2006/main">
                    <a:graphicData uri="http://schemas.openxmlformats.org/drawingml/2006/picture">
                      <pic:pic xmlns:pic="http://schemas.openxmlformats.org/drawingml/2006/picture">
                        <pic:nvPicPr>
                          <pic:cNvPr id="413"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8998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66" name="图片 466" hidden="1"/>
                  <wp:cNvGraphicFramePr/>
                  <a:graphic xmlns:a="http://schemas.openxmlformats.org/drawingml/2006/main">
                    <a:graphicData uri="http://schemas.openxmlformats.org/drawingml/2006/picture">
                      <pic:pic xmlns:pic="http://schemas.openxmlformats.org/drawingml/2006/picture">
                        <pic:nvPicPr>
                          <pic:cNvPr id="417"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100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65" name="图片 465" hidden="1"/>
                  <wp:cNvGraphicFramePr/>
                  <a:graphic xmlns:a="http://schemas.openxmlformats.org/drawingml/2006/main">
                    <a:graphicData uri="http://schemas.openxmlformats.org/drawingml/2006/picture">
                      <pic:pic xmlns:pic="http://schemas.openxmlformats.org/drawingml/2006/picture">
                        <pic:nvPicPr>
                          <pic:cNvPr id="418"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203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64" name="图片 464" hidden="1"/>
                  <wp:cNvGraphicFramePr/>
                  <a:graphic xmlns:a="http://schemas.openxmlformats.org/drawingml/2006/main">
                    <a:graphicData uri="http://schemas.openxmlformats.org/drawingml/2006/picture">
                      <pic:pic xmlns:pic="http://schemas.openxmlformats.org/drawingml/2006/picture">
                        <pic:nvPicPr>
                          <pic:cNvPr id="419"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3056"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63" name="图片 463" hidden="1"/>
                  <wp:cNvGraphicFramePr/>
                  <a:graphic xmlns:a="http://schemas.openxmlformats.org/drawingml/2006/main">
                    <a:graphicData uri="http://schemas.openxmlformats.org/drawingml/2006/picture">
                      <pic:pic xmlns:pic="http://schemas.openxmlformats.org/drawingml/2006/picture">
                        <pic:nvPicPr>
                          <pic:cNvPr id="423"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4080"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62" name="图片 462" hidden="1"/>
                  <wp:cNvGraphicFramePr/>
                  <a:graphic xmlns:a="http://schemas.openxmlformats.org/drawingml/2006/main">
                    <a:graphicData uri="http://schemas.openxmlformats.org/drawingml/2006/picture">
                      <pic:pic xmlns:pic="http://schemas.openxmlformats.org/drawingml/2006/picture">
                        <pic:nvPicPr>
                          <pic:cNvPr id="424"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5104"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61" name="图片 461" hidden="1"/>
                  <wp:cNvGraphicFramePr/>
                  <a:graphic xmlns:a="http://schemas.openxmlformats.org/drawingml/2006/main">
                    <a:graphicData uri="http://schemas.openxmlformats.org/drawingml/2006/picture">
                      <pic:pic xmlns:pic="http://schemas.openxmlformats.org/drawingml/2006/picture">
                        <pic:nvPicPr>
                          <pic:cNvPr id="425"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612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60" name="图片 460" hidden="1"/>
                  <wp:cNvGraphicFramePr/>
                  <a:graphic xmlns:a="http://schemas.openxmlformats.org/drawingml/2006/main">
                    <a:graphicData uri="http://schemas.openxmlformats.org/drawingml/2006/picture">
                      <pic:pic xmlns:pic="http://schemas.openxmlformats.org/drawingml/2006/picture">
                        <pic:nvPicPr>
                          <pic:cNvPr id="432"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715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59" name="图片 459" hidden="1"/>
                  <wp:cNvGraphicFramePr/>
                  <a:graphic xmlns:a="http://schemas.openxmlformats.org/drawingml/2006/main">
                    <a:graphicData uri="http://schemas.openxmlformats.org/drawingml/2006/picture">
                      <pic:pic xmlns:pic="http://schemas.openxmlformats.org/drawingml/2006/picture">
                        <pic:nvPicPr>
                          <pic:cNvPr id="433"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817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52" name="图片 452" hidden="1"/>
                  <wp:cNvGraphicFramePr/>
                  <a:graphic xmlns:a="http://schemas.openxmlformats.org/drawingml/2006/main">
                    <a:graphicData uri="http://schemas.openxmlformats.org/drawingml/2006/picture">
                      <pic:pic xmlns:pic="http://schemas.openxmlformats.org/drawingml/2006/picture">
                        <pic:nvPicPr>
                          <pic:cNvPr id="434"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99200"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51" name="图片 451" hidden="1"/>
                  <wp:cNvGraphicFramePr/>
                  <a:graphic xmlns:a="http://schemas.openxmlformats.org/drawingml/2006/main">
                    <a:graphicData uri="http://schemas.openxmlformats.org/drawingml/2006/picture">
                      <pic:pic xmlns:pic="http://schemas.openxmlformats.org/drawingml/2006/picture">
                        <pic:nvPicPr>
                          <pic:cNvPr id="438"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0224"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50" name="图片 450" hidden="1"/>
                  <wp:cNvGraphicFramePr/>
                  <a:graphic xmlns:a="http://schemas.openxmlformats.org/drawingml/2006/main">
                    <a:graphicData uri="http://schemas.openxmlformats.org/drawingml/2006/picture">
                      <pic:pic xmlns:pic="http://schemas.openxmlformats.org/drawingml/2006/picture">
                        <pic:nvPicPr>
                          <pic:cNvPr id="439"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1248"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31" name="图片 31" hidden="1"/>
                  <wp:cNvGraphicFramePr/>
                  <a:graphic xmlns:a="http://schemas.openxmlformats.org/drawingml/2006/main">
                    <a:graphicData uri="http://schemas.openxmlformats.org/drawingml/2006/picture">
                      <pic:pic xmlns:pic="http://schemas.openxmlformats.org/drawingml/2006/picture">
                        <pic:nvPicPr>
                          <pic:cNvPr id="440"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227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30" name="图片 30" hidden="1"/>
                  <wp:cNvGraphicFramePr/>
                  <a:graphic xmlns:a="http://schemas.openxmlformats.org/drawingml/2006/main">
                    <a:graphicData uri="http://schemas.openxmlformats.org/drawingml/2006/picture">
                      <pic:pic xmlns:pic="http://schemas.openxmlformats.org/drawingml/2006/picture">
                        <pic:nvPicPr>
                          <pic:cNvPr id="447"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329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9" name="图片 29" hidden="1"/>
                  <wp:cNvGraphicFramePr/>
                  <a:graphic xmlns:a="http://schemas.openxmlformats.org/drawingml/2006/main">
                    <a:graphicData uri="http://schemas.openxmlformats.org/drawingml/2006/picture">
                      <pic:pic xmlns:pic="http://schemas.openxmlformats.org/drawingml/2006/picture">
                        <pic:nvPicPr>
                          <pic:cNvPr id="448"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4320"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8" name="图片 28" hidden="1"/>
                  <wp:cNvGraphicFramePr/>
                  <a:graphic xmlns:a="http://schemas.openxmlformats.org/drawingml/2006/main">
                    <a:graphicData uri="http://schemas.openxmlformats.org/drawingml/2006/picture">
                      <pic:pic xmlns:pic="http://schemas.openxmlformats.org/drawingml/2006/picture">
                        <pic:nvPicPr>
                          <pic:cNvPr id="449"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5344"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7" name="图片 27" hidden="1"/>
                  <wp:cNvGraphicFramePr/>
                  <a:graphic xmlns:a="http://schemas.openxmlformats.org/drawingml/2006/main">
                    <a:graphicData uri="http://schemas.openxmlformats.org/drawingml/2006/picture">
                      <pic:pic xmlns:pic="http://schemas.openxmlformats.org/drawingml/2006/picture">
                        <pic:nvPicPr>
                          <pic:cNvPr id="453"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6368"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6" name="图片 26" hidden="1"/>
                  <wp:cNvGraphicFramePr/>
                  <a:graphic xmlns:a="http://schemas.openxmlformats.org/drawingml/2006/main">
                    <a:graphicData uri="http://schemas.openxmlformats.org/drawingml/2006/picture">
                      <pic:pic xmlns:pic="http://schemas.openxmlformats.org/drawingml/2006/picture">
                        <pic:nvPicPr>
                          <pic:cNvPr id="454"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7392"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5" name="图片 25" hidden="1"/>
                  <wp:cNvGraphicFramePr/>
                  <a:graphic xmlns:a="http://schemas.openxmlformats.org/drawingml/2006/main">
                    <a:graphicData uri="http://schemas.openxmlformats.org/drawingml/2006/picture">
                      <pic:pic xmlns:pic="http://schemas.openxmlformats.org/drawingml/2006/picture">
                        <pic:nvPicPr>
                          <pic:cNvPr id="455"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单位</w:t>
            </w:r>
          </w:p>
        </w:tc>
        <w:tc>
          <w:tcPr>
            <w:tcW w:w="1985" w:type="dxa"/>
            <w:tcBorders>
              <w:top w:val="single" w:sz="4" w:space="0" w:color="auto"/>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是否进口</w:t>
            </w:r>
          </w:p>
        </w:tc>
      </w:tr>
      <w:tr w:rsidR="00F81734" w:rsidTr="0051129F">
        <w:trPr>
          <w:trHeight w:val="799"/>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恒温振荡孵育器</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69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hint="eastAsia"/>
                <w:sz w:val="24"/>
                <w:szCs w:val="24"/>
              </w:rPr>
              <w:t>▲</w:t>
            </w:r>
            <w:r>
              <w:rPr>
                <w:rFonts w:ascii="宋体" w:hAnsi="宋体" w:cs="宋体" w:hint="eastAsia"/>
                <w:kern w:val="0"/>
                <w:sz w:val="24"/>
                <w:szCs w:val="24"/>
              </w:rPr>
              <w:t>多功能酶标仪</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989"/>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小型台式高速冷冻离心机</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34"/>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4</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掌上离心机</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987"/>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5</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基因扩增仪器（PCR仪）</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988"/>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6</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两层层小</w:t>
            </w:r>
            <w:proofErr w:type="gramStart"/>
            <w:r>
              <w:rPr>
                <w:rFonts w:ascii="宋体" w:hAnsi="宋体" w:cs="宋体" w:hint="eastAsia"/>
                <w:kern w:val="0"/>
                <w:sz w:val="24"/>
                <w:szCs w:val="24"/>
              </w:rPr>
              <w:t>容量全温振荡培养</w:t>
            </w:r>
            <w:proofErr w:type="gramEnd"/>
            <w:r>
              <w:rPr>
                <w:rFonts w:ascii="宋体" w:hAnsi="宋体" w:cs="宋体" w:hint="eastAsia"/>
                <w:kern w:val="0"/>
                <w:sz w:val="24"/>
                <w:szCs w:val="24"/>
              </w:rPr>
              <w:t>箱</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2"/>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7</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proofErr w:type="gramStart"/>
            <w:r>
              <w:rPr>
                <w:rFonts w:ascii="宋体" w:hAnsi="宋体" w:cs="宋体" w:hint="eastAsia"/>
                <w:kern w:val="0"/>
                <w:sz w:val="24"/>
                <w:szCs w:val="24"/>
              </w:rPr>
              <w:t>单道移液器</w:t>
            </w:r>
            <w:proofErr w:type="gramEnd"/>
          </w:p>
          <w:p w:rsidR="00F81734" w:rsidRDefault="00F81734" w:rsidP="0051129F">
            <w:pPr>
              <w:widowControl/>
              <w:jc w:val="center"/>
              <w:rPr>
                <w:rFonts w:ascii="宋体" w:hAnsi="宋体" w:cs="宋体"/>
                <w:kern w:val="0"/>
                <w:sz w:val="24"/>
                <w:szCs w:val="24"/>
              </w:rPr>
            </w:pPr>
            <w:r>
              <w:rPr>
                <w:rFonts w:ascii="宋体" w:hAnsi="宋体" w:hint="eastAsia"/>
                <w:sz w:val="24"/>
                <w:szCs w:val="24"/>
              </w:rPr>
              <w:t>（6支量程为1套）</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10</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套</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43"/>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8</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proofErr w:type="gramStart"/>
            <w:r>
              <w:rPr>
                <w:rFonts w:ascii="宋体" w:hAnsi="宋体" w:cs="宋体" w:hint="eastAsia"/>
                <w:kern w:val="0"/>
                <w:sz w:val="24"/>
                <w:szCs w:val="24"/>
              </w:rPr>
              <w:t>8道移液器</w:t>
            </w:r>
            <w:proofErr w:type="gramEnd"/>
          </w:p>
          <w:p w:rsidR="00F81734" w:rsidRDefault="00F81734" w:rsidP="0051129F">
            <w:pPr>
              <w:widowControl/>
              <w:jc w:val="center"/>
              <w:rPr>
                <w:rFonts w:ascii="宋体" w:hAnsi="宋体" w:cs="宋体"/>
                <w:kern w:val="0"/>
                <w:sz w:val="24"/>
                <w:szCs w:val="24"/>
              </w:rPr>
            </w:pPr>
            <w:r>
              <w:rPr>
                <w:rFonts w:ascii="宋体" w:hAnsi="宋体" w:hint="eastAsia"/>
                <w:sz w:val="24"/>
                <w:szCs w:val="24"/>
              </w:rPr>
              <w:t>（3支容量为1套）</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套</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42"/>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9</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proofErr w:type="gramStart"/>
            <w:r>
              <w:rPr>
                <w:rFonts w:ascii="宋体" w:hAnsi="宋体" w:cs="宋体" w:hint="eastAsia"/>
                <w:kern w:val="0"/>
                <w:sz w:val="24"/>
                <w:szCs w:val="24"/>
              </w:rPr>
              <w:t>电动移液器</w:t>
            </w:r>
            <w:proofErr w:type="gramEnd"/>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套</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39"/>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10</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小容量高速离心机</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8"/>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11</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圆周式脱色摇床</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5"/>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12</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翘板式脱色摇床</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1"/>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13</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涡旋混匀器</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699"/>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lastRenderedPageBreak/>
              <w:t>14</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加热型磁力搅拌器</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51"/>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15</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百分之一天平</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4"/>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16</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分析天平</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4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17</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微型台式真空泵</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4"/>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18</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PH计</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2"/>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19</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鼓风干燥箱</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0"/>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20</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恒温水浴锅</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8"/>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21</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微生物培养箱</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22</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转盘式混匀仪</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4"/>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23</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干式恒温器</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988"/>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24</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数字加热制冷金属浴</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25</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蛋白电泳系统</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5</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30"/>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26</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核酸电泳系统</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42"/>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27</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宽式迷你水平槽</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99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28</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全自动高压灭菌锅</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699"/>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29</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超声仪</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699"/>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lastRenderedPageBreak/>
              <w:t>30</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微波炉</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709"/>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31</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纯水仪</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691"/>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32</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制冰机</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5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33</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医用冷藏箱</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2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34</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超低温冰箱（-80）</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8"/>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35</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冰箱（-20）</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991"/>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36</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超净工作台（细菌实验）</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3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37</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化学发光仪</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989"/>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38</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细胞培养箱</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975"/>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39</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细胞计数仪</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34"/>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40</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普通家用冰箱</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5"/>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41</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proofErr w:type="gramStart"/>
            <w:r>
              <w:rPr>
                <w:rFonts w:ascii="宋体" w:hAnsi="宋体" w:cs="宋体" w:hint="eastAsia"/>
                <w:kern w:val="0"/>
                <w:sz w:val="24"/>
                <w:szCs w:val="24"/>
              </w:rPr>
              <w:t>迷你离型机</w:t>
            </w:r>
            <w:proofErr w:type="gramEnd"/>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4"/>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r>
              <w:rPr>
                <w:rFonts w:ascii="宋体" w:hAnsi="宋体" w:cs="宋体" w:hint="eastAsia"/>
                <w:kern w:val="0"/>
                <w:sz w:val="24"/>
                <w:szCs w:val="24"/>
              </w:rPr>
              <w:t>42</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hint="eastAsia"/>
                <w:sz w:val="24"/>
                <w:szCs w:val="24"/>
              </w:rPr>
              <w:t>▲</w:t>
            </w:r>
            <w:r>
              <w:rPr>
                <w:rFonts w:ascii="宋体" w:hAnsi="宋体" w:cs="宋体" w:hint="eastAsia"/>
                <w:kern w:val="0"/>
                <w:sz w:val="24"/>
                <w:szCs w:val="24"/>
              </w:rPr>
              <w:t>普通荧光显微镜</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41"/>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r>
              <w:rPr>
                <w:rFonts w:ascii="宋体" w:hAnsi="宋体" w:cs="宋体" w:hint="eastAsia"/>
                <w:kern w:val="0"/>
                <w:sz w:val="24"/>
                <w:szCs w:val="24"/>
              </w:rPr>
              <w:t>43</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普通显微镜</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40"/>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r>
              <w:rPr>
                <w:rFonts w:ascii="宋体" w:hAnsi="宋体" w:cs="宋体" w:hint="eastAsia"/>
                <w:kern w:val="0"/>
                <w:sz w:val="24"/>
                <w:szCs w:val="24"/>
              </w:rPr>
              <w:t>44</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体式解剖镜</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710"/>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r>
              <w:rPr>
                <w:rFonts w:ascii="宋体" w:hAnsi="宋体" w:cs="宋体" w:hint="eastAsia"/>
                <w:kern w:val="0"/>
                <w:sz w:val="24"/>
                <w:szCs w:val="24"/>
              </w:rPr>
              <w:t>45</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4度冰柜</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1"/>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r>
              <w:rPr>
                <w:rFonts w:ascii="宋体" w:hAnsi="宋体" w:cs="宋体" w:hint="eastAsia"/>
                <w:kern w:val="0"/>
                <w:sz w:val="24"/>
                <w:szCs w:val="24"/>
              </w:rPr>
              <w:lastRenderedPageBreak/>
              <w:t>46</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微量分光光度计</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52"/>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r>
              <w:rPr>
                <w:rFonts w:ascii="宋体" w:hAnsi="宋体" w:cs="宋体" w:hint="eastAsia"/>
                <w:kern w:val="0"/>
                <w:sz w:val="24"/>
                <w:szCs w:val="24"/>
              </w:rPr>
              <w:t>47</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液氮罐</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24" name="图片 24" hidden="1"/>
                  <wp:cNvGraphicFramePr/>
                  <a:graphic xmlns:a="http://schemas.openxmlformats.org/drawingml/2006/main">
                    <a:graphicData uri="http://schemas.openxmlformats.org/drawingml/2006/picture">
                      <pic:pic xmlns:pic="http://schemas.openxmlformats.org/drawingml/2006/picture">
                        <pic:nvPicPr>
                          <pic:cNvPr id="212" name="Picture 18"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23" name="图片 23" hidden="1"/>
                  <wp:cNvGraphicFramePr/>
                  <a:graphic xmlns:a="http://schemas.openxmlformats.org/drawingml/2006/main">
                    <a:graphicData uri="http://schemas.openxmlformats.org/drawingml/2006/picture">
                      <pic:pic xmlns:pic="http://schemas.openxmlformats.org/drawingml/2006/picture">
                        <pic:nvPicPr>
                          <pic:cNvPr id="213" name="bdshare_js"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22" name="图片 22" hidden="1"/>
                  <wp:cNvGraphicFramePr/>
                  <a:graphic xmlns:a="http://schemas.openxmlformats.org/drawingml/2006/main">
                    <a:graphicData uri="http://schemas.openxmlformats.org/drawingml/2006/picture">
                      <pic:pic xmlns:pic="http://schemas.openxmlformats.org/drawingml/2006/picture">
                        <pic:nvPicPr>
                          <pic:cNvPr id="214" name="Picture 21"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21" name="图片 21" hidden="1"/>
                  <wp:cNvGraphicFramePr/>
                  <a:graphic xmlns:a="http://schemas.openxmlformats.org/drawingml/2006/main">
                    <a:graphicData uri="http://schemas.openxmlformats.org/drawingml/2006/picture">
                      <pic:pic xmlns:pic="http://schemas.openxmlformats.org/drawingml/2006/picture">
                        <pic:nvPicPr>
                          <pic:cNvPr id="456" name="Picture 18"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20" name="图片 20" hidden="1"/>
                  <wp:cNvGraphicFramePr/>
                  <a:graphic xmlns:a="http://schemas.openxmlformats.org/drawingml/2006/main">
                    <a:graphicData uri="http://schemas.openxmlformats.org/drawingml/2006/picture">
                      <pic:pic xmlns:pic="http://schemas.openxmlformats.org/drawingml/2006/picture">
                        <pic:nvPicPr>
                          <pic:cNvPr id="457" name="bdshare_js"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9" name="图片 19" hidden="1"/>
                  <wp:cNvGraphicFramePr/>
                  <a:graphic xmlns:a="http://schemas.openxmlformats.org/drawingml/2006/main">
                    <a:graphicData uri="http://schemas.openxmlformats.org/drawingml/2006/picture">
                      <pic:pic xmlns:pic="http://schemas.openxmlformats.org/drawingml/2006/picture">
                        <pic:nvPicPr>
                          <pic:cNvPr id="458" name="Picture 21"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8" name="图片 18" hidden="1"/>
                  <wp:cNvGraphicFramePr/>
                  <a:graphic xmlns:a="http://schemas.openxmlformats.org/drawingml/2006/main">
                    <a:graphicData uri="http://schemas.openxmlformats.org/drawingml/2006/picture">
                      <pic:pic xmlns:pic="http://schemas.openxmlformats.org/drawingml/2006/picture">
                        <pic:nvPicPr>
                          <pic:cNvPr id="1804" name="Picture 18"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7" name="图片 17" hidden="1"/>
                  <wp:cNvGraphicFramePr/>
                  <a:graphic xmlns:a="http://schemas.openxmlformats.org/drawingml/2006/main">
                    <a:graphicData uri="http://schemas.openxmlformats.org/drawingml/2006/picture">
                      <pic:pic xmlns:pic="http://schemas.openxmlformats.org/drawingml/2006/picture">
                        <pic:nvPicPr>
                          <pic:cNvPr id="1805" name="bdshare_js"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6" name="图片 16" hidden="1"/>
                  <wp:cNvGraphicFramePr/>
                  <a:graphic xmlns:a="http://schemas.openxmlformats.org/drawingml/2006/main">
                    <a:graphicData uri="http://schemas.openxmlformats.org/drawingml/2006/picture">
                      <pic:pic xmlns:pic="http://schemas.openxmlformats.org/drawingml/2006/picture">
                        <pic:nvPicPr>
                          <pic:cNvPr id="1806" name="Picture 21"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5" name="图片 15" hidden="1"/>
                  <wp:cNvGraphicFramePr/>
                  <a:graphic xmlns:a="http://schemas.openxmlformats.org/drawingml/2006/main">
                    <a:graphicData uri="http://schemas.openxmlformats.org/drawingml/2006/picture">
                      <pic:pic xmlns:pic="http://schemas.openxmlformats.org/drawingml/2006/picture">
                        <pic:nvPicPr>
                          <pic:cNvPr id="1810" name="Picture 18"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4" name="图片 14" hidden="1"/>
                  <wp:cNvGraphicFramePr/>
                  <a:graphic xmlns:a="http://schemas.openxmlformats.org/drawingml/2006/main">
                    <a:graphicData uri="http://schemas.openxmlformats.org/drawingml/2006/picture">
                      <pic:pic xmlns:pic="http://schemas.openxmlformats.org/drawingml/2006/picture">
                        <pic:nvPicPr>
                          <pic:cNvPr id="1811" name="bdshare_js"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3" name="图片 13" hidden="1"/>
                  <wp:cNvGraphicFramePr/>
                  <a:graphic xmlns:a="http://schemas.openxmlformats.org/drawingml/2006/main">
                    <a:graphicData uri="http://schemas.openxmlformats.org/drawingml/2006/picture">
                      <pic:pic xmlns:pic="http://schemas.openxmlformats.org/drawingml/2006/picture">
                        <pic:nvPicPr>
                          <pic:cNvPr id="1812" name="Picture 21"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是</w:t>
            </w:r>
          </w:p>
        </w:tc>
      </w:tr>
      <w:tr w:rsidR="00F81734" w:rsidTr="0051129F">
        <w:trPr>
          <w:trHeight w:val="836"/>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r>
              <w:rPr>
                <w:rFonts w:ascii="宋体" w:hAnsi="宋体" w:cs="宋体" w:hint="eastAsia"/>
                <w:kern w:val="0"/>
                <w:sz w:val="24"/>
                <w:szCs w:val="24"/>
              </w:rPr>
              <w:t>48</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跑步机</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2" name="图片 12" hidden="1"/>
                  <wp:cNvGraphicFramePr/>
                  <a:graphic xmlns:a="http://schemas.openxmlformats.org/drawingml/2006/main">
                    <a:graphicData uri="http://schemas.openxmlformats.org/drawingml/2006/picture">
                      <pic:pic xmlns:pic="http://schemas.openxmlformats.org/drawingml/2006/picture">
                        <pic:nvPicPr>
                          <pic:cNvPr id="243" name="Picture 18"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1" name="图片 11" hidden="1"/>
                  <wp:cNvGraphicFramePr/>
                  <a:graphic xmlns:a="http://schemas.openxmlformats.org/drawingml/2006/main">
                    <a:graphicData uri="http://schemas.openxmlformats.org/drawingml/2006/picture">
                      <pic:pic xmlns:pic="http://schemas.openxmlformats.org/drawingml/2006/picture">
                        <pic:nvPicPr>
                          <pic:cNvPr id="244" name="bdshare_js"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0" name="图片 10" hidden="1"/>
                  <wp:cNvGraphicFramePr/>
                  <a:graphic xmlns:a="http://schemas.openxmlformats.org/drawingml/2006/main">
                    <a:graphicData uri="http://schemas.openxmlformats.org/drawingml/2006/picture">
                      <pic:pic xmlns:pic="http://schemas.openxmlformats.org/drawingml/2006/picture">
                        <pic:nvPicPr>
                          <pic:cNvPr id="245" name="Picture 21"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9" name="图片 9" hidden="1"/>
                  <wp:cNvGraphicFramePr/>
                  <a:graphic xmlns:a="http://schemas.openxmlformats.org/drawingml/2006/main">
                    <a:graphicData uri="http://schemas.openxmlformats.org/drawingml/2006/picture">
                      <pic:pic xmlns:pic="http://schemas.openxmlformats.org/drawingml/2006/picture">
                        <pic:nvPicPr>
                          <pic:cNvPr id="487" name="Picture 18"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8" name="图片 8" hidden="1"/>
                  <wp:cNvGraphicFramePr/>
                  <a:graphic xmlns:a="http://schemas.openxmlformats.org/drawingml/2006/main">
                    <a:graphicData uri="http://schemas.openxmlformats.org/drawingml/2006/picture">
                      <pic:pic xmlns:pic="http://schemas.openxmlformats.org/drawingml/2006/picture">
                        <pic:nvPicPr>
                          <pic:cNvPr id="488" name="bdshare_js"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7" name="图片 7" hidden="1"/>
                  <wp:cNvGraphicFramePr/>
                  <a:graphic xmlns:a="http://schemas.openxmlformats.org/drawingml/2006/main">
                    <a:graphicData uri="http://schemas.openxmlformats.org/drawingml/2006/picture">
                      <pic:pic xmlns:pic="http://schemas.openxmlformats.org/drawingml/2006/picture">
                        <pic:nvPicPr>
                          <pic:cNvPr id="489" name="Picture 21"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6" name="图片 6" hidden="1"/>
                  <wp:cNvGraphicFramePr/>
                  <a:graphic xmlns:a="http://schemas.openxmlformats.org/drawingml/2006/main">
                    <a:graphicData uri="http://schemas.openxmlformats.org/drawingml/2006/picture">
                      <pic:pic xmlns:pic="http://schemas.openxmlformats.org/drawingml/2006/picture">
                        <pic:nvPicPr>
                          <pic:cNvPr id="1807" name="Picture 18"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5" name="图片 5" hidden="1"/>
                  <wp:cNvGraphicFramePr/>
                  <a:graphic xmlns:a="http://schemas.openxmlformats.org/drawingml/2006/main">
                    <a:graphicData uri="http://schemas.openxmlformats.org/drawingml/2006/picture">
                      <pic:pic xmlns:pic="http://schemas.openxmlformats.org/drawingml/2006/picture">
                        <pic:nvPicPr>
                          <pic:cNvPr id="1808" name="bdshare_js"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4" name="图片 4" hidden="1"/>
                  <wp:cNvGraphicFramePr/>
                  <a:graphic xmlns:a="http://schemas.openxmlformats.org/drawingml/2006/main">
                    <a:graphicData uri="http://schemas.openxmlformats.org/drawingml/2006/picture">
                      <pic:pic xmlns:pic="http://schemas.openxmlformats.org/drawingml/2006/picture">
                        <pic:nvPicPr>
                          <pic:cNvPr id="1809" name="Picture 21"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3" name="图片 3" hidden="1"/>
                  <wp:cNvGraphicFramePr/>
                  <a:graphic xmlns:a="http://schemas.openxmlformats.org/drawingml/2006/main">
                    <a:graphicData uri="http://schemas.openxmlformats.org/drawingml/2006/picture">
                      <pic:pic xmlns:pic="http://schemas.openxmlformats.org/drawingml/2006/picture">
                        <pic:nvPicPr>
                          <pic:cNvPr id="1813" name="Picture 18"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2" name="图片 2" hidden="1"/>
                  <wp:cNvGraphicFramePr/>
                  <a:graphic xmlns:a="http://schemas.openxmlformats.org/drawingml/2006/main">
                    <a:graphicData uri="http://schemas.openxmlformats.org/drawingml/2006/picture">
                      <pic:pic xmlns:pic="http://schemas.openxmlformats.org/drawingml/2006/picture">
                        <pic:nvPicPr>
                          <pic:cNvPr id="1814" name="bdshare_js"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 name="图片 1" hidden="1"/>
                  <wp:cNvGraphicFramePr/>
                  <a:graphic xmlns:a="http://schemas.openxmlformats.org/drawingml/2006/main">
                    <a:graphicData uri="http://schemas.openxmlformats.org/drawingml/2006/picture">
                      <pic:pic xmlns:pic="http://schemas.openxmlformats.org/drawingml/2006/picture">
                        <pic:nvPicPr>
                          <pic:cNvPr id="1815" name="Picture 21"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48"/>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49</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平衡棒旋转仪</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r w:rsidR="00F81734" w:rsidTr="0051129F">
        <w:trPr>
          <w:trHeight w:val="832"/>
          <w:jc w:val="center"/>
        </w:trPr>
        <w:tc>
          <w:tcPr>
            <w:tcW w:w="787" w:type="dxa"/>
            <w:tcBorders>
              <w:top w:val="nil"/>
              <w:left w:val="single" w:sz="4" w:space="0" w:color="auto"/>
              <w:bottom w:val="single" w:sz="4" w:space="0" w:color="auto"/>
              <w:right w:val="single" w:sz="4" w:space="0" w:color="auto"/>
            </w:tcBorders>
            <w:vAlign w:val="center"/>
          </w:tcPr>
          <w:p w:rsidR="00F81734" w:rsidRDefault="00F81734" w:rsidP="0051129F">
            <w:pPr>
              <w:widowControl/>
              <w:jc w:val="center"/>
              <w:rPr>
                <w:rFonts w:ascii="宋体" w:hAnsi="宋体" w:cs="宋体" w:hint="eastAsia"/>
                <w:kern w:val="0"/>
                <w:sz w:val="24"/>
                <w:szCs w:val="24"/>
              </w:rPr>
            </w:pPr>
            <w:r>
              <w:rPr>
                <w:rFonts w:ascii="宋体" w:hAnsi="宋体" w:cs="宋体" w:hint="eastAsia"/>
                <w:kern w:val="0"/>
                <w:sz w:val="24"/>
                <w:szCs w:val="24"/>
              </w:rPr>
              <w:t>50</w:t>
            </w:r>
          </w:p>
        </w:tc>
        <w:tc>
          <w:tcPr>
            <w:tcW w:w="3741"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台式低速离心机</w:t>
            </w:r>
          </w:p>
        </w:tc>
        <w:tc>
          <w:tcPr>
            <w:tcW w:w="992"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台</w:t>
            </w:r>
          </w:p>
        </w:tc>
        <w:tc>
          <w:tcPr>
            <w:tcW w:w="1985" w:type="dxa"/>
            <w:tcBorders>
              <w:top w:val="nil"/>
              <w:left w:val="nil"/>
              <w:bottom w:val="single" w:sz="4" w:space="0" w:color="auto"/>
              <w:right w:val="single" w:sz="4" w:space="0" w:color="auto"/>
            </w:tcBorders>
            <w:vAlign w:val="center"/>
          </w:tcPr>
          <w:p w:rsidR="00F81734" w:rsidRDefault="00F81734" w:rsidP="0051129F">
            <w:pPr>
              <w:widowControl/>
              <w:jc w:val="center"/>
              <w:rPr>
                <w:rFonts w:ascii="宋体" w:hAnsi="宋体" w:cs="宋体"/>
                <w:kern w:val="0"/>
                <w:sz w:val="24"/>
                <w:szCs w:val="24"/>
              </w:rPr>
            </w:pPr>
            <w:r>
              <w:rPr>
                <w:rFonts w:ascii="宋体" w:hAnsi="宋体" w:cs="宋体" w:hint="eastAsia"/>
                <w:kern w:val="0"/>
                <w:sz w:val="24"/>
                <w:szCs w:val="24"/>
              </w:rPr>
              <w:t>否</w:t>
            </w:r>
          </w:p>
        </w:tc>
      </w:tr>
    </w:tbl>
    <w:p w:rsidR="00F81734" w:rsidRDefault="00F81734" w:rsidP="00F81734">
      <w:pPr>
        <w:spacing w:beforeLines="50" w:before="156" w:afterLines="30" w:after="93" w:line="360" w:lineRule="auto"/>
        <w:jc w:val="left"/>
        <w:rPr>
          <w:rFonts w:ascii="宋体" w:hAnsi="宋体" w:cs="宋体" w:hint="eastAsia"/>
          <w:b/>
          <w:sz w:val="24"/>
          <w:szCs w:val="24"/>
        </w:rPr>
      </w:pPr>
      <w:r>
        <w:rPr>
          <w:rFonts w:hint="eastAsia"/>
          <w:sz w:val="24"/>
          <w:szCs w:val="24"/>
        </w:rPr>
        <w:t>标注▲为本项目</w:t>
      </w:r>
      <w:r>
        <w:rPr>
          <w:rFonts w:ascii="宋体" w:hAnsi="宋体"/>
          <w:sz w:val="24"/>
          <w:szCs w:val="24"/>
        </w:rPr>
        <w:t>核心产品</w:t>
      </w:r>
    </w:p>
    <w:p w:rsidR="00F81734" w:rsidRDefault="00F81734" w:rsidP="00F81734">
      <w:pPr>
        <w:spacing w:beforeLines="50" w:before="156" w:afterLines="30" w:after="93" w:line="360" w:lineRule="auto"/>
        <w:rPr>
          <w:rFonts w:ascii="宋体" w:hAnsi="宋体" w:cs="宋体" w:hint="eastAsia"/>
          <w:b/>
          <w:sz w:val="24"/>
        </w:rPr>
      </w:pPr>
      <w:r>
        <w:rPr>
          <w:rFonts w:ascii="宋体" w:hAnsi="宋体" w:cs="宋体" w:hint="eastAsia"/>
          <w:b/>
          <w:sz w:val="24"/>
        </w:rPr>
        <w:t>（二）技术参数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276"/>
        <w:gridCol w:w="6692"/>
      </w:tblGrid>
      <w:tr w:rsidR="00F81734" w:rsidRPr="00A80944" w:rsidTr="0051129F">
        <w:trPr>
          <w:trHeight w:val="69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序号</w:t>
            </w:r>
          </w:p>
        </w:tc>
        <w:tc>
          <w:tcPr>
            <w:tcW w:w="127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品目名称</w:t>
            </w:r>
          </w:p>
        </w:tc>
        <w:tc>
          <w:tcPr>
            <w:tcW w:w="6692" w:type="dxa"/>
            <w:vAlign w:val="center"/>
          </w:tcPr>
          <w:p w:rsidR="00F81734" w:rsidRPr="00A80944" w:rsidRDefault="00F81734" w:rsidP="0051129F">
            <w:pPr>
              <w:widowControl/>
              <w:jc w:val="center"/>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2684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67" name="图片 167" hidden="1"/>
                  <wp:cNvGraphicFramePr/>
                  <a:graphic xmlns:a="http://schemas.openxmlformats.org/drawingml/2006/main">
                    <a:graphicData uri="http://schemas.openxmlformats.org/drawingml/2006/picture">
                      <pic:pic xmlns:pic="http://schemas.openxmlformats.org/drawingml/2006/picture">
                        <pic:nvPicPr>
                          <pic:cNvPr id="167"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787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68" name="图片 168" hidden="1"/>
                  <wp:cNvGraphicFramePr/>
                  <a:graphic xmlns:a="http://schemas.openxmlformats.org/drawingml/2006/main">
                    <a:graphicData uri="http://schemas.openxmlformats.org/drawingml/2006/picture">
                      <pic:pic xmlns:pic="http://schemas.openxmlformats.org/drawingml/2006/picture">
                        <pic:nvPicPr>
                          <pic:cNvPr id="168"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889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69" name="图片 169" hidden="1"/>
                  <wp:cNvGraphicFramePr/>
                  <a:graphic xmlns:a="http://schemas.openxmlformats.org/drawingml/2006/main">
                    <a:graphicData uri="http://schemas.openxmlformats.org/drawingml/2006/picture">
                      <pic:pic xmlns:pic="http://schemas.openxmlformats.org/drawingml/2006/picture">
                        <pic:nvPicPr>
                          <pic:cNvPr id="169"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29920"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73" name="图片 173" hidden="1"/>
                  <wp:cNvGraphicFramePr/>
                  <a:graphic xmlns:a="http://schemas.openxmlformats.org/drawingml/2006/main">
                    <a:graphicData uri="http://schemas.openxmlformats.org/drawingml/2006/picture">
                      <pic:pic xmlns:pic="http://schemas.openxmlformats.org/drawingml/2006/picture">
                        <pic:nvPicPr>
                          <pic:cNvPr id="173"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094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74" name="图片 174" hidden="1"/>
                  <wp:cNvGraphicFramePr/>
                  <a:graphic xmlns:a="http://schemas.openxmlformats.org/drawingml/2006/main">
                    <a:graphicData uri="http://schemas.openxmlformats.org/drawingml/2006/picture">
                      <pic:pic xmlns:pic="http://schemas.openxmlformats.org/drawingml/2006/picture">
                        <pic:nvPicPr>
                          <pic:cNvPr id="174"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196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75" name="图片 175" hidden="1"/>
                  <wp:cNvGraphicFramePr/>
                  <a:graphic xmlns:a="http://schemas.openxmlformats.org/drawingml/2006/main">
                    <a:graphicData uri="http://schemas.openxmlformats.org/drawingml/2006/picture">
                      <pic:pic xmlns:pic="http://schemas.openxmlformats.org/drawingml/2006/picture">
                        <pic:nvPicPr>
                          <pic:cNvPr id="175"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2992"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179" name="图片 179" hidden="1"/>
                  <wp:cNvGraphicFramePr/>
                  <a:graphic xmlns:a="http://schemas.openxmlformats.org/drawingml/2006/main">
                    <a:graphicData uri="http://schemas.openxmlformats.org/drawingml/2006/picture">
                      <pic:pic xmlns:pic="http://schemas.openxmlformats.org/drawingml/2006/picture">
                        <pic:nvPicPr>
                          <pic:cNvPr id="179"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4016"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180" name="图片 180" hidden="1"/>
                  <wp:cNvGraphicFramePr/>
                  <a:graphic xmlns:a="http://schemas.openxmlformats.org/drawingml/2006/main">
                    <a:graphicData uri="http://schemas.openxmlformats.org/drawingml/2006/picture">
                      <pic:pic xmlns:pic="http://schemas.openxmlformats.org/drawingml/2006/picture">
                        <pic:nvPicPr>
                          <pic:cNvPr id="180"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5040"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181" name="图片 181" hidden="1"/>
                  <wp:cNvGraphicFramePr/>
                  <a:graphic xmlns:a="http://schemas.openxmlformats.org/drawingml/2006/main">
                    <a:graphicData uri="http://schemas.openxmlformats.org/drawingml/2006/picture">
                      <pic:pic xmlns:pic="http://schemas.openxmlformats.org/drawingml/2006/picture">
                        <pic:nvPicPr>
                          <pic:cNvPr id="181"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606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88" name="图片 188" hidden="1"/>
                  <wp:cNvGraphicFramePr/>
                  <a:graphic xmlns:a="http://schemas.openxmlformats.org/drawingml/2006/main">
                    <a:graphicData uri="http://schemas.openxmlformats.org/drawingml/2006/picture">
                      <pic:pic xmlns:pic="http://schemas.openxmlformats.org/drawingml/2006/picture">
                        <pic:nvPicPr>
                          <pic:cNvPr id="188"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708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89" name="图片 189" hidden="1"/>
                  <wp:cNvGraphicFramePr/>
                  <a:graphic xmlns:a="http://schemas.openxmlformats.org/drawingml/2006/main">
                    <a:graphicData uri="http://schemas.openxmlformats.org/drawingml/2006/picture">
                      <pic:pic xmlns:pic="http://schemas.openxmlformats.org/drawingml/2006/picture">
                        <pic:nvPicPr>
                          <pic:cNvPr id="189"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811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190" name="图片 190" hidden="1"/>
                  <wp:cNvGraphicFramePr/>
                  <a:graphic xmlns:a="http://schemas.openxmlformats.org/drawingml/2006/main">
                    <a:graphicData uri="http://schemas.openxmlformats.org/drawingml/2006/picture">
                      <pic:pic xmlns:pic="http://schemas.openxmlformats.org/drawingml/2006/picture">
                        <pic:nvPicPr>
                          <pic:cNvPr id="190"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39136"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194" name="图片 194" hidden="1"/>
                  <wp:cNvGraphicFramePr/>
                  <a:graphic xmlns:a="http://schemas.openxmlformats.org/drawingml/2006/main">
                    <a:graphicData uri="http://schemas.openxmlformats.org/drawingml/2006/picture">
                      <pic:pic xmlns:pic="http://schemas.openxmlformats.org/drawingml/2006/picture">
                        <pic:nvPicPr>
                          <pic:cNvPr id="194"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0160"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195" name="图片 195" hidden="1"/>
                  <wp:cNvGraphicFramePr/>
                  <a:graphic xmlns:a="http://schemas.openxmlformats.org/drawingml/2006/main">
                    <a:graphicData uri="http://schemas.openxmlformats.org/drawingml/2006/picture">
                      <pic:pic xmlns:pic="http://schemas.openxmlformats.org/drawingml/2006/picture">
                        <pic:nvPicPr>
                          <pic:cNvPr id="195"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1184"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196" name="图片 196" hidden="1"/>
                  <wp:cNvGraphicFramePr/>
                  <a:graphic xmlns:a="http://schemas.openxmlformats.org/drawingml/2006/main">
                    <a:graphicData uri="http://schemas.openxmlformats.org/drawingml/2006/picture">
                      <pic:pic xmlns:pic="http://schemas.openxmlformats.org/drawingml/2006/picture">
                        <pic:nvPicPr>
                          <pic:cNvPr id="196"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220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03" name="图片 203" hidden="1"/>
                  <wp:cNvGraphicFramePr/>
                  <a:graphic xmlns:a="http://schemas.openxmlformats.org/drawingml/2006/main">
                    <a:graphicData uri="http://schemas.openxmlformats.org/drawingml/2006/picture">
                      <pic:pic xmlns:pic="http://schemas.openxmlformats.org/drawingml/2006/picture">
                        <pic:nvPicPr>
                          <pic:cNvPr id="203"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323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04" name="图片 204" hidden="1"/>
                  <wp:cNvGraphicFramePr/>
                  <a:graphic xmlns:a="http://schemas.openxmlformats.org/drawingml/2006/main">
                    <a:graphicData uri="http://schemas.openxmlformats.org/drawingml/2006/picture">
                      <pic:pic xmlns:pic="http://schemas.openxmlformats.org/drawingml/2006/picture">
                        <pic:nvPicPr>
                          <pic:cNvPr id="204"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425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205" name="图片 205" hidden="1"/>
                  <wp:cNvGraphicFramePr/>
                  <a:graphic xmlns:a="http://schemas.openxmlformats.org/drawingml/2006/main">
                    <a:graphicData uri="http://schemas.openxmlformats.org/drawingml/2006/picture">
                      <pic:pic xmlns:pic="http://schemas.openxmlformats.org/drawingml/2006/picture">
                        <pic:nvPicPr>
                          <pic:cNvPr id="205"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5280"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09" name="图片 209" hidden="1"/>
                  <wp:cNvGraphicFramePr/>
                  <a:graphic xmlns:a="http://schemas.openxmlformats.org/drawingml/2006/main">
                    <a:graphicData uri="http://schemas.openxmlformats.org/drawingml/2006/picture">
                      <pic:pic xmlns:pic="http://schemas.openxmlformats.org/drawingml/2006/picture">
                        <pic:nvPicPr>
                          <pic:cNvPr id="209"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6304"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10" name="图片 210" hidden="1"/>
                  <wp:cNvGraphicFramePr/>
                  <a:graphic xmlns:a="http://schemas.openxmlformats.org/drawingml/2006/main">
                    <a:graphicData uri="http://schemas.openxmlformats.org/drawingml/2006/picture">
                      <pic:pic xmlns:pic="http://schemas.openxmlformats.org/drawingml/2006/picture">
                        <pic:nvPicPr>
                          <pic:cNvPr id="210"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7328"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211" name="图片 211" hidden="1"/>
                  <wp:cNvGraphicFramePr/>
                  <a:graphic xmlns:a="http://schemas.openxmlformats.org/drawingml/2006/main">
                    <a:graphicData uri="http://schemas.openxmlformats.org/drawingml/2006/picture">
                      <pic:pic xmlns:pic="http://schemas.openxmlformats.org/drawingml/2006/picture">
                        <pic:nvPicPr>
                          <pic:cNvPr id="211"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449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11" name="图片 411" hidden="1"/>
                  <wp:cNvGraphicFramePr/>
                  <a:graphic xmlns:a="http://schemas.openxmlformats.org/drawingml/2006/main">
                    <a:graphicData uri="http://schemas.openxmlformats.org/drawingml/2006/picture">
                      <pic:pic xmlns:pic="http://schemas.openxmlformats.org/drawingml/2006/picture">
                        <pic:nvPicPr>
                          <pic:cNvPr id="411"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5520"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12" name="图片 412" hidden="1"/>
                  <wp:cNvGraphicFramePr/>
                  <a:graphic xmlns:a="http://schemas.openxmlformats.org/drawingml/2006/main">
                    <a:graphicData uri="http://schemas.openxmlformats.org/drawingml/2006/picture">
                      <pic:pic xmlns:pic="http://schemas.openxmlformats.org/drawingml/2006/picture">
                        <pic:nvPicPr>
                          <pic:cNvPr id="412"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654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13" name="图片 413" hidden="1"/>
                  <wp:cNvGraphicFramePr/>
                  <a:graphic xmlns:a="http://schemas.openxmlformats.org/drawingml/2006/main">
                    <a:graphicData uri="http://schemas.openxmlformats.org/drawingml/2006/picture">
                      <pic:pic xmlns:pic="http://schemas.openxmlformats.org/drawingml/2006/picture">
                        <pic:nvPicPr>
                          <pic:cNvPr id="413"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7568"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17" name="图片 417" hidden="1"/>
                  <wp:cNvGraphicFramePr/>
                  <a:graphic xmlns:a="http://schemas.openxmlformats.org/drawingml/2006/main">
                    <a:graphicData uri="http://schemas.openxmlformats.org/drawingml/2006/picture">
                      <pic:pic xmlns:pic="http://schemas.openxmlformats.org/drawingml/2006/picture">
                        <pic:nvPicPr>
                          <pic:cNvPr id="417"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859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18" name="图片 418" hidden="1"/>
                  <wp:cNvGraphicFramePr/>
                  <a:graphic xmlns:a="http://schemas.openxmlformats.org/drawingml/2006/main">
                    <a:graphicData uri="http://schemas.openxmlformats.org/drawingml/2006/picture">
                      <pic:pic xmlns:pic="http://schemas.openxmlformats.org/drawingml/2006/picture">
                        <pic:nvPicPr>
                          <pic:cNvPr id="418"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961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19" name="图片 419" hidden="1"/>
                  <wp:cNvGraphicFramePr/>
                  <a:graphic xmlns:a="http://schemas.openxmlformats.org/drawingml/2006/main">
                    <a:graphicData uri="http://schemas.openxmlformats.org/drawingml/2006/picture">
                      <pic:pic xmlns:pic="http://schemas.openxmlformats.org/drawingml/2006/picture">
                        <pic:nvPicPr>
                          <pic:cNvPr id="419"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0640"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23" name="图片 423" hidden="1"/>
                  <wp:cNvGraphicFramePr/>
                  <a:graphic xmlns:a="http://schemas.openxmlformats.org/drawingml/2006/main">
                    <a:graphicData uri="http://schemas.openxmlformats.org/drawingml/2006/picture">
                      <pic:pic xmlns:pic="http://schemas.openxmlformats.org/drawingml/2006/picture">
                        <pic:nvPicPr>
                          <pic:cNvPr id="423"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1664"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24" name="图片 424" hidden="1"/>
                  <wp:cNvGraphicFramePr/>
                  <a:graphic xmlns:a="http://schemas.openxmlformats.org/drawingml/2006/main">
                    <a:graphicData uri="http://schemas.openxmlformats.org/drawingml/2006/picture">
                      <pic:pic xmlns:pic="http://schemas.openxmlformats.org/drawingml/2006/picture">
                        <pic:nvPicPr>
                          <pic:cNvPr id="424"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2688"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25" name="图片 425" hidden="1"/>
                  <wp:cNvGraphicFramePr/>
                  <a:graphic xmlns:a="http://schemas.openxmlformats.org/drawingml/2006/main">
                    <a:graphicData uri="http://schemas.openxmlformats.org/drawingml/2006/picture">
                      <pic:pic xmlns:pic="http://schemas.openxmlformats.org/drawingml/2006/picture">
                        <pic:nvPicPr>
                          <pic:cNvPr id="425"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3712"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32" name="图片 432" hidden="1"/>
                  <wp:cNvGraphicFramePr/>
                  <a:graphic xmlns:a="http://schemas.openxmlformats.org/drawingml/2006/main">
                    <a:graphicData uri="http://schemas.openxmlformats.org/drawingml/2006/picture">
                      <pic:pic xmlns:pic="http://schemas.openxmlformats.org/drawingml/2006/picture">
                        <pic:nvPicPr>
                          <pic:cNvPr id="432"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473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33" name="图片 433" hidden="1"/>
                  <wp:cNvGraphicFramePr/>
                  <a:graphic xmlns:a="http://schemas.openxmlformats.org/drawingml/2006/main">
                    <a:graphicData uri="http://schemas.openxmlformats.org/drawingml/2006/picture">
                      <pic:pic xmlns:pic="http://schemas.openxmlformats.org/drawingml/2006/picture">
                        <pic:nvPicPr>
                          <pic:cNvPr id="433"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5760"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34" name="图片 434" hidden="1"/>
                  <wp:cNvGraphicFramePr/>
                  <a:graphic xmlns:a="http://schemas.openxmlformats.org/drawingml/2006/main">
                    <a:graphicData uri="http://schemas.openxmlformats.org/drawingml/2006/picture">
                      <pic:pic xmlns:pic="http://schemas.openxmlformats.org/drawingml/2006/picture">
                        <pic:nvPicPr>
                          <pic:cNvPr id="434"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6784"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38" name="图片 438" hidden="1"/>
                  <wp:cNvGraphicFramePr/>
                  <a:graphic xmlns:a="http://schemas.openxmlformats.org/drawingml/2006/main">
                    <a:graphicData uri="http://schemas.openxmlformats.org/drawingml/2006/picture">
                      <pic:pic xmlns:pic="http://schemas.openxmlformats.org/drawingml/2006/picture">
                        <pic:nvPicPr>
                          <pic:cNvPr id="438"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7808"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39" name="图片 439" hidden="1"/>
                  <wp:cNvGraphicFramePr/>
                  <a:graphic xmlns:a="http://schemas.openxmlformats.org/drawingml/2006/main">
                    <a:graphicData uri="http://schemas.openxmlformats.org/drawingml/2006/picture">
                      <pic:pic xmlns:pic="http://schemas.openxmlformats.org/drawingml/2006/picture">
                        <pic:nvPicPr>
                          <pic:cNvPr id="439"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8832"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40" name="图片 440" hidden="1"/>
                  <wp:cNvGraphicFramePr/>
                  <a:graphic xmlns:a="http://schemas.openxmlformats.org/drawingml/2006/main">
                    <a:graphicData uri="http://schemas.openxmlformats.org/drawingml/2006/picture">
                      <pic:pic xmlns:pic="http://schemas.openxmlformats.org/drawingml/2006/picture">
                        <pic:nvPicPr>
                          <pic:cNvPr id="440"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69856"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47" name="图片 447" hidden="1"/>
                  <wp:cNvGraphicFramePr/>
                  <a:graphic xmlns:a="http://schemas.openxmlformats.org/drawingml/2006/main">
                    <a:graphicData uri="http://schemas.openxmlformats.org/drawingml/2006/picture">
                      <pic:pic xmlns:pic="http://schemas.openxmlformats.org/drawingml/2006/picture">
                        <pic:nvPicPr>
                          <pic:cNvPr id="447" name="Picture 18"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0880"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48" name="图片 448" hidden="1"/>
                  <wp:cNvGraphicFramePr/>
                  <a:graphic xmlns:a="http://schemas.openxmlformats.org/drawingml/2006/main">
                    <a:graphicData uri="http://schemas.openxmlformats.org/drawingml/2006/picture">
                      <pic:pic xmlns:pic="http://schemas.openxmlformats.org/drawingml/2006/picture">
                        <pic:nvPicPr>
                          <pic:cNvPr id="448" name="bdshare_js"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1904" behindDoc="0" locked="0" layoutInCell="1" allowOverlap="1">
                  <wp:simplePos x="0" y="0"/>
                  <wp:positionH relativeFrom="column">
                    <wp:posOffset>0</wp:posOffset>
                  </wp:positionH>
                  <wp:positionV relativeFrom="paragraph">
                    <wp:posOffset>-342900</wp:posOffset>
                  </wp:positionV>
                  <wp:extent cx="190500" cy="847725"/>
                  <wp:effectExtent l="0" t="0" r="0" b="9525"/>
                  <wp:wrapNone/>
                  <wp:docPr id="449" name="图片 449" hidden="1"/>
                  <wp:cNvGraphicFramePr/>
                  <a:graphic xmlns:a="http://schemas.openxmlformats.org/drawingml/2006/main">
                    <a:graphicData uri="http://schemas.openxmlformats.org/drawingml/2006/picture">
                      <pic:pic xmlns:pic="http://schemas.openxmlformats.org/drawingml/2006/picture">
                        <pic:nvPicPr>
                          <pic:cNvPr id="449" name="Picture 21" hidden="1"/>
                          <pic:cNvPicPr>
                            <a:picLocks noGrp="1" noChangeAspect="1" noChangeArrowheads="1"/>
                          </pic:cNvPicPr>
                        </pic:nvPicPr>
                        <pic:blipFill>
                          <a:blip r:embed="rId6" cstate="print"/>
                          <a:srcRect/>
                          <a:stretch>
                            <a:fillRect/>
                          </a:stretch>
                        </pic:blipFill>
                        <pic:spPr>
                          <a:xfrm>
                            <a:off x="0" y="0"/>
                            <a:ext cx="1905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2928"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53" name="图片 453" hidden="1"/>
                  <wp:cNvGraphicFramePr/>
                  <a:graphic xmlns:a="http://schemas.openxmlformats.org/drawingml/2006/main">
                    <a:graphicData uri="http://schemas.openxmlformats.org/drawingml/2006/picture">
                      <pic:pic xmlns:pic="http://schemas.openxmlformats.org/drawingml/2006/picture">
                        <pic:nvPicPr>
                          <pic:cNvPr id="453" name="Picture 18"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3952"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54" name="图片 454" hidden="1"/>
                  <wp:cNvGraphicFramePr/>
                  <a:graphic xmlns:a="http://schemas.openxmlformats.org/drawingml/2006/main">
                    <a:graphicData uri="http://schemas.openxmlformats.org/drawingml/2006/picture">
                      <pic:pic xmlns:pic="http://schemas.openxmlformats.org/drawingml/2006/picture">
                        <pic:nvPicPr>
                          <pic:cNvPr id="454" name="bdshare_js"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4976" behindDoc="0" locked="0" layoutInCell="1" allowOverlap="1">
                  <wp:simplePos x="0" y="0"/>
                  <wp:positionH relativeFrom="column">
                    <wp:posOffset>0</wp:posOffset>
                  </wp:positionH>
                  <wp:positionV relativeFrom="paragraph">
                    <wp:posOffset>-342900</wp:posOffset>
                  </wp:positionV>
                  <wp:extent cx="190500" cy="866775"/>
                  <wp:effectExtent l="0" t="0" r="0" b="9525"/>
                  <wp:wrapNone/>
                  <wp:docPr id="455" name="图片 455" hidden="1"/>
                  <wp:cNvGraphicFramePr/>
                  <a:graphic xmlns:a="http://schemas.openxmlformats.org/drawingml/2006/main">
                    <a:graphicData uri="http://schemas.openxmlformats.org/drawingml/2006/picture">
                      <pic:pic xmlns:pic="http://schemas.openxmlformats.org/drawingml/2006/picture">
                        <pic:nvPicPr>
                          <pic:cNvPr id="455" name="Picture 21" hidden="1"/>
                          <pic:cNvPicPr>
                            <a:picLocks noGrp="1" noChangeAspect="1" noChangeArrowheads="1"/>
                          </pic:cNvPicPr>
                        </pic:nvPicPr>
                        <pic:blipFill>
                          <a:blip r:embed="rId6" cstate="print"/>
                          <a:srcRect/>
                          <a:stretch>
                            <a:fillRect/>
                          </a:stretch>
                        </pic:blipFill>
                        <pic:spPr>
                          <a:xfrm>
                            <a:off x="0" y="0"/>
                            <a:ext cx="190500"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80944">
              <w:rPr>
                <w:rFonts w:ascii="宋体" w:hAnsi="宋体" w:cs="宋体" w:hint="eastAsia"/>
                <w:kern w:val="0"/>
                <w:sz w:val="24"/>
                <w:szCs w:val="24"/>
              </w:rPr>
              <w:t>技术参数</w:t>
            </w:r>
          </w:p>
        </w:tc>
      </w:tr>
      <w:tr w:rsidR="00F81734" w:rsidRPr="00A80944" w:rsidTr="0051129F">
        <w:trPr>
          <w:trHeight w:val="416"/>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1</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恒温振荡孵育器</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产品特点：</w:t>
            </w:r>
            <w:r w:rsidRPr="00A80944">
              <w:rPr>
                <w:rFonts w:ascii="宋体" w:hAnsi="宋体" w:cs="宋体" w:hint="eastAsia"/>
                <w:kern w:val="0"/>
                <w:sz w:val="24"/>
                <w:szCs w:val="24"/>
              </w:rPr>
              <w:br/>
              <w:t>1.LCD液晶显示，人机友好的触摸式操作界面；</w:t>
            </w:r>
            <w:r w:rsidRPr="00A80944">
              <w:rPr>
                <w:rFonts w:ascii="宋体" w:hAnsi="宋体" w:cs="宋体" w:hint="eastAsia"/>
                <w:kern w:val="0"/>
                <w:sz w:val="24"/>
                <w:szCs w:val="24"/>
              </w:rPr>
              <w:br/>
              <w:t>2.具有断电恢复功能，断电恢复后仪器可按原设定程序自动恢复运行；</w:t>
            </w:r>
            <w:r w:rsidRPr="00A80944">
              <w:rPr>
                <w:rFonts w:ascii="宋体" w:hAnsi="宋体" w:cs="宋体" w:hint="eastAsia"/>
                <w:kern w:val="0"/>
                <w:sz w:val="24"/>
                <w:szCs w:val="24"/>
              </w:rPr>
              <w:br/>
              <w:t>3.微处理器控制，温控线性好、振荡转速准确、波动小；</w:t>
            </w:r>
            <w:r w:rsidRPr="00A80944">
              <w:rPr>
                <w:rFonts w:ascii="宋体" w:hAnsi="宋体" w:cs="宋体" w:hint="eastAsia"/>
                <w:kern w:val="0"/>
                <w:sz w:val="24"/>
                <w:szCs w:val="24"/>
              </w:rPr>
              <w:br/>
              <w:t>4.设有定时功能，0~100小时范围内任意设定培养时间；</w:t>
            </w:r>
            <w:r w:rsidRPr="00A80944">
              <w:rPr>
                <w:rFonts w:ascii="宋体" w:hAnsi="宋体" w:cs="宋体" w:hint="eastAsia"/>
                <w:kern w:val="0"/>
                <w:sz w:val="24"/>
                <w:szCs w:val="24"/>
              </w:rPr>
              <w:br/>
              <w:t>5.多种标准样品模块可供选择，更换方便；</w:t>
            </w:r>
            <w:r w:rsidRPr="00A80944">
              <w:rPr>
                <w:rFonts w:ascii="宋体" w:hAnsi="宋体" w:cs="宋体" w:hint="eastAsia"/>
                <w:kern w:val="0"/>
                <w:sz w:val="24"/>
                <w:szCs w:val="24"/>
              </w:rPr>
              <w:br/>
              <w:t>6.温度校准功能及短振荡点动功能；</w:t>
            </w:r>
            <w:r w:rsidRPr="00A80944">
              <w:rPr>
                <w:rFonts w:ascii="宋体" w:hAnsi="宋体" w:cs="宋体" w:hint="eastAsia"/>
                <w:kern w:val="0"/>
                <w:sz w:val="24"/>
                <w:szCs w:val="24"/>
              </w:rPr>
              <w:br/>
              <w:t>7. 多重安全保护功能，直流无刷电机驱动、长寿命、免保养，安全可靠。</w:t>
            </w:r>
            <w:r w:rsidRPr="00A80944">
              <w:rPr>
                <w:rFonts w:ascii="宋体" w:hAnsi="宋体" w:cs="宋体" w:hint="eastAsia"/>
                <w:kern w:val="0"/>
                <w:sz w:val="24"/>
                <w:szCs w:val="24"/>
              </w:rPr>
              <w:br/>
              <w:t>技术参数：</w:t>
            </w:r>
            <w:r w:rsidRPr="00A80944">
              <w:rPr>
                <w:rFonts w:ascii="宋体" w:hAnsi="宋体" w:cs="宋体" w:hint="eastAsia"/>
                <w:kern w:val="0"/>
                <w:sz w:val="24"/>
                <w:szCs w:val="24"/>
              </w:rPr>
              <w:br/>
              <w:t>温度控制范围</w:t>
            </w:r>
            <w:r w:rsidRPr="00A80944">
              <w:rPr>
                <w:rFonts w:ascii="宋体" w:hAnsi="宋体" w:cs="宋体" w:hint="eastAsia"/>
                <w:kern w:val="0"/>
                <w:sz w:val="24"/>
                <w:szCs w:val="24"/>
              </w:rPr>
              <w:br/>
              <w:t>0℃~100℃(环境温度≤20℃下检测)</w:t>
            </w:r>
            <w:r w:rsidRPr="00A80944">
              <w:rPr>
                <w:rFonts w:ascii="宋体" w:hAnsi="宋体" w:cs="宋体" w:hint="eastAsia"/>
                <w:kern w:val="0"/>
                <w:sz w:val="24"/>
                <w:szCs w:val="24"/>
              </w:rPr>
              <w:br/>
              <w:t>4℃~100℃(环境温度≤25℃下检测)</w:t>
            </w:r>
            <w:r w:rsidRPr="00A80944">
              <w:rPr>
                <w:rFonts w:ascii="宋体" w:hAnsi="宋体" w:cs="宋体" w:hint="eastAsia"/>
                <w:kern w:val="0"/>
                <w:sz w:val="24"/>
                <w:szCs w:val="24"/>
              </w:rPr>
              <w:br/>
              <w:t>10℃~100℃(环境温度≤30℃下检测)</w:t>
            </w:r>
            <w:r w:rsidRPr="00A80944">
              <w:rPr>
                <w:rFonts w:ascii="宋体" w:hAnsi="宋体" w:cs="宋体" w:hint="eastAsia"/>
                <w:kern w:val="0"/>
                <w:sz w:val="24"/>
                <w:szCs w:val="24"/>
              </w:rPr>
              <w:br/>
              <w:t>时间设置：1min-99h59min</w:t>
            </w:r>
            <w:r w:rsidRPr="00A80944">
              <w:rPr>
                <w:rFonts w:ascii="宋体" w:hAnsi="宋体" w:cs="宋体" w:hint="eastAsia"/>
                <w:kern w:val="0"/>
                <w:sz w:val="24"/>
                <w:szCs w:val="24"/>
              </w:rPr>
              <w:br/>
              <w:t>温度稳定性@100℃：±0.5℃</w:t>
            </w:r>
            <w:r w:rsidRPr="00A80944">
              <w:rPr>
                <w:rFonts w:ascii="宋体" w:hAnsi="宋体" w:cs="宋体" w:hint="eastAsia"/>
                <w:kern w:val="0"/>
                <w:sz w:val="24"/>
                <w:szCs w:val="24"/>
              </w:rPr>
              <w:br/>
              <w:t>显示精度℃：±0.1℃</w:t>
            </w:r>
            <w:r w:rsidRPr="00A80944">
              <w:rPr>
                <w:rFonts w:ascii="宋体" w:hAnsi="宋体" w:cs="宋体" w:hint="eastAsia"/>
                <w:kern w:val="0"/>
                <w:sz w:val="24"/>
                <w:szCs w:val="24"/>
              </w:rPr>
              <w:br/>
              <w:t>振荡速度：200~1800rpm</w:t>
            </w:r>
            <w:r w:rsidRPr="00A80944">
              <w:rPr>
                <w:rFonts w:ascii="宋体" w:hAnsi="宋体" w:cs="宋体" w:hint="eastAsia"/>
                <w:kern w:val="0"/>
                <w:sz w:val="24"/>
                <w:szCs w:val="24"/>
              </w:rPr>
              <w:br/>
              <w:t>振荡幅度：2-3mm</w:t>
            </w:r>
            <w:r w:rsidRPr="00A80944">
              <w:rPr>
                <w:rFonts w:ascii="宋体" w:hAnsi="宋体" w:cs="宋体" w:hint="eastAsia"/>
                <w:kern w:val="0"/>
                <w:sz w:val="24"/>
                <w:szCs w:val="24"/>
              </w:rPr>
              <w:br/>
              <w:t>支持多</w:t>
            </w:r>
            <w:proofErr w:type="gramStart"/>
            <w:r w:rsidRPr="00A80944">
              <w:rPr>
                <w:rFonts w:ascii="宋体" w:hAnsi="宋体" w:cs="宋体" w:hint="eastAsia"/>
                <w:kern w:val="0"/>
                <w:sz w:val="24"/>
                <w:szCs w:val="24"/>
              </w:rPr>
              <w:t>点运行</w:t>
            </w:r>
            <w:proofErr w:type="gramEnd"/>
            <w:r w:rsidRPr="00A80944">
              <w:rPr>
                <w:rFonts w:ascii="宋体" w:hAnsi="宋体" w:cs="宋体" w:hint="eastAsia"/>
                <w:kern w:val="0"/>
                <w:sz w:val="24"/>
                <w:szCs w:val="24"/>
              </w:rPr>
              <w:br/>
              <w:t>支持自动预热</w:t>
            </w:r>
            <w:r w:rsidRPr="00A80944">
              <w:rPr>
                <w:rFonts w:ascii="宋体" w:hAnsi="宋体" w:cs="宋体" w:hint="eastAsia"/>
                <w:kern w:val="0"/>
                <w:sz w:val="24"/>
                <w:szCs w:val="24"/>
              </w:rPr>
              <w:br/>
              <w:t>熔断器250V，3A，</w:t>
            </w:r>
            <w:r w:rsidRPr="00A80944">
              <w:rPr>
                <w:rFonts w:ascii="宋体" w:hAnsi="宋体" w:cs="宋体"/>
                <w:kern w:val="0"/>
                <w:sz w:val="24"/>
                <w:szCs w:val="24"/>
              </w:rPr>
              <w:t>Ф</w:t>
            </w:r>
            <w:r w:rsidRPr="00A80944">
              <w:rPr>
                <w:rFonts w:ascii="宋体" w:hAnsi="宋体" w:cs="宋体" w:hint="eastAsia"/>
                <w:kern w:val="0"/>
                <w:sz w:val="24"/>
                <w:szCs w:val="24"/>
              </w:rPr>
              <w:t>5×20；</w:t>
            </w:r>
            <w:r w:rsidRPr="00A80944">
              <w:rPr>
                <w:rFonts w:ascii="宋体" w:hAnsi="宋体" w:cs="宋体" w:hint="eastAsia"/>
                <w:kern w:val="0"/>
                <w:sz w:val="24"/>
                <w:szCs w:val="24"/>
              </w:rPr>
              <w:br/>
              <w:t>降温时间(20℃降至0℃)：≤25分钟(从室温下降到室温以下</w:t>
            </w:r>
            <w:r w:rsidRPr="00A80944">
              <w:rPr>
                <w:rFonts w:ascii="宋体" w:hAnsi="宋体" w:cs="宋体" w:hint="eastAsia"/>
                <w:kern w:val="0"/>
                <w:sz w:val="24"/>
                <w:szCs w:val="24"/>
              </w:rPr>
              <w:lastRenderedPageBreak/>
              <w:t>20℃ (环境温度为30℃下检测)</w:t>
            </w:r>
            <w:r w:rsidRPr="00A80944">
              <w:rPr>
                <w:rFonts w:ascii="宋体" w:hAnsi="宋体" w:cs="宋体" w:hint="eastAsia"/>
                <w:kern w:val="0"/>
                <w:sz w:val="24"/>
                <w:szCs w:val="24"/>
              </w:rPr>
              <w:br/>
              <w:t>尺寸(mm)：</w:t>
            </w:r>
            <w:r w:rsidRPr="00A80944">
              <w:rPr>
                <w:rFonts w:ascii="宋体" w:hAnsi="宋体" w:hint="eastAsia"/>
                <w:sz w:val="24"/>
                <w:szCs w:val="24"/>
              </w:rPr>
              <w:t>≥</w:t>
            </w:r>
            <w:r w:rsidRPr="00A80944">
              <w:rPr>
                <w:rFonts w:ascii="宋体" w:hAnsi="宋体" w:cs="宋体" w:hint="eastAsia"/>
                <w:kern w:val="0"/>
                <w:sz w:val="24"/>
                <w:szCs w:val="24"/>
              </w:rPr>
              <w:t xml:space="preserve"> 270x190x170</w:t>
            </w:r>
            <w:r w:rsidRPr="00A80944">
              <w:rPr>
                <w:rFonts w:ascii="宋体" w:hAnsi="宋体" w:cs="宋体" w:hint="eastAsia"/>
                <w:kern w:val="0"/>
                <w:sz w:val="24"/>
                <w:szCs w:val="24"/>
              </w:rPr>
              <w:br/>
              <w:t>净重(kg)：</w:t>
            </w:r>
            <w:r w:rsidRPr="00A80944">
              <w:rPr>
                <w:rFonts w:ascii="宋体" w:hAnsi="宋体" w:hint="eastAsia"/>
                <w:sz w:val="24"/>
                <w:szCs w:val="24"/>
              </w:rPr>
              <w:t>≥8</w:t>
            </w:r>
            <w:r w:rsidRPr="00A80944">
              <w:rPr>
                <w:rFonts w:ascii="宋体" w:hAnsi="宋体" w:cs="宋体" w:hint="eastAsia"/>
                <w:kern w:val="0"/>
                <w:sz w:val="24"/>
                <w:szCs w:val="24"/>
              </w:rPr>
              <w:t>kg</w:t>
            </w:r>
            <w:r w:rsidRPr="00A80944">
              <w:rPr>
                <w:rFonts w:ascii="宋体" w:hAnsi="宋体" w:cs="宋体" w:hint="eastAsia"/>
                <w:kern w:val="0"/>
                <w:sz w:val="24"/>
                <w:szCs w:val="24"/>
              </w:rPr>
              <w:br/>
              <w:t>电源及功率：AC220V/120V,50/60Hz,280W</w:t>
            </w:r>
            <w:r w:rsidRPr="00A80944">
              <w:rPr>
                <w:rFonts w:ascii="宋体" w:hAnsi="宋体" w:cs="宋体" w:hint="eastAsia"/>
                <w:kern w:val="0"/>
                <w:sz w:val="24"/>
                <w:szCs w:val="24"/>
              </w:rPr>
              <w:br/>
              <w:t>标配模块：35*1.5ml或35*2.0ml离心管</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2</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多功能酶标仪</w:t>
            </w:r>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1.检测模块：荧光强度 (FI，FRET)；发光 (Lum, BRET)；紫外-可见吸收光 (Abs)；</w:t>
            </w:r>
            <w:r w:rsidRPr="00A80944">
              <w:rPr>
                <w:rFonts w:ascii="宋体" w:hAnsi="宋体" w:cs="宋体" w:hint="eastAsia"/>
                <w:kern w:val="0"/>
                <w:sz w:val="24"/>
                <w:szCs w:val="24"/>
              </w:rPr>
              <w:br/>
              <w:t>2.系统特点：</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具备双光源双</w:t>
            </w:r>
            <w:proofErr w:type="gramStart"/>
            <w:r w:rsidRPr="00A80944">
              <w:rPr>
                <w:rFonts w:ascii="宋体" w:hAnsi="宋体" w:cs="宋体" w:hint="eastAsia"/>
                <w:kern w:val="0"/>
                <w:sz w:val="24"/>
                <w:szCs w:val="24"/>
              </w:rPr>
              <w:t>光路光路</w:t>
            </w:r>
            <w:proofErr w:type="gramEnd"/>
            <w:r w:rsidRPr="00A80944">
              <w:rPr>
                <w:rFonts w:ascii="宋体" w:hAnsi="宋体" w:cs="宋体" w:hint="eastAsia"/>
                <w:kern w:val="0"/>
                <w:sz w:val="24"/>
                <w:szCs w:val="24"/>
              </w:rPr>
              <w:t>设计模块化设计，投标文件中提供</w:t>
            </w:r>
            <w:proofErr w:type="gramStart"/>
            <w:r w:rsidRPr="00A80944">
              <w:rPr>
                <w:rFonts w:ascii="宋体" w:hAnsi="宋体" w:cs="宋体" w:hint="eastAsia"/>
                <w:kern w:val="0"/>
                <w:sz w:val="24"/>
                <w:szCs w:val="24"/>
              </w:rPr>
              <w:t>体现此</w:t>
            </w:r>
            <w:proofErr w:type="gramEnd"/>
            <w:r w:rsidRPr="00A80944">
              <w:rPr>
                <w:rFonts w:ascii="宋体" w:hAnsi="宋体" w:cs="宋体" w:hint="eastAsia"/>
                <w:kern w:val="0"/>
                <w:sz w:val="24"/>
                <w:szCs w:val="24"/>
              </w:rPr>
              <w:t>参数的证明材料，例如产品彩页或技术白皮书或功能截图等。</w:t>
            </w:r>
            <w:r w:rsidRPr="00A80944">
              <w:rPr>
                <w:rFonts w:ascii="宋体" w:hAnsi="宋体" w:cs="宋体" w:hint="eastAsia"/>
                <w:kern w:val="0"/>
                <w:sz w:val="24"/>
                <w:szCs w:val="24"/>
              </w:rPr>
              <w:br/>
              <w:t>3.常规参数：</w:t>
            </w:r>
            <w:r w:rsidRPr="00A80944">
              <w:rPr>
                <w:rFonts w:ascii="宋体" w:hAnsi="宋体" w:cs="宋体" w:hint="eastAsia"/>
                <w:kern w:val="0"/>
                <w:sz w:val="24"/>
                <w:szCs w:val="24"/>
              </w:rPr>
              <w:br/>
              <w:t>3.1孔板类型：6-384孔板和PCR板，兼容超微量多体积检测板。</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3.2温度控制：室温 +4℃至 50℃，可进行预热操作，使仪器在检测开始前即达到目标温度。具备防凝集功能（顶部加热温度高于底部温度），温度梯度设计及四区温度控制功能，投标文件中提供</w:t>
            </w:r>
            <w:proofErr w:type="gramStart"/>
            <w:r w:rsidRPr="00A80944">
              <w:rPr>
                <w:rFonts w:ascii="宋体" w:hAnsi="宋体" w:cs="宋体" w:hint="eastAsia"/>
                <w:kern w:val="0"/>
                <w:sz w:val="24"/>
                <w:szCs w:val="24"/>
              </w:rPr>
              <w:t>体现此</w:t>
            </w:r>
            <w:proofErr w:type="gramEnd"/>
            <w:r w:rsidRPr="00A80944">
              <w:rPr>
                <w:rFonts w:ascii="宋体" w:hAnsi="宋体" w:cs="宋体" w:hint="eastAsia"/>
                <w:kern w:val="0"/>
                <w:sz w:val="24"/>
                <w:szCs w:val="24"/>
              </w:rPr>
              <w:t>参数的证明材料，例如产品彩页或技术白皮书或功能截图等。</w:t>
            </w:r>
            <w:r w:rsidRPr="00A80944">
              <w:rPr>
                <w:rFonts w:ascii="宋体" w:hAnsi="宋体" w:cs="宋体" w:hint="eastAsia"/>
                <w:kern w:val="0"/>
                <w:sz w:val="24"/>
                <w:szCs w:val="24"/>
              </w:rPr>
              <w:br/>
              <w:t>3.3震荡：线性和轨道震荡两种方式。</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3.4低温耐受性能：要求该仪器能在4℃或10℃低温冷房操作，投标文件中提供</w:t>
            </w:r>
            <w:proofErr w:type="gramStart"/>
            <w:r w:rsidRPr="00A80944">
              <w:rPr>
                <w:rFonts w:ascii="宋体" w:hAnsi="宋体" w:cs="宋体" w:hint="eastAsia"/>
                <w:kern w:val="0"/>
                <w:sz w:val="24"/>
                <w:szCs w:val="24"/>
              </w:rPr>
              <w:t>体现此</w:t>
            </w:r>
            <w:proofErr w:type="gramEnd"/>
            <w:r w:rsidRPr="00A80944">
              <w:rPr>
                <w:rFonts w:ascii="宋体" w:hAnsi="宋体" w:cs="宋体" w:hint="eastAsia"/>
                <w:kern w:val="0"/>
                <w:sz w:val="24"/>
                <w:szCs w:val="24"/>
              </w:rPr>
              <w:t>参数的证明材料，例如产品彩页或技术白皮书或功能截图等。</w:t>
            </w:r>
            <w:r w:rsidRPr="00A80944">
              <w:rPr>
                <w:rFonts w:ascii="宋体" w:hAnsi="宋体" w:cs="宋体" w:hint="eastAsia"/>
                <w:kern w:val="0"/>
                <w:sz w:val="24"/>
                <w:szCs w:val="24"/>
              </w:rPr>
              <w:br/>
              <w:t>4.荧光强度：</w:t>
            </w:r>
            <w:r w:rsidRPr="00A80944">
              <w:rPr>
                <w:rFonts w:ascii="宋体" w:hAnsi="宋体" w:cs="宋体" w:hint="eastAsia"/>
                <w:kern w:val="0"/>
                <w:sz w:val="24"/>
                <w:szCs w:val="24"/>
              </w:rPr>
              <w:br/>
              <w:t>4.1光源：卤素灯 氙闪灯</w:t>
            </w:r>
            <w:r w:rsidRPr="00A80944">
              <w:rPr>
                <w:rFonts w:ascii="宋体" w:hAnsi="宋体" w:cs="宋体" w:hint="eastAsia"/>
                <w:kern w:val="0"/>
                <w:sz w:val="24"/>
                <w:szCs w:val="24"/>
              </w:rPr>
              <w:br/>
              <w:t>4.2波长范围：320-850nm</w:t>
            </w:r>
            <w:r w:rsidRPr="00A80944">
              <w:rPr>
                <w:rFonts w:ascii="宋体" w:hAnsi="宋体" w:cs="宋体" w:hint="eastAsia"/>
                <w:kern w:val="0"/>
                <w:sz w:val="24"/>
                <w:szCs w:val="24"/>
              </w:rPr>
              <w:br/>
              <w:t>4.3波长选择：深度阻挡滤光片(顶底部)</w:t>
            </w:r>
            <w:r w:rsidRPr="00A80944">
              <w:rPr>
                <w:rFonts w:ascii="宋体" w:hAnsi="宋体" w:cs="宋体" w:hint="eastAsia"/>
                <w:kern w:val="0"/>
                <w:sz w:val="24"/>
                <w:szCs w:val="24"/>
              </w:rPr>
              <w:br/>
              <w:t>4.4带宽：依滤光片而定，带宽范围5nm-&gt;100nm。配合检测实验，选取不同带宽的滤光片进行检测，贴合实验染料特性，增强检测效果和检测灵敏度</w:t>
            </w:r>
            <w:r w:rsidRPr="00A80944">
              <w:rPr>
                <w:rFonts w:ascii="宋体" w:hAnsi="宋体" w:cs="宋体" w:hint="eastAsia"/>
                <w:kern w:val="0"/>
                <w:sz w:val="24"/>
                <w:szCs w:val="24"/>
              </w:rPr>
              <w:br/>
              <w:t>4.5顶部检测灵敏度： 2 pM 荧光素 ( 0.4 fmol/孔 96孔板 )</w:t>
            </w:r>
            <w:r w:rsidRPr="00A80944">
              <w:rPr>
                <w:rFonts w:ascii="宋体" w:hAnsi="宋体" w:cs="宋体" w:hint="eastAsia"/>
                <w:kern w:val="0"/>
                <w:sz w:val="24"/>
                <w:szCs w:val="24"/>
              </w:rPr>
              <w:br/>
              <w:t>4.6底部检测灵敏度： 2 pM 荧光素 ( 0.4 fmol/孔 96孔板 )</w:t>
            </w:r>
            <w:r w:rsidRPr="00A80944">
              <w:rPr>
                <w:rFonts w:ascii="宋体" w:hAnsi="宋体" w:cs="宋体" w:hint="eastAsia"/>
                <w:kern w:val="0"/>
                <w:sz w:val="24"/>
                <w:szCs w:val="24"/>
              </w:rPr>
              <w:br/>
              <w:t xml:space="preserve">4.7检测器：红外延展PMT </w:t>
            </w:r>
            <w:r w:rsidRPr="00A80944">
              <w:rPr>
                <w:rFonts w:ascii="宋体" w:hAnsi="宋体" w:cs="宋体" w:hint="eastAsia"/>
                <w:kern w:val="0"/>
                <w:sz w:val="24"/>
                <w:szCs w:val="24"/>
              </w:rPr>
              <w:br/>
              <w:t>4.9检测速度：96孔板24秒，384孔板76秒</w:t>
            </w:r>
            <w:r w:rsidRPr="00A80944">
              <w:rPr>
                <w:rFonts w:ascii="宋体" w:hAnsi="宋体" w:cs="宋体" w:hint="eastAsia"/>
                <w:kern w:val="0"/>
                <w:sz w:val="24"/>
                <w:szCs w:val="24"/>
              </w:rPr>
              <w:br/>
              <w:t>5.发光：</w:t>
            </w:r>
            <w:r w:rsidRPr="00A80944">
              <w:rPr>
                <w:rFonts w:ascii="宋体" w:hAnsi="宋体" w:cs="宋体" w:hint="eastAsia"/>
                <w:kern w:val="0"/>
                <w:sz w:val="24"/>
                <w:szCs w:val="24"/>
              </w:rPr>
              <w:br/>
              <w:t>5.1 波长范围：300-700 nm</w:t>
            </w:r>
            <w:r w:rsidRPr="00A80944">
              <w:rPr>
                <w:rFonts w:ascii="宋体" w:hAnsi="宋体" w:cs="宋体" w:hint="eastAsia"/>
                <w:kern w:val="0"/>
                <w:sz w:val="24"/>
                <w:szCs w:val="24"/>
              </w:rPr>
              <w:br/>
              <w:t>5.2积分时间：0ms-100s，可根据反应时间长短来调整数据采集时间</w:t>
            </w:r>
            <w:r w:rsidRPr="00A80944">
              <w:rPr>
                <w:rFonts w:ascii="宋体" w:hAnsi="宋体" w:cs="宋体" w:hint="eastAsia"/>
                <w:kern w:val="0"/>
                <w:sz w:val="24"/>
                <w:szCs w:val="24"/>
              </w:rPr>
              <w:br/>
              <w:t xml:space="preserve">5.3动态范围： &gt; 7 </w:t>
            </w:r>
            <w:proofErr w:type="gramStart"/>
            <w:r w:rsidRPr="00A80944">
              <w:rPr>
                <w:rFonts w:ascii="宋体" w:hAnsi="宋体" w:cs="宋体" w:hint="eastAsia"/>
                <w:kern w:val="0"/>
                <w:sz w:val="24"/>
                <w:szCs w:val="24"/>
              </w:rPr>
              <w:t>个</w:t>
            </w:r>
            <w:proofErr w:type="gramEnd"/>
            <w:r w:rsidRPr="00A80944">
              <w:rPr>
                <w:rFonts w:ascii="宋体" w:hAnsi="宋体" w:cs="宋体" w:hint="eastAsia"/>
                <w:kern w:val="0"/>
                <w:sz w:val="24"/>
                <w:szCs w:val="24"/>
              </w:rPr>
              <w:t xml:space="preserve">数量级 </w:t>
            </w:r>
            <w:r w:rsidRPr="00A80944">
              <w:rPr>
                <w:rFonts w:ascii="宋体" w:hAnsi="宋体" w:cs="宋体" w:hint="eastAsia"/>
                <w:kern w:val="0"/>
                <w:sz w:val="24"/>
                <w:szCs w:val="24"/>
              </w:rPr>
              <w:br/>
              <w:t>5.4灵敏度(ATP)： ≤10 amol /孔 ATP闪光分析（闪光模式）；≤30 amol /孔 ATP闪光分析（多功能模式）</w:t>
            </w:r>
            <w:r w:rsidRPr="00A80944">
              <w:rPr>
                <w:rFonts w:ascii="宋体" w:hAnsi="宋体" w:cs="宋体" w:hint="eastAsia"/>
                <w:kern w:val="0"/>
                <w:sz w:val="24"/>
                <w:szCs w:val="24"/>
              </w:rPr>
              <w:br/>
              <w:t>5.5检测模式：闪光、辉光、发光比色，BRET等</w:t>
            </w:r>
            <w:r w:rsidRPr="00A80944">
              <w:rPr>
                <w:rFonts w:ascii="宋体" w:hAnsi="宋体" w:cs="宋体" w:hint="eastAsia"/>
                <w:kern w:val="0"/>
                <w:sz w:val="24"/>
                <w:szCs w:val="24"/>
              </w:rPr>
              <w:br/>
              <w:t>6.吸收光：</w:t>
            </w:r>
            <w:r w:rsidRPr="00A80944">
              <w:rPr>
                <w:rFonts w:ascii="宋体" w:hAnsi="宋体" w:cs="宋体" w:hint="eastAsia"/>
                <w:kern w:val="0"/>
                <w:sz w:val="24"/>
                <w:szCs w:val="24"/>
              </w:rPr>
              <w:br/>
              <w:t>6.1光源：</w:t>
            </w:r>
            <w:proofErr w:type="gramStart"/>
            <w:r w:rsidRPr="00A80944">
              <w:rPr>
                <w:rFonts w:ascii="宋体" w:hAnsi="宋体" w:cs="宋体" w:hint="eastAsia"/>
                <w:kern w:val="0"/>
                <w:sz w:val="24"/>
                <w:szCs w:val="24"/>
              </w:rPr>
              <w:t>氙</w:t>
            </w:r>
            <w:proofErr w:type="gramEnd"/>
            <w:r w:rsidRPr="00A80944">
              <w:rPr>
                <w:rFonts w:ascii="宋体" w:hAnsi="宋体" w:cs="宋体" w:hint="eastAsia"/>
                <w:kern w:val="0"/>
                <w:sz w:val="24"/>
                <w:szCs w:val="24"/>
              </w:rPr>
              <w:t>闪灯</w:t>
            </w:r>
            <w:r w:rsidRPr="00A80944">
              <w:rPr>
                <w:rFonts w:ascii="宋体" w:hAnsi="宋体" w:cs="宋体" w:hint="eastAsia"/>
                <w:kern w:val="0"/>
                <w:sz w:val="24"/>
                <w:szCs w:val="24"/>
              </w:rPr>
              <w:br/>
            </w:r>
            <w:r w:rsidRPr="00A80944">
              <w:rPr>
                <w:rFonts w:ascii="宋体" w:hAnsi="宋体" w:hint="eastAsia"/>
              </w:rPr>
              <w:lastRenderedPageBreak/>
              <w:t>◆</w:t>
            </w:r>
            <w:r w:rsidRPr="00A80944">
              <w:rPr>
                <w:rFonts w:ascii="宋体" w:hAnsi="宋体" w:cs="宋体" w:hint="eastAsia"/>
                <w:kern w:val="0"/>
                <w:sz w:val="24"/>
                <w:szCs w:val="24"/>
              </w:rPr>
              <w:t>6.2波长选择：独立单色器，一次检测最多可进行6种波长测量，投标文件中提供</w:t>
            </w:r>
            <w:proofErr w:type="gramStart"/>
            <w:r w:rsidRPr="00A80944">
              <w:rPr>
                <w:rFonts w:ascii="宋体" w:hAnsi="宋体" w:cs="宋体" w:hint="eastAsia"/>
                <w:kern w:val="0"/>
                <w:sz w:val="24"/>
                <w:szCs w:val="24"/>
              </w:rPr>
              <w:t>体现此</w:t>
            </w:r>
            <w:proofErr w:type="gramEnd"/>
            <w:r w:rsidRPr="00A80944">
              <w:rPr>
                <w:rFonts w:ascii="宋体" w:hAnsi="宋体" w:cs="宋体" w:hint="eastAsia"/>
                <w:kern w:val="0"/>
                <w:sz w:val="24"/>
                <w:szCs w:val="24"/>
              </w:rPr>
              <w:t>参数的证明材料，例如产品彩页或技术白皮书或功能截图等。</w:t>
            </w:r>
            <w:r w:rsidRPr="00A80944">
              <w:rPr>
                <w:rFonts w:ascii="宋体" w:hAnsi="宋体" w:cs="宋体" w:hint="eastAsia"/>
                <w:kern w:val="0"/>
                <w:sz w:val="24"/>
                <w:szCs w:val="24"/>
              </w:rPr>
              <w:br/>
              <w:t>6.3波长范围：200-999 nm, 1 nm 步进</w:t>
            </w:r>
            <w:r w:rsidRPr="00A80944">
              <w:rPr>
                <w:rFonts w:ascii="宋体" w:hAnsi="宋体" w:cs="宋体" w:hint="eastAsia"/>
                <w:kern w:val="0"/>
                <w:sz w:val="24"/>
                <w:szCs w:val="24"/>
              </w:rPr>
              <w:br/>
              <w:t>6.4 带宽：2.4nm</w:t>
            </w:r>
            <w:r w:rsidRPr="00A80944">
              <w:rPr>
                <w:rFonts w:ascii="宋体" w:hAnsi="宋体" w:cs="宋体" w:hint="eastAsia"/>
                <w:kern w:val="0"/>
                <w:sz w:val="24"/>
                <w:szCs w:val="24"/>
              </w:rPr>
              <w:br/>
              <w:t>6.5波长准确性：≤±2nm</w:t>
            </w:r>
            <w:r w:rsidRPr="00A80944">
              <w:rPr>
                <w:rFonts w:ascii="宋体" w:hAnsi="宋体" w:cs="宋体" w:hint="eastAsia"/>
                <w:kern w:val="0"/>
                <w:sz w:val="24"/>
                <w:szCs w:val="24"/>
              </w:rPr>
              <w:br/>
              <w:t>6.6波长重复性：≤±0.2nm</w:t>
            </w:r>
            <w:r w:rsidRPr="00A80944">
              <w:rPr>
                <w:rFonts w:ascii="宋体" w:hAnsi="宋体" w:cs="宋体" w:hint="eastAsia"/>
                <w:kern w:val="0"/>
                <w:sz w:val="24"/>
                <w:szCs w:val="24"/>
              </w:rPr>
              <w:br/>
              <w:t>6.7 测量范围：0-4.0 OD</w:t>
            </w:r>
            <w:r w:rsidRPr="00A80944">
              <w:rPr>
                <w:rFonts w:ascii="宋体" w:hAnsi="宋体" w:cs="宋体" w:hint="eastAsia"/>
                <w:kern w:val="0"/>
                <w:sz w:val="24"/>
                <w:szCs w:val="24"/>
              </w:rPr>
              <w:br/>
              <w:t>6.8 OD 准确性： &lt; 1% @ 2.0 OD</w:t>
            </w:r>
            <w:r w:rsidRPr="00A80944">
              <w:rPr>
                <w:rFonts w:ascii="宋体" w:hAnsi="宋体" w:cs="宋体" w:hint="eastAsia"/>
                <w:kern w:val="0"/>
                <w:sz w:val="24"/>
                <w:szCs w:val="24"/>
              </w:rPr>
              <w:br/>
              <w:t>6.9 OD 重复性： &lt; 0.5% @ 2.0 OD</w:t>
            </w:r>
            <w:r w:rsidRPr="00A80944">
              <w:rPr>
                <w:rFonts w:ascii="宋体" w:hAnsi="宋体" w:cs="宋体" w:hint="eastAsia"/>
                <w:kern w:val="0"/>
                <w:sz w:val="24"/>
                <w:szCs w:val="24"/>
              </w:rPr>
              <w:br/>
              <w:t>6.10 OD分辨率： 0.001 OD</w:t>
            </w:r>
            <w:r w:rsidRPr="00A80944">
              <w:rPr>
                <w:rFonts w:ascii="宋体" w:hAnsi="宋体" w:cs="宋体" w:hint="eastAsia"/>
                <w:kern w:val="0"/>
                <w:sz w:val="24"/>
                <w:szCs w:val="24"/>
              </w:rPr>
              <w:br/>
              <w:t xml:space="preserve">6.11 散射光：&lt; 0.03 % @ 230nm </w:t>
            </w:r>
            <w:r w:rsidRPr="00A80944">
              <w:rPr>
                <w:rFonts w:ascii="宋体" w:hAnsi="宋体" w:cs="宋体" w:hint="eastAsia"/>
                <w:kern w:val="0"/>
                <w:sz w:val="24"/>
                <w:szCs w:val="24"/>
              </w:rPr>
              <w:br/>
              <w:t>6.12检测模式：终点法，动力学法，波长扫描和微孔</w:t>
            </w:r>
            <w:proofErr w:type="gramStart"/>
            <w:r w:rsidRPr="00A80944">
              <w:rPr>
                <w:rFonts w:ascii="宋体" w:hAnsi="宋体" w:cs="宋体" w:hint="eastAsia"/>
                <w:kern w:val="0"/>
                <w:sz w:val="24"/>
                <w:szCs w:val="24"/>
              </w:rPr>
              <w:t>孔</w:t>
            </w:r>
            <w:proofErr w:type="gramEnd"/>
            <w:r w:rsidRPr="00A80944">
              <w:rPr>
                <w:rFonts w:ascii="宋体" w:hAnsi="宋体" w:cs="宋体" w:hint="eastAsia"/>
                <w:kern w:val="0"/>
                <w:sz w:val="24"/>
                <w:szCs w:val="24"/>
              </w:rPr>
              <w:t>域扫描</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6.13光路径校正：具备光路径长度校正功能，可将</w:t>
            </w:r>
            <w:proofErr w:type="gramStart"/>
            <w:r w:rsidRPr="00A80944">
              <w:rPr>
                <w:rFonts w:ascii="宋体" w:hAnsi="宋体" w:cs="宋体" w:hint="eastAsia"/>
                <w:kern w:val="0"/>
                <w:sz w:val="24"/>
                <w:szCs w:val="24"/>
              </w:rPr>
              <w:t>微孔板光路径</w:t>
            </w:r>
            <w:proofErr w:type="gramEnd"/>
            <w:r w:rsidRPr="00A80944">
              <w:rPr>
                <w:rFonts w:ascii="宋体" w:hAnsi="宋体" w:cs="宋体" w:hint="eastAsia"/>
                <w:kern w:val="0"/>
                <w:sz w:val="24"/>
                <w:szCs w:val="24"/>
              </w:rPr>
              <w:t>长度转化为标准的1cm路径长度，校正误差，无须标准曲线即可准确定量，投标文件中提供</w:t>
            </w:r>
            <w:proofErr w:type="gramStart"/>
            <w:r w:rsidRPr="00A80944">
              <w:rPr>
                <w:rFonts w:ascii="宋体" w:hAnsi="宋体" w:cs="宋体" w:hint="eastAsia"/>
                <w:kern w:val="0"/>
                <w:sz w:val="24"/>
                <w:szCs w:val="24"/>
              </w:rPr>
              <w:t>体现此</w:t>
            </w:r>
            <w:proofErr w:type="gramEnd"/>
            <w:r w:rsidRPr="00A80944">
              <w:rPr>
                <w:rFonts w:ascii="宋体" w:hAnsi="宋体" w:cs="宋体" w:hint="eastAsia"/>
                <w:kern w:val="0"/>
                <w:sz w:val="24"/>
                <w:szCs w:val="24"/>
              </w:rPr>
              <w:t>参数的证明材料，例如产品彩页或技术白皮书或功能截图等。</w:t>
            </w:r>
            <w:r w:rsidRPr="00A80944">
              <w:rPr>
                <w:rFonts w:ascii="宋体" w:hAnsi="宋体" w:cs="宋体" w:hint="eastAsia"/>
                <w:kern w:val="0"/>
                <w:sz w:val="24"/>
                <w:szCs w:val="24"/>
              </w:rPr>
              <w:br/>
              <w:t>6.14检测速度：96孔板12秒；384孔板23秒</w:t>
            </w:r>
            <w:r w:rsidRPr="00A80944">
              <w:rPr>
                <w:rFonts w:ascii="宋体" w:hAnsi="宋体" w:cs="宋体" w:hint="eastAsia"/>
                <w:kern w:val="0"/>
                <w:sz w:val="24"/>
                <w:szCs w:val="24"/>
              </w:rPr>
              <w:br/>
              <w:t>7.配套软件：</w:t>
            </w:r>
            <w:r w:rsidRPr="00A80944">
              <w:rPr>
                <w:rFonts w:ascii="宋体" w:hAnsi="宋体" w:cs="宋体" w:hint="eastAsia"/>
                <w:kern w:val="0"/>
                <w:sz w:val="24"/>
                <w:szCs w:val="24"/>
              </w:rPr>
              <w:br/>
              <w:t>7.1正版软件：可选择中文或英文操作系统，对仪器进行控制并可同时完成数据分析及报告生成；</w:t>
            </w:r>
            <w:r w:rsidRPr="00A80944">
              <w:rPr>
                <w:rFonts w:ascii="宋体" w:hAnsi="宋体" w:cs="宋体" w:hint="eastAsia"/>
                <w:kern w:val="0"/>
                <w:sz w:val="24"/>
                <w:szCs w:val="24"/>
              </w:rPr>
              <w:br/>
              <w:t>7.2模块化功能操作：可任意调整程序编辑步骤；</w:t>
            </w:r>
            <w:r w:rsidRPr="00A80944">
              <w:rPr>
                <w:rFonts w:ascii="宋体" w:hAnsi="宋体" w:cs="宋体" w:hint="eastAsia"/>
                <w:kern w:val="0"/>
                <w:sz w:val="24"/>
                <w:szCs w:val="24"/>
              </w:rPr>
              <w:br/>
              <w:t>7.3一键式数据EXCEL导出功能：可迅速将数据导出至EXCEL表格中；</w:t>
            </w:r>
            <w:r w:rsidRPr="00A80944">
              <w:rPr>
                <w:rFonts w:ascii="宋体" w:hAnsi="宋体" w:cs="宋体" w:hint="eastAsia"/>
                <w:kern w:val="0"/>
                <w:sz w:val="24"/>
                <w:szCs w:val="24"/>
              </w:rPr>
              <w:br/>
              <w:t>7.4多种报告编辑导出模式可选：可选择导出内容、格式及导出位置，并可提前编辑报告模板进行数据套入；</w:t>
            </w:r>
            <w:r w:rsidRPr="00A80944">
              <w:rPr>
                <w:rFonts w:ascii="宋体" w:hAnsi="宋体" w:cs="宋体" w:hint="eastAsia"/>
                <w:kern w:val="0"/>
                <w:sz w:val="24"/>
                <w:szCs w:val="24"/>
              </w:rPr>
              <w:br/>
              <w:t>7.5内置模板文件：方便客户参考；</w:t>
            </w:r>
            <w:r w:rsidRPr="00A80944">
              <w:rPr>
                <w:rFonts w:ascii="宋体" w:hAnsi="宋体" w:cs="宋体" w:hint="eastAsia"/>
                <w:kern w:val="0"/>
                <w:sz w:val="24"/>
                <w:szCs w:val="24"/>
              </w:rPr>
              <w:br/>
              <w:t>7.6检测模式自动切换：各种检测模式（如吸收光和荧光）之间的切换可用软件自动切换；</w:t>
            </w:r>
            <w:r w:rsidRPr="00A80944">
              <w:rPr>
                <w:rFonts w:ascii="宋体" w:hAnsi="宋体" w:cs="宋体" w:hint="eastAsia"/>
                <w:kern w:val="0"/>
                <w:sz w:val="24"/>
                <w:szCs w:val="24"/>
              </w:rPr>
              <w:br/>
              <w:t>7.7标准曲线：软件自动绘制标准曲线，多种曲线拟合方式可选；</w:t>
            </w:r>
            <w:r w:rsidRPr="00A80944">
              <w:rPr>
                <w:rFonts w:ascii="宋体" w:hAnsi="宋体" w:cs="宋体" w:hint="eastAsia"/>
                <w:kern w:val="0"/>
                <w:sz w:val="24"/>
                <w:szCs w:val="24"/>
              </w:rPr>
              <w:br/>
              <w:t>7.8数据运算及编辑：可对原始数据进行多重运算，自动背景扣除，可根据需要设定参照值，并根据标准曲线自动运算样品浓度，可运算动力学反应速率，给出最大、最小及平均反应速率等，并可进行EC50和Z-Prime等统计学分析；</w:t>
            </w:r>
            <w:r w:rsidRPr="00A80944">
              <w:rPr>
                <w:rFonts w:ascii="宋体" w:hAnsi="宋体" w:cs="宋体" w:hint="eastAsia"/>
                <w:kern w:val="0"/>
                <w:sz w:val="24"/>
                <w:szCs w:val="24"/>
              </w:rPr>
              <w:br/>
              <w:t>7.9</w:t>
            </w:r>
            <w:proofErr w:type="gramStart"/>
            <w:r w:rsidRPr="00A80944">
              <w:rPr>
                <w:rFonts w:ascii="宋体" w:hAnsi="宋体" w:cs="宋体" w:hint="eastAsia"/>
                <w:kern w:val="0"/>
                <w:sz w:val="24"/>
                <w:szCs w:val="24"/>
              </w:rPr>
              <w:t>逐孔操作</w:t>
            </w:r>
            <w:proofErr w:type="gramEnd"/>
            <w:r w:rsidRPr="00A80944">
              <w:rPr>
                <w:rFonts w:ascii="宋体" w:hAnsi="宋体" w:cs="宋体" w:hint="eastAsia"/>
                <w:kern w:val="0"/>
                <w:sz w:val="24"/>
                <w:szCs w:val="24"/>
              </w:rPr>
              <w:t>模式：可针对单一检测</w:t>
            </w:r>
            <w:proofErr w:type="gramStart"/>
            <w:r w:rsidRPr="00A80944">
              <w:rPr>
                <w:rFonts w:ascii="宋体" w:hAnsi="宋体" w:cs="宋体" w:hint="eastAsia"/>
                <w:kern w:val="0"/>
                <w:sz w:val="24"/>
                <w:szCs w:val="24"/>
              </w:rPr>
              <w:t>孔进行</w:t>
            </w:r>
            <w:proofErr w:type="gramEnd"/>
            <w:r w:rsidRPr="00A80944">
              <w:rPr>
                <w:rFonts w:ascii="宋体" w:hAnsi="宋体" w:cs="宋体" w:hint="eastAsia"/>
                <w:kern w:val="0"/>
                <w:sz w:val="24"/>
                <w:szCs w:val="24"/>
              </w:rPr>
              <w:t>程序编辑；</w:t>
            </w:r>
            <w:r w:rsidRPr="00A80944">
              <w:rPr>
                <w:rFonts w:ascii="宋体" w:hAnsi="宋体" w:cs="宋体" w:hint="eastAsia"/>
                <w:kern w:val="0"/>
                <w:sz w:val="24"/>
                <w:szCs w:val="24"/>
              </w:rPr>
              <w:br/>
              <w:t>7.10数据追踪：可回顾实验数据产生过程中任意的实验数据</w:t>
            </w:r>
            <w:proofErr w:type="gramStart"/>
            <w:r w:rsidRPr="00A80944">
              <w:rPr>
                <w:rFonts w:ascii="宋体" w:hAnsi="宋体" w:cs="宋体" w:hint="eastAsia"/>
                <w:kern w:val="0"/>
                <w:sz w:val="24"/>
                <w:szCs w:val="24"/>
              </w:rPr>
              <w:t>变化机</w:t>
            </w:r>
            <w:proofErr w:type="gramEnd"/>
            <w:r w:rsidRPr="00A80944">
              <w:rPr>
                <w:rFonts w:ascii="宋体" w:hAnsi="宋体" w:cs="宋体" w:hint="eastAsia"/>
                <w:kern w:val="0"/>
                <w:sz w:val="24"/>
                <w:szCs w:val="24"/>
              </w:rPr>
              <w:t>改变，保证原始数据的真实完整；</w:t>
            </w:r>
            <w:r w:rsidRPr="00A80944">
              <w:rPr>
                <w:rFonts w:ascii="宋体" w:hAnsi="宋体" w:cs="宋体" w:hint="eastAsia"/>
                <w:kern w:val="0"/>
                <w:sz w:val="24"/>
                <w:szCs w:val="24"/>
              </w:rPr>
              <w:br/>
              <w:t>7.11</w:t>
            </w:r>
            <w:proofErr w:type="gramStart"/>
            <w:r w:rsidRPr="00A80944">
              <w:rPr>
                <w:rFonts w:ascii="宋体" w:hAnsi="宋体" w:cs="宋体" w:hint="eastAsia"/>
                <w:kern w:val="0"/>
                <w:sz w:val="24"/>
                <w:szCs w:val="24"/>
              </w:rPr>
              <w:t>多板检测</w:t>
            </w:r>
            <w:proofErr w:type="gramEnd"/>
            <w:r w:rsidRPr="00A80944">
              <w:rPr>
                <w:rFonts w:ascii="宋体" w:hAnsi="宋体" w:cs="宋体" w:hint="eastAsia"/>
                <w:kern w:val="0"/>
                <w:sz w:val="24"/>
                <w:szCs w:val="24"/>
              </w:rPr>
              <w:t>编辑：可</w:t>
            </w:r>
            <w:proofErr w:type="gramStart"/>
            <w:r w:rsidRPr="00A80944">
              <w:rPr>
                <w:rFonts w:ascii="宋体" w:hAnsi="宋体" w:cs="宋体" w:hint="eastAsia"/>
                <w:kern w:val="0"/>
                <w:sz w:val="24"/>
                <w:szCs w:val="24"/>
              </w:rPr>
              <w:t>进行多板检测</w:t>
            </w:r>
            <w:proofErr w:type="gramEnd"/>
            <w:r w:rsidRPr="00A80944">
              <w:rPr>
                <w:rFonts w:ascii="宋体" w:hAnsi="宋体" w:cs="宋体" w:hint="eastAsia"/>
                <w:kern w:val="0"/>
                <w:sz w:val="24"/>
                <w:szCs w:val="24"/>
              </w:rPr>
              <w:t>模式，并可独立编辑每孔布局，并可共同调用标准曲线；</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3</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小型台式高速冷冻离心机</w:t>
            </w:r>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1、温度范围：-10°C－ 40°C 。</w:t>
            </w:r>
            <w:r w:rsidRPr="00A80944">
              <w:rPr>
                <w:rFonts w:ascii="宋体" w:hAnsi="宋体" w:cs="宋体" w:hint="eastAsia"/>
                <w:kern w:val="0"/>
                <w:sz w:val="24"/>
                <w:szCs w:val="24"/>
              </w:rPr>
              <w:br/>
              <w:t>2、通过 “Fast Temp” 快速达到预定温度（8 分钟内由环境温度为 23 °C 降到预定温度）</w:t>
            </w:r>
            <w:r w:rsidRPr="00A80944">
              <w:rPr>
                <w:rFonts w:ascii="宋体" w:hAnsi="宋体" w:cs="宋体" w:hint="eastAsia"/>
                <w:kern w:val="0"/>
                <w:sz w:val="24"/>
                <w:szCs w:val="24"/>
              </w:rPr>
              <w:br/>
              <w:t>3、快速锁定技术，可快速、轻松地开关转子盖。</w:t>
            </w:r>
            <w:r w:rsidRPr="00A80944">
              <w:rPr>
                <w:rFonts w:ascii="宋体" w:hAnsi="宋体" w:cs="宋体" w:hint="eastAsia"/>
                <w:kern w:val="0"/>
                <w:sz w:val="24"/>
                <w:szCs w:val="24"/>
              </w:rPr>
              <w:br/>
              <w:t>4、具有紧急开盖功能，适用断电等突发实验事故。</w:t>
            </w:r>
            <w:r w:rsidRPr="00A80944">
              <w:rPr>
                <w:rFonts w:ascii="宋体" w:hAnsi="宋体" w:cs="宋体" w:hint="eastAsia"/>
                <w:kern w:val="0"/>
                <w:sz w:val="24"/>
                <w:szCs w:val="24"/>
              </w:rPr>
              <w:br/>
              <w:t>5、在全速运行状态下仍能确保将样品温度控制在4°C。</w:t>
            </w:r>
            <w:r w:rsidRPr="00A80944">
              <w:rPr>
                <w:rFonts w:ascii="宋体" w:hAnsi="宋体" w:cs="宋体" w:hint="eastAsia"/>
                <w:kern w:val="0"/>
                <w:sz w:val="24"/>
                <w:szCs w:val="24"/>
              </w:rPr>
              <w:br/>
              <w:t>6、在24×1.5/2ml转子以及10×5ml转子运行时最高转速≥14500rpm，最大相对离心力≥ 20,000g。</w:t>
            </w:r>
            <w:r w:rsidRPr="00A80944">
              <w:rPr>
                <w:rFonts w:ascii="宋体" w:hAnsi="宋体" w:cs="宋体" w:hint="eastAsia"/>
                <w:kern w:val="0"/>
                <w:sz w:val="24"/>
                <w:szCs w:val="24"/>
              </w:rPr>
              <w:br/>
              <w:t>7、转子在最大承载时，加速至最高转速的时间≤15s，最高转速减速至0的时间≤16秒。</w:t>
            </w:r>
            <w:r w:rsidRPr="00A80944">
              <w:rPr>
                <w:rFonts w:ascii="宋体" w:hAnsi="宋体" w:cs="宋体" w:hint="eastAsia"/>
                <w:kern w:val="0"/>
                <w:sz w:val="24"/>
                <w:szCs w:val="24"/>
              </w:rPr>
              <w:br/>
              <w:t>8、离心时间：可设定30秒至9小时59分钟，或连续运行。</w:t>
            </w:r>
            <w:r w:rsidRPr="00A80944">
              <w:rPr>
                <w:rFonts w:ascii="宋体" w:hAnsi="宋体" w:cs="宋体" w:hint="eastAsia"/>
                <w:kern w:val="0"/>
                <w:sz w:val="24"/>
                <w:szCs w:val="24"/>
              </w:rPr>
              <w:br/>
              <w:t>9、具备定速记时功能，可在达到设定转速后才开始倒数计时。</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10、高效压缩机控制，提供 ECO 自动待机功能，优化制冷性能，延长压缩机使用寿命。高效压缩机技术，可有效减少运行振动。</w:t>
            </w:r>
            <w:r w:rsidRPr="00A80944">
              <w:rPr>
                <w:rFonts w:ascii="宋体" w:hAnsi="宋体" w:cs="宋体" w:hint="eastAsia"/>
                <w:kern w:val="0"/>
                <w:sz w:val="24"/>
                <w:szCs w:val="24"/>
              </w:rPr>
              <w:br/>
              <w:t>11、运行结束计时功能，可以查看离心结束的时间，方便判断是否需要再次离心。</w:t>
            </w:r>
            <w:r w:rsidRPr="00A80944">
              <w:rPr>
                <w:rFonts w:ascii="宋体" w:hAnsi="宋体" w:cs="宋体" w:hint="eastAsia"/>
                <w:kern w:val="0"/>
                <w:sz w:val="24"/>
                <w:szCs w:val="24"/>
              </w:rPr>
              <w:br/>
              <w:t>12、单独的瞬时离心按键，无需长按，一按即启动，便于快速离心，软刹车功能，防止重悬，提高回收率。</w:t>
            </w:r>
            <w:r w:rsidRPr="00A80944">
              <w:rPr>
                <w:rFonts w:ascii="宋体" w:hAnsi="宋体" w:cs="宋体" w:hint="eastAsia"/>
                <w:kern w:val="0"/>
                <w:sz w:val="24"/>
                <w:szCs w:val="24"/>
              </w:rPr>
              <w:br/>
              <w:t>13、单独的 rpm（转速）/ rcf（相对离心力）转换按键，便于操作。</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14、铝制转子，耐化学腐蚀。转子可在 121°C 高温高压灭菌20分钟，杜绝污染。</w:t>
            </w:r>
            <w:r w:rsidRPr="00A80944">
              <w:rPr>
                <w:rFonts w:ascii="宋体" w:hAnsi="宋体" w:cs="宋体" w:hint="eastAsia"/>
                <w:kern w:val="0"/>
                <w:sz w:val="24"/>
                <w:szCs w:val="24"/>
              </w:rPr>
              <w:br/>
              <w:t>15、在最高转速时，噪音也非常低，不高于54dB（A）。</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16、内置冷凝水槽，避免</w:t>
            </w:r>
            <w:proofErr w:type="gramStart"/>
            <w:r w:rsidRPr="00A80944">
              <w:rPr>
                <w:rFonts w:ascii="宋体" w:hAnsi="宋体" w:cs="宋体" w:hint="eastAsia"/>
                <w:kern w:val="0"/>
                <w:sz w:val="24"/>
                <w:szCs w:val="24"/>
              </w:rPr>
              <w:t>腔</w:t>
            </w:r>
            <w:proofErr w:type="gramEnd"/>
            <w:r w:rsidRPr="00A80944">
              <w:rPr>
                <w:rFonts w:ascii="宋体" w:hAnsi="宋体" w:cs="宋体" w:hint="eastAsia"/>
                <w:kern w:val="0"/>
                <w:sz w:val="24"/>
                <w:szCs w:val="24"/>
              </w:rPr>
              <w:t>体内冷凝水积聚，防止腐蚀。</w:t>
            </w:r>
            <w:r w:rsidRPr="00A80944">
              <w:rPr>
                <w:rFonts w:ascii="宋体" w:hAnsi="宋体" w:cs="宋体" w:hint="eastAsia"/>
                <w:kern w:val="0"/>
                <w:sz w:val="24"/>
                <w:szCs w:val="24"/>
              </w:rPr>
              <w:br/>
              <w:t>17、 配置：冷冻离心机主机1台，含气密性转子盖的24×1.5ml角转子。</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4</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掌上离心机</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技术参数</w:t>
            </w:r>
            <w:r w:rsidRPr="00A80944">
              <w:rPr>
                <w:rFonts w:ascii="宋体" w:hAnsi="宋体" w:cs="宋体" w:hint="eastAsia"/>
                <w:kern w:val="0"/>
                <w:sz w:val="24"/>
                <w:szCs w:val="24"/>
              </w:rPr>
              <w:br/>
              <w:t>最大离心力：4000r/min   1000 xg</w:t>
            </w:r>
            <w:r w:rsidRPr="00A80944">
              <w:rPr>
                <w:rFonts w:ascii="宋体" w:hAnsi="宋体" w:cs="宋体" w:hint="eastAsia"/>
                <w:kern w:val="0"/>
                <w:sz w:val="24"/>
                <w:szCs w:val="24"/>
              </w:rPr>
              <w:br/>
              <w:t xml:space="preserve">转子容量（ml）：8/6×2/1.5/0.5/0.2ml </w:t>
            </w:r>
            <w:r w:rsidRPr="00A80944">
              <w:rPr>
                <w:rFonts w:ascii="宋体" w:hAnsi="宋体" w:cs="宋体" w:hint="eastAsia"/>
                <w:kern w:val="0"/>
                <w:sz w:val="24"/>
                <w:szCs w:val="24"/>
              </w:rPr>
              <w:br/>
              <w:t>4/2×8×0.2（0.2mlPCR离心管8排管）</w:t>
            </w:r>
            <w:r w:rsidRPr="00A80944">
              <w:rPr>
                <w:rFonts w:ascii="宋体" w:hAnsi="宋体" w:cs="宋体" w:hint="eastAsia"/>
                <w:kern w:val="0"/>
                <w:sz w:val="24"/>
                <w:szCs w:val="24"/>
              </w:rPr>
              <w:br/>
              <w:t>外形尺寸：189×161×122mm</w:t>
            </w:r>
            <w:r w:rsidRPr="00A80944">
              <w:rPr>
                <w:rFonts w:ascii="宋体" w:hAnsi="宋体" w:cs="宋体" w:hint="eastAsia"/>
                <w:kern w:val="0"/>
                <w:sz w:val="24"/>
                <w:szCs w:val="24"/>
              </w:rPr>
              <w:br/>
              <w:t>噪音：≤45dB(A)</w:t>
            </w:r>
            <w:r w:rsidRPr="00A80944">
              <w:rPr>
                <w:rFonts w:ascii="宋体" w:hAnsi="宋体" w:cs="宋体" w:hint="eastAsia"/>
                <w:kern w:val="0"/>
                <w:sz w:val="24"/>
                <w:szCs w:val="24"/>
              </w:rPr>
              <w:br/>
              <w:t>重量：1.5kg</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5</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基因扩增仪器（PCR仪）</w:t>
            </w:r>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1、使用直观的触摸屏</w:t>
            </w:r>
            <w:r w:rsidRPr="00A80944">
              <w:rPr>
                <w:rFonts w:ascii="宋体" w:hAnsi="宋体" w:cs="宋体" w:hint="eastAsia"/>
                <w:kern w:val="0"/>
                <w:sz w:val="24"/>
                <w:szCs w:val="24"/>
              </w:rPr>
              <w:br/>
              <w:t>2、在一次运行中使用温度梯度优化 PCR 条件，从而更快地获得良好的结果</w:t>
            </w:r>
            <w:r w:rsidRPr="00A80944">
              <w:rPr>
                <w:rFonts w:ascii="宋体" w:hAnsi="宋体" w:cs="宋体" w:hint="eastAsia"/>
                <w:kern w:val="0"/>
                <w:sz w:val="24"/>
                <w:szCs w:val="24"/>
              </w:rPr>
              <w:br/>
              <w:t>3、可保护循环仪热电组件设计保障可靠性</w:t>
            </w:r>
            <w:r w:rsidRPr="00A80944">
              <w:rPr>
                <w:rFonts w:ascii="宋体" w:hAnsi="宋体" w:cs="宋体" w:hint="eastAsia"/>
                <w:kern w:val="0"/>
                <w:sz w:val="24"/>
                <w:szCs w:val="24"/>
              </w:rPr>
              <w:br/>
              <w:t>4、样本容量：96 x 0.2 ml 试管，0.2 ml 联管或 1 x 96 孔板</w:t>
            </w:r>
            <w:r w:rsidRPr="00A80944">
              <w:rPr>
                <w:rFonts w:ascii="宋体" w:hAnsi="宋体" w:cs="宋体" w:hint="eastAsia"/>
                <w:kern w:val="0"/>
                <w:sz w:val="24"/>
                <w:szCs w:val="24"/>
              </w:rPr>
              <w:br/>
              <w:t>5、最大升降温速率，4°C/sec</w:t>
            </w:r>
            <w:r w:rsidRPr="00A80944">
              <w:rPr>
                <w:rFonts w:ascii="宋体" w:hAnsi="宋体" w:cs="宋体" w:hint="eastAsia"/>
                <w:kern w:val="0"/>
                <w:sz w:val="24"/>
                <w:szCs w:val="24"/>
              </w:rPr>
              <w:br/>
              <w:t>6、平均升降温速率，2.5°C/sec</w:t>
            </w:r>
            <w:r w:rsidRPr="00A80944">
              <w:rPr>
                <w:rFonts w:ascii="宋体" w:hAnsi="宋体" w:cs="宋体" w:hint="eastAsia"/>
                <w:kern w:val="0"/>
                <w:sz w:val="24"/>
                <w:szCs w:val="24"/>
              </w:rPr>
              <w:br/>
              <w:t>7、温度范围：4–100°C</w:t>
            </w:r>
            <w:r w:rsidRPr="00A80944">
              <w:rPr>
                <w:rFonts w:ascii="宋体" w:hAnsi="宋体" w:cs="宋体" w:hint="eastAsia"/>
                <w:kern w:val="0"/>
                <w:sz w:val="24"/>
                <w:szCs w:val="24"/>
              </w:rPr>
              <w:br/>
              <w:t>8、温度精度：±0.5°C 设定温度</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9、温度均匀性：±0.5°C（孔间温度差），在 30 秒内达到目标温度</w:t>
            </w:r>
            <w:r w:rsidRPr="00A80944">
              <w:rPr>
                <w:rFonts w:ascii="宋体" w:hAnsi="宋体" w:cs="宋体" w:hint="eastAsia"/>
                <w:kern w:val="0"/>
                <w:sz w:val="24"/>
                <w:szCs w:val="24"/>
              </w:rPr>
              <w:br/>
              <w:t>10、输入功率：100–150 VAC，50–60 Hz；220–240 VAC，50–60 Hz；最大 670 W</w:t>
            </w:r>
            <w:r w:rsidRPr="00A80944">
              <w:rPr>
                <w:rFonts w:ascii="宋体" w:hAnsi="宋体" w:cs="宋体" w:hint="eastAsia"/>
                <w:kern w:val="0"/>
                <w:sz w:val="24"/>
                <w:szCs w:val="24"/>
              </w:rPr>
              <w:br/>
              <w:t>11、显示屏：5.7'' VGA 彩色触摸屏</w:t>
            </w:r>
            <w:r w:rsidRPr="00A80944">
              <w:rPr>
                <w:rFonts w:ascii="宋体" w:hAnsi="宋体" w:cs="宋体" w:hint="eastAsia"/>
                <w:kern w:val="0"/>
                <w:sz w:val="24"/>
                <w:szCs w:val="24"/>
              </w:rPr>
              <w:br/>
              <w:t xml:space="preserve">12、端口：不少于1 </w:t>
            </w:r>
            <w:proofErr w:type="gramStart"/>
            <w:r w:rsidRPr="00A80944">
              <w:rPr>
                <w:rFonts w:ascii="宋体" w:hAnsi="宋体" w:cs="宋体" w:hint="eastAsia"/>
                <w:kern w:val="0"/>
                <w:sz w:val="24"/>
                <w:szCs w:val="24"/>
              </w:rPr>
              <w:t>个</w:t>
            </w:r>
            <w:proofErr w:type="gramEnd"/>
            <w:r w:rsidRPr="00A80944">
              <w:rPr>
                <w:rFonts w:ascii="宋体" w:hAnsi="宋体" w:cs="宋体" w:hint="eastAsia"/>
                <w:kern w:val="0"/>
                <w:sz w:val="24"/>
                <w:szCs w:val="24"/>
              </w:rPr>
              <w:t xml:space="preserve"> USB A</w:t>
            </w:r>
            <w:r w:rsidRPr="00A80944">
              <w:rPr>
                <w:rFonts w:ascii="宋体" w:hAnsi="宋体" w:cs="宋体" w:hint="eastAsia"/>
                <w:kern w:val="0"/>
                <w:sz w:val="24"/>
                <w:szCs w:val="24"/>
              </w:rPr>
              <w:br/>
              <w:t>13、内存：USB 闪存驱动器可无限扩展</w:t>
            </w:r>
            <w:r w:rsidRPr="00A80944">
              <w:rPr>
                <w:rFonts w:ascii="宋体" w:hAnsi="宋体" w:cs="宋体" w:hint="eastAsia"/>
                <w:kern w:val="0"/>
                <w:sz w:val="24"/>
                <w:szCs w:val="24"/>
              </w:rPr>
              <w:br/>
              <w:t>14、体积 (W x D x H)：26 x 47 x 23 cm (10 x 18 x 9'')</w:t>
            </w:r>
            <w:r w:rsidRPr="00A80944">
              <w:rPr>
                <w:rFonts w:ascii="宋体" w:hAnsi="宋体" w:cs="宋体" w:hint="eastAsia"/>
                <w:kern w:val="0"/>
                <w:sz w:val="24"/>
                <w:szCs w:val="24"/>
              </w:rPr>
              <w:br/>
              <w:t>15、重量：不大于9 kg (20 lb)</w:t>
            </w:r>
            <w:r w:rsidRPr="00A80944">
              <w:rPr>
                <w:rFonts w:ascii="宋体" w:hAnsi="宋体" w:cs="宋体" w:hint="eastAsia"/>
                <w:kern w:val="0"/>
                <w:sz w:val="24"/>
                <w:szCs w:val="24"/>
              </w:rPr>
              <w:br/>
              <w:t>16、温度梯度范围：30–100°C</w:t>
            </w:r>
            <w:r w:rsidRPr="00A80944">
              <w:rPr>
                <w:rFonts w:ascii="宋体" w:hAnsi="宋体" w:cs="宋体" w:hint="eastAsia"/>
                <w:kern w:val="0"/>
                <w:sz w:val="24"/>
                <w:szCs w:val="24"/>
              </w:rPr>
              <w:br/>
              <w:t>17、温度差异范围：1–25°C</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6</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两层层小</w:t>
            </w:r>
            <w:proofErr w:type="gramStart"/>
            <w:r w:rsidRPr="00A80944">
              <w:rPr>
                <w:rFonts w:ascii="宋体" w:hAnsi="宋体" w:cs="宋体" w:hint="eastAsia"/>
                <w:kern w:val="0"/>
                <w:sz w:val="24"/>
                <w:szCs w:val="24"/>
              </w:rPr>
              <w:t>容量全温振荡培养</w:t>
            </w:r>
            <w:proofErr w:type="gramEnd"/>
            <w:r w:rsidRPr="00A80944">
              <w:rPr>
                <w:rFonts w:ascii="宋体" w:hAnsi="宋体" w:cs="宋体" w:hint="eastAsia"/>
                <w:kern w:val="0"/>
                <w:sz w:val="24"/>
                <w:szCs w:val="24"/>
              </w:rPr>
              <w:t>箱</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产品特点</w:t>
            </w:r>
            <w:r w:rsidRPr="00A80944">
              <w:rPr>
                <w:rFonts w:ascii="宋体" w:hAnsi="宋体" w:cs="宋体" w:hint="eastAsia"/>
                <w:kern w:val="0"/>
                <w:sz w:val="24"/>
                <w:szCs w:val="24"/>
              </w:rPr>
              <w:br/>
              <w:t>1、二层结构</w:t>
            </w:r>
            <w:r w:rsidRPr="00A80944">
              <w:rPr>
                <w:rFonts w:ascii="宋体" w:hAnsi="宋体" w:cs="宋体" w:hint="eastAsia"/>
                <w:kern w:val="0"/>
                <w:sz w:val="24"/>
                <w:szCs w:val="24"/>
              </w:rPr>
              <w:br/>
              <w:t>2、三维一体的偏三轮驱动</w:t>
            </w:r>
            <w:r w:rsidRPr="00A80944">
              <w:rPr>
                <w:rFonts w:ascii="宋体" w:hAnsi="宋体" w:cs="宋体" w:hint="eastAsia"/>
                <w:kern w:val="0"/>
                <w:sz w:val="24"/>
                <w:szCs w:val="24"/>
              </w:rPr>
              <w:br/>
              <w:t>3、具有超温报警功能及异常情况自动断电功能</w:t>
            </w:r>
            <w:r w:rsidRPr="00A80944">
              <w:rPr>
                <w:rFonts w:ascii="宋体" w:hAnsi="宋体" w:cs="宋体" w:hint="eastAsia"/>
                <w:kern w:val="0"/>
                <w:sz w:val="24"/>
                <w:szCs w:val="24"/>
              </w:rPr>
              <w:br/>
              <w:t>4、具有断电恢复功能，避免因停电、死机而造成的数据丢失问题</w:t>
            </w:r>
            <w:r w:rsidRPr="00A80944">
              <w:rPr>
                <w:rFonts w:ascii="宋体" w:hAnsi="宋体" w:cs="宋体" w:hint="eastAsia"/>
                <w:kern w:val="0"/>
                <w:sz w:val="24"/>
                <w:szCs w:val="24"/>
              </w:rPr>
              <w:br/>
              <w:t>5、中空钢化玻璃门，不锈钢无</w:t>
            </w:r>
            <w:proofErr w:type="gramStart"/>
            <w:r w:rsidRPr="00A80944">
              <w:rPr>
                <w:rFonts w:ascii="宋体" w:hAnsi="宋体" w:cs="宋体" w:hint="eastAsia"/>
                <w:kern w:val="0"/>
                <w:sz w:val="24"/>
                <w:szCs w:val="24"/>
              </w:rPr>
              <w:t>螺丝固定</w:t>
            </w:r>
            <w:proofErr w:type="gramEnd"/>
            <w:r w:rsidRPr="00A80944">
              <w:rPr>
                <w:rFonts w:ascii="宋体" w:hAnsi="宋体" w:cs="宋体" w:hint="eastAsia"/>
                <w:kern w:val="0"/>
                <w:sz w:val="24"/>
                <w:szCs w:val="24"/>
              </w:rPr>
              <w:br/>
              <w:t>6、内衬采用圆弧角（R角）镜面不锈钢设计，防腐蚀</w:t>
            </w:r>
            <w:r w:rsidRPr="00A80944">
              <w:rPr>
                <w:rFonts w:ascii="宋体" w:hAnsi="宋体" w:cs="宋体" w:hint="eastAsia"/>
                <w:kern w:val="0"/>
                <w:sz w:val="24"/>
                <w:szCs w:val="24"/>
              </w:rPr>
              <w:br/>
              <w:t>7、每层独立控制，各层可在不同温度、转速下同时运转或根据需要运行一层、二层或三层</w:t>
            </w:r>
            <w:r w:rsidRPr="00A80944">
              <w:rPr>
                <w:rFonts w:ascii="宋体" w:hAnsi="宋体" w:cs="宋体" w:hint="eastAsia"/>
                <w:kern w:val="0"/>
                <w:sz w:val="24"/>
                <w:szCs w:val="24"/>
              </w:rPr>
              <w:br/>
              <w:t>8、无氟环保制冷剂，噪音低、制冷效果好，确保设备在低温状态下长时间稳定运行</w:t>
            </w:r>
            <w:r w:rsidRPr="00A80944">
              <w:rPr>
                <w:rFonts w:ascii="宋体" w:hAnsi="宋体" w:cs="宋体" w:hint="eastAsia"/>
                <w:kern w:val="0"/>
                <w:sz w:val="24"/>
                <w:szCs w:val="24"/>
              </w:rPr>
              <w:br/>
              <w:t>9、配备滤波器磁环，减少外界和自身对机器稳定性的干扰</w:t>
            </w:r>
            <w:r w:rsidRPr="00A80944">
              <w:rPr>
                <w:rFonts w:ascii="宋体" w:hAnsi="宋体" w:cs="宋体" w:hint="eastAsia"/>
                <w:kern w:val="0"/>
                <w:sz w:val="24"/>
                <w:szCs w:val="24"/>
              </w:rPr>
              <w:br/>
              <w:t>10、人性化设计的开门即停功能，使用更加安全便捷</w:t>
            </w:r>
            <w:r w:rsidRPr="00A80944">
              <w:rPr>
                <w:rFonts w:ascii="宋体" w:hAnsi="宋体" w:cs="宋体" w:hint="eastAsia"/>
                <w:kern w:val="0"/>
                <w:sz w:val="24"/>
                <w:szCs w:val="24"/>
              </w:rPr>
              <w:br/>
              <w:t>11、具有紫外线灭菌功能</w:t>
            </w:r>
            <w:r w:rsidRPr="00A80944">
              <w:rPr>
                <w:rFonts w:ascii="宋体" w:hAnsi="宋体" w:cs="宋体" w:hint="eastAsia"/>
                <w:kern w:val="0"/>
                <w:sz w:val="24"/>
                <w:szCs w:val="24"/>
              </w:rPr>
              <w:br/>
              <w:t>12、摇床内胆采用无缝焊接技术，底部可进行全方位无死角冲洗，无需专用工具，</w:t>
            </w:r>
            <w:proofErr w:type="gramStart"/>
            <w:r w:rsidRPr="00A80944">
              <w:rPr>
                <w:rFonts w:ascii="宋体" w:hAnsi="宋体" w:cs="宋体" w:hint="eastAsia"/>
                <w:kern w:val="0"/>
                <w:sz w:val="24"/>
                <w:szCs w:val="24"/>
              </w:rPr>
              <w:t>清理方便</w:t>
            </w:r>
            <w:proofErr w:type="gramEnd"/>
            <w:r w:rsidRPr="00A80944">
              <w:rPr>
                <w:rFonts w:ascii="宋体" w:hAnsi="宋体" w:cs="宋体" w:hint="eastAsia"/>
                <w:kern w:val="0"/>
                <w:sz w:val="24"/>
                <w:szCs w:val="24"/>
              </w:rPr>
              <w:br/>
              <w:t>13、LCD触摸屏，设定温度、转速、时间和实测温度、转速、剩余时间在同一界面显示；操作界面加密锁定功能；可自由设定摇板正转或反转；强制对流的风扇常开或自动</w:t>
            </w:r>
            <w:r w:rsidRPr="00A80944">
              <w:rPr>
                <w:rFonts w:ascii="宋体" w:hAnsi="宋体" w:cs="宋体" w:hint="eastAsia"/>
                <w:kern w:val="0"/>
                <w:sz w:val="24"/>
                <w:szCs w:val="24"/>
              </w:rPr>
              <w:br/>
              <w:t>14、拥有数据记录功能，每分钟记录一次数据，可</w:t>
            </w:r>
            <w:proofErr w:type="gramStart"/>
            <w:r w:rsidRPr="00A80944">
              <w:rPr>
                <w:rFonts w:ascii="宋体" w:hAnsi="宋体" w:cs="宋体" w:hint="eastAsia"/>
                <w:kern w:val="0"/>
                <w:sz w:val="24"/>
                <w:szCs w:val="24"/>
              </w:rPr>
              <w:t>记录近</w:t>
            </w:r>
            <w:proofErr w:type="gramEnd"/>
            <w:r w:rsidRPr="00A80944">
              <w:rPr>
                <w:rFonts w:ascii="宋体" w:hAnsi="宋体" w:cs="宋体" w:hint="eastAsia"/>
                <w:kern w:val="0"/>
                <w:sz w:val="24"/>
                <w:szCs w:val="24"/>
              </w:rPr>
              <w:t>三个月的数据；有USB接口，可将上述数据导出并保存</w:t>
            </w:r>
            <w:r w:rsidRPr="00A80944">
              <w:rPr>
                <w:rFonts w:ascii="宋体" w:hAnsi="宋体" w:cs="宋体" w:hint="eastAsia"/>
                <w:kern w:val="0"/>
                <w:sz w:val="24"/>
                <w:szCs w:val="24"/>
              </w:rPr>
              <w:br/>
              <w:t>15、控制速度精确、高速性能好、稳定性强</w:t>
            </w:r>
            <w:r w:rsidRPr="00A80944">
              <w:rPr>
                <w:rFonts w:ascii="宋体" w:hAnsi="宋体" w:cs="宋体" w:hint="eastAsia"/>
                <w:kern w:val="0"/>
                <w:sz w:val="24"/>
                <w:szCs w:val="24"/>
              </w:rPr>
              <w:br/>
              <w:t>16、具备定时除霜功能，1~89分钟可自由设定，除霜间隔30~600分钟可调，能确保长时间在低温状态下运行时蒸发器不结冰</w:t>
            </w:r>
            <w:r w:rsidRPr="00A80944">
              <w:rPr>
                <w:rFonts w:ascii="宋体" w:hAnsi="宋体" w:cs="宋体" w:hint="eastAsia"/>
                <w:kern w:val="0"/>
                <w:sz w:val="24"/>
                <w:szCs w:val="24"/>
              </w:rPr>
              <w:br/>
              <w:t>17、侧面透气孔，满足样品对氧气的需求</w:t>
            </w:r>
            <w:r w:rsidRPr="00A80944">
              <w:rPr>
                <w:rFonts w:ascii="宋体" w:hAnsi="宋体" w:cs="宋体" w:hint="eastAsia"/>
                <w:kern w:val="0"/>
                <w:sz w:val="24"/>
                <w:szCs w:val="24"/>
              </w:rPr>
              <w:br/>
              <w:t>18、夹具为一次成型塑胶夹具，方便单手取放摇瓶</w:t>
            </w:r>
            <w:r w:rsidRPr="00A80944">
              <w:rPr>
                <w:rFonts w:ascii="宋体" w:hAnsi="宋体" w:cs="宋体" w:hint="eastAsia"/>
                <w:kern w:val="0"/>
                <w:sz w:val="24"/>
                <w:szCs w:val="24"/>
              </w:rPr>
              <w:br/>
              <w:t>技术参数</w:t>
            </w:r>
            <w:r w:rsidRPr="00A80944">
              <w:rPr>
                <w:rFonts w:ascii="宋体" w:hAnsi="宋体" w:cs="宋体" w:hint="eastAsia"/>
                <w:kern w:val="0"/>
                <w:sz w:val="24"/>
                <w:szCs w:val="24"/>
              </w:rPr>
              <w:br/>
            </w:r>
            <w:proofErr w:type="gramStart"/>
            <w:r w:rsidRPr="00A80944">
              <w:rPr>
                <w:rFonts w:ascii="宋体" w:hAnsi="宋体" w:cs="宋体" w:hint="eastAsia"/>
                <w:kern w:val="0"/>
                <w:sz w:val="24"/>
                <w:szCs w:val="24"/>
              </w:rPr>
              <w:t>安载振荡</w:t>
            </w:r>
            <w:proofErr w:type="gramEnd"/>
            <w:r w:rsidRPr="00A80944">
              <w:rPr>
                <w:rFonts w:ascii="宋体" w:hAnsi="宋体" w:cs="宋体" w:hint="eastAsia"/>
                <w:kern w:val="0"/>
                <w:sz w:val="24"/>
                <w:szCs w:val="24"/>
              </w:rPr>
              <w:t>频率：10-350rpm</w:t>
            </w:r>
            <w:r w:rsidRPr="00A80944">
              <w:rPr>
                <w:rFonts w:ascii="宋体" w:hAnsi="宋体" w:cs="宋体" w:hint="eastAsia"/>
                <w:kern w:val="0"/>
                <w:sz w:val="24"/>
                <w:szCs w:val="24"/>
              </w:rPr>
              <w:br/>
              <w:t>振荡频率精度：±1rpm</w:t>
            </w:r>
            <w:r w:rsidRPr="00A80944">
              <w:rPr>
                <w:rFonts w:ascii="宋体" w:hAnsi="宋体" w:cs="宋体" w:hint="eastAsia"/>
                <w:kern w:val="0"/>
                <w:sz w:val="24"/>
                <w:szCs w:val="24"/>
              </w:rPr>
              <w:br/>
              <w:t>摇板振幅：</w:t>
            </w:r>
            <w:r w:rsidRPr="00A80944">
              <w:rPr>
                <w:rFonts w:ascii="宋体" w:hAnsi="宋体" w:cs="宋体"/>
                <w:kern w:val="0"/>
                <w:sz w:val="24"/>
                <w:szCs w:val="24"/>
              </w:rPr>
              <w:t>Φ</w:t>
            </w:r>
            <w:r w:rsidRPr="00A80944">
              <w:rPr>
                <w:rFonts w:ascii="宋体" w:hAnsi="宋体" w:cs="宋体" w:hint="eastAsia"/>
                <w:kern w:val="0"/>
                <w:sz w:val="24"/>
                <w:szCs w:val="24"/>
              </w:rPr>
              <w:t>26mm</w:t>
            </w:r>
            <w:r w:rsidRPr="00A80944">
              <w:rPr>
                <w:rFonts w:ascii="宋体" w:hAnsi="宋体" w:cs="宋体" w:hint="eastAsia"/>
                <w:kern w:val="0"/>
                <w:sz w:val="24"/>
                <w:szCs w:val="24"/>
              </w:rPr>
              <w:br/>
              <w:t>温控范围：4~6℃（在室温23~25℃）</w:t>
            </w:r>
            <w:r w:rsidRPr="00A80944">
              <w:rPr>
                <w:rFonts w:ascii="宋体" w:hAnsi="宋体" w:cs="宋体" w:hint="eastAsia"/>
                <w:kern w:val="0"/>
                <w:sz w:val="24"/>
                <w:szCs w:val="24"/>
              </w:rPr>
              <w:br/>
              <w:t>温度调节精度：±1℃</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温度均匀度：±0.6℃（at37℃)</w:t>
            </w:r>
            <w:r w:rsidRPr="00A80944">
              <w:rPr>
                <w:rFonts w:ascii="宋体" w:hAnsi="宋体" w:cs="宋体" w:hint="eastAsia"/>
                <w:kern w:val="0"/>
                <w:sz w:val="24"/>
                <w:szCs w:val="24"/>
              </w:rPr>
              <w:br/>
              <w:t>箱体内部：R角（圆弧角）</w:t>
            </w:r>
            <w:r w:rsidRPr="00A80944">
              <w:rPr>
                <w:rFonts w:ascii="宋体" w:hAnsi="宋体" w:cs="宋体" w:hint="eastAsia"/>
                <w:kern w:val="0"/>
                <w:sz w:val="24"/>
                <w:szCs w:val="24"/>
              </w:rPr>
              <w:br/>
              <w:t>显示方式：LCD触摸屏</w:t>
            </w:r>
            <w:r w:rsidRPr="00A80944">
              <w:rPr>
                <w:rFonts w:ascii="宋体" w:hAnsi="宋体" w:cs="宋体" w:hint="eastAsia"/>
                <w:kern w:val="0"/>
                <w:sz w:val="24"/>
                <w:szCs w:val="24"/>
              </w:rPr>
              <w:br/>
              <w:t>对流方式：强制对流</w:t>
            </w:r>
            <w:r w:rsidRPr="00A80944">
              <w:rPr>
                <w:rFonts w:ascii="宋体" w:hAnsi="宋体" w:cs="宋体" w:hint="eastAsia"/>
                <w:kern w:val="0"/>
                <w:sz w:val="24"/>
                <w:szCs w:val="24"/>
              </w:rPr>
              <w:br/>
              <w:t>控制方式：P.I.D微电脑智能控制</w:t>
            </w:r>
            <w:r w:rsidRPr="00A80944">
              <w:rPr>
                <w:rFonts w:ascii="宋体" w:hAnsi="宋体" w:cs="宋体" w:hint="eastAsia"/>
                <w:kern w:val="0"/>
                <w:sz w:val="24"/>
                <w:szCs w:val="24"/>
              </w:rPr>
              <w:br/>
              <w:t>最大容量（不锈钢夹具）：单层250ml*25或500ml*16或 1000ml*9或2000ml*5或3000ml*5</w:t>
            </w:r>
            <w:r w:rsidRPr="00A80944">
              <w:rPr>
                <w:rFonts w:ascii="宋体" w:hAnsi="宋体" w:cs="宋体" w:hint="eastAsia"/>
                <w:kern w:val="0"/>
                <w:sz w:val="24"/>
                <w:szCs w:val="24"/>
              </w:rPr>
              <w:br/>
              <w:t>最大容量（塑胶夹具）：单层250ml*25或500ml*16或 1000ml*9或2000ml*5或3000ml*4</w:t>
            </w:r>
            <w:r w:rsidRPr="00A80944">
              <w:rPr>
                <w:rFonts w:ascii="宋体" w:hAnsi="宋体" w:cs="宋体" w:hint="eastAsia"/>
                <w:kern w:val="0"/>
                <w:sz w:val="24"/>
                <w:szCs w:val="24"/>
              </w:rPr>
              <w:br/>
              <w:t>定时范围：0~999.9小时</w:t>
            </w:r>
            <w:r w:rsidRPr="00A80944">
              <w:rPr>
                <w:rFonts w:ascii="宋体" w:hAnsi="宋体" w:cs="宋体" w:hint="eastAsia"/>
                <w:kern w:val="0"/>
                <w:sz w:val="24"/>
                <w:szCs w:val="24"/>
              </w:rPr>
              <w:br/>
              <w:t>摇板尺寸（长*宽）：单层475mm*465mm</w:t>
            </w:r>
            <w:r w:rsidRPr="00A80944">
              <w:rPr>
                <w:rFonts w:ascii="宋体" w:hAnsi="宋体" w:cs="宋体" w:hint="eastAsia"/>
                <w:kern w:val="0"/>
                <w:sz w:val="24"/>
                <w:szCs w:val="24"/>
              </w:rPr>
              <w:br/>
              <w:t>标准配置：万能夹具</w:t>
            </w:r>
            <w:r w:rsidRPr="00A80944">
              <w:rPr>
                <w:rFonts w:ascii="宋体" w:hAnsi="宋体" w:cs="宋体" w:hint="eastAsia"/>
                <w:kern w:val="0"/>
                <w:sz w:val="24"/>
                <w:szCs w:val="24"/>
              </w:rPr>
              <w:br/>
              <w:t>电源：AC220±10%、50~60HZ</w:t>
            </w:r>
            <w:r w:rsidRPr="00A80944">
              <w:rPr>
                <w:rFonts w:ascii="宋体" w:hAnsi="宋体" w:cs="宋体" w:hint="eastAsia"/>
                <w:kern w:val="0"/>
                <w:sz w:val="24"/>
                <w:szCs w:val="24"/>
              </w:rPr>
              <w:br/>
              <w:t>外型尺寸（长*宽*高）：</w:t>
            </w:r>
            <w:r w:rsidRPr="00A80944">
              <w:rPr>
                <w:rFonts w:ascii="宋体" w:hAnsi="宋体" w:hint="eastAsia"/>
                <w:sz w:val="24"/>
                <w:szCs w:val="24"/>
              </w:rPr>
              <w:t>≥</w:t>
            </w:r>
            <w:r w:rsidRPr="00A80944">
              <w:rPr>
                <w:rFonts w:ascii="宋体" w:hAnsi="宋体" w:cs="宋体" w:hint="eastAsia"/>
                <w:kern w:val="0"/>
                <w:sz w:val="24"/>
                <w:szCs w:val="24"/>
              </w:rPr>
              <w:t>820mm*700mm*1170mm</w:t>
            </w:r>
            <w:r w:rsidRPr="00A80944">
              <w:rPr>
                <w:rFonts w:ascii="宋体" w:hAnsi="宋体" w:cs="宋体" w:hint="eastAsia"/>
                <w:kern w:val="0"/>
                <w:sz w:val="24"/>
                <w:szCs w:val="24"/>
              </w:rPr>
              <w:br/>
              <w:t>重量 （约）：250KG</w:t>
            </w:r>
            <w:r w:rsidRPr="00A80944">
              <w:rPr>
                <w:rFonts w:ascii="宋体" w:hAnsi="宋体" w:cs="宋体" w:hint="eastAsia"/>
                <w:kern w:val="0"/>
                <w:sz w:val="24"/>
                <w:szCs w:val="24"/>
              </w:rPr>
              <w:br/>
              <w:t>噪音：低于55DB</w:t>
            </w:r>
            <w:r w:rsidRPr="00A80944">
              <w:rPr>
                <w:rFonts w:ascii="宋体" w:hAnsi="宋体" w:cs="宋体" w:hint="eastAsia"/>
                <w:kern w:val="0"/>
                <w:sz w:val="24"/>
                <w:szCs w:val="24"/>
              </w:rPr>
              <w:br/>
              <w:t>夹具板到顶部距离不高于362mm</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7</w:t>
            </w:r>
          </w:p>
        </w:tc>
        <w:tc>
          <w:tcPr>
            <w:tcW w:w="1276" w:type="dxa"/>
            <w:vAlign w:val="center"/>
          </w:tcPr>
          <w:p w:rsidR="00F81734" w:rsidRPr="00A80944" w:rsidRDefault="00F81734" w:rsidP="0051129F">
            <w:pPr>
              <w:widowControl/>
              <w:jc w:val="left"/>
              <w:rPr>
                <w:rFonts w:ascii="宋体" w:hAnsi="宋体" w:cs="宋体"/>
                <w:kern w:val="0"/>
                <w:sz w:val="24"/>
                <w:szCs w:val="24"/>
              </w:rPr>
            </w:pPr>
            <w:proofErr w:type="gramStart"/>
            <w:r w:rsidRPr="00A80944">
              <w:rPr>
                <w:rFonts w:ascii="宋体" w:hAnsi="宋体" w:cs="宋体" w:hint="eastAsia"/>
                <w:kern w:val="0"/>
                <w:sz w:val="24"/>
                <w:szCs w:val="24"/>
              </w:rPr>
              <w:t>单道移液器</w:t>
            </w:r>
            <w:proofErr w:type="gramEnd"/>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1、量程要求：0.1-2ul、0.5-10ul、2-20 ul、10-100ul、20-200ul、100-1000ul各1支为1套</w:t>
            </w:r>
            <w:r w:rsidRPr="00A80944">
              <w:rPr>
                <w:rFonts w:ascii="宋体" w:hAnsi="宋体" w:cs="宋体" w:hint="eastAsia"/>
                <w:kern w:val="0"/>
                <w:sz w:val="24"/>
                <w:szCs w:val="24"/>
              </w:rPr>
              <w:br/>
              <w:t>2、带安全的量程锁，可防止出现量程的偏移</w:t>
            </w:r>
            <w:r w:rsidRPr="00A80944">
              <w:rPr>
                <w:rFonts w:ascii="宋体" w:hAnsi="宋体" w:cs="宋体" w:hint="eastAsia"/>
                <w:kern w:val="0"/>
                <w:sz w:val="24"/>
                <w:szCs w:val="24"/>
              </w:rPr>
              <w:br/>
              <w:t>3、</w:t>
            </w:r>
            <w:proofErr w:type="gramStart"/>
            <w:r w:rsidRPr="00A80944">
              <w:rPr>
                <w:rFonts w:ascii="宋体" w:hAnsi="宋体" w:cs="宋体" w:hint="eastAsia"/>
                <w:kern w:val="0"/>
                <w:sz w:val="24"/>
                <w:szCs w:val="24"/>
              </w:rPr>
              <w:t>移液末端</w:t>
            </w:r>
            <w:proofErr w:type="gramEnd"/>
            <w:r w:rsidRPr="00A80944">
              <w:rPr>
                <w:rFonts w:ascii="宋体" w:hAnsi="宋体" w:cs="宋体" w:hint="eastAsia"/>
                <w:kern w:val="0"/>
                <w:sz w:val="24"/>
                <w:szCs w:val="24"/>
              </w:rPr>
              <w:t>可以灭菌,结实耐用。</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8</w:t>
            </w:r>
          </w:p>
        </w:tc>
        <w:tc>
          <w:tcPr>
            <w:tcW w:w="1276" w:type="dxa"/>
            <w:vAlign w:val="center"/>
          </w:tcPr>
          <w:p w:rsidR="00F81734" w:rsidRPr="00A80944" w:rsidRDefault="00F81734" w:rsidP="0051129F">
            <w:pPr>
              <w:widowControl/>
              <w:jc w:val="left"/>
              <w:rPr>
                <w:rFonts w:ascii="宋体" w:hAnsi="宋体" w:cs="宋体"/>
                <w:kern w:val="0"/>
                <w:sz w:val="24"/>
                <w:szCs w:val="24"/>
              </w:rPr>
            </w:pPr>
            <w:proofErr w:type="gramStart"/>
            <w:r w:rsidRPr="00A80944">
              <w:rPr>
                <w:rFonts w:ascii="宋体" w:hAnsi="宋体" w:cs="宋体" w:hint="eastAsia"/>
                <w:kern w:val="0"/>
                <w:sz w:val="24"/>
                <w:szCs w:val="24"/>
              </w:rPr>
              <w:t>8道移液器</w:t>
            </w:r>
            <w:proofErr w:type="gramEnd"/>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1、容量范围：20 µL – 300 µL</w:t>
            </w:r>
            <w:r w:rsidRPr="00A80944">
              <w:rPr>
                <w:rFonts w:ascii="宋体" w:hAnsi="宋体" w:cs="宋体" w:hint="eastAsia"/>
                <w:kern w:val="0"/>
                <w:sz w:val="24"/>
                <w:szCs w:val="24"/>
              </w:rPr>
              <w:br/>
              <w:t>2、增量（手动）：0.5 µL</w:t>
            </w:r>
            <w:r w:rsidRPr="00A80944">
              <w:rPr>
                <w:rFonts w:ascii="宋体" w:hAnsi="宋体" w:cs="宋体" w:hint="eastAsia"/>
                <w:kern w:val="0"/>
                <w:sz w:val="24"/>
                <w:szCs w:val="24"/>
              </w:rPr>
              <w:br/>
              <w:t>3、容量：30 µL、150 µL、300 µL</w:t>
            </w:r>
            <w:r w:rsidRPr="00A80944">
              <w:rPr>
                <w:rFonts w:ascii="宋体" w:hAnsi="宋体" w:cs="宋体" w:hint="eastAsia"/>
                <w:kern w:val="0"/>
                <w:sz w:val="24"/>
                <w:szCs w:val="24"/>
              </w:rPr>
              <w:br/>
              <w:t>4、准确度 ±2.5 % / 0.75 µL、0.8 % / 1.2 µL、0.8 % / 2.4 µL</w:t>
            </w:r>
            <w:r w:rsidRPr="00A80944">
              <w:rPr>
                <w:rFonts w:ascii="宋体" w:hAnsi="宋体" w:cs="宋体" w:hint="eastAsia"/>
                <w:kern w:val="0"/>
                <w:sz w:val="24"/>
                <w:szCs w:val="24"/>
              </w:rPr>
              <w:br/>
              <w:t>5、精确度 ±1.5 % / 0.45 µL、0.3 % / 0.45 µL、0.25 % / 0.75 µL</w:t>
            </w:r>
            <w:r w:rsidRPr="00A80944">
              <w:rPr>
                <w:rFonts w:ascii="宋体" w:hAnsi="宋体" w:cs="宋体" w:hint="eastAsia"/>
                <w:kern w:val="0"/>
                <w:sz w:val="24"/>
                <w:szCs w:val="24"/>
              </w:rPr>
              <w:br/>
              <w:t>6、吸头技术：</w:t>
            </w:r>
            <w:proofErr w:type="gramStart"/>
            <w:r w:rsidRPr="00A80944">
              <w:rPr>
                <w:rFonts w:ascii="宋体" w:hAnsi="宋体" w:cs="宋体" w:hint="eastAsia"/>
                <w:kern w:val="0"/>
                <w:sz w:val="24"/>
                <w:szCs w:val="24"/>
              </w:rPr>
              <w:t>轻触式去吸头</w:t>
            </w:r>
            <w:proofErr w:type="gramEnd"/>
            <w:r w:rsidRPr="00A80944">
              <w:rPr>
                <w:rFonts w:ascii="宋体" w:hAnsi="宋体" w:cs="宋体" w:hint="eastAsia"/>
                <w:kern w:val="0"/>
                <w:sz w:val="24"/>
                <w:szCs w:val="24"/>
              </w:rPr>
              <w:t>系统LTS</w:t>
            </w:r>
            <w:r w:rsidRPr="00A80944">
              <w:rPr>
                <w:rFonts w:ascii="宋体" w:hAnsi="宋体" w:cs="宋体" w:hint="eastAsia"/>
                <w:kern w:val="0"/>
                <w:sz w:val="24"/>
                <w:szCs w:val="24"/>
              </w:rPr>
              <w:br/>
              <w:t>7、通道数：8</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9</w:t>
            </w:r>
          </w:p>
        </w:tc>
        <w:tc>
          <w:tcPr>
            <w:tcW w:w="1276" w:type="dxa"/>
            <w:vAlign w:val="center"/>
          </w:tcPr>
          <w:p w:rsidR="00F81734" w:rsidRPr="00A80944" w:rsidRDefault="00F81734" w:rsidP="0051129F">
            <w:pPr>
              <w:widowControl/>
              <w:jc w:val="left"/>
              <w:rPr>
                <w:rFonts w:ascii="宋体" w:hAnsi="宋体" w:cs="宋体"/>
                <w:kern w:val="0"/>
                <w:sz w:val="24"/>
                <w:szCs w:val="24"/>
              </w:rPr>
            </w:pPr>
            <w:proofErr w:type="gramStart"/>
            <w:r w:rsidRPr="00A80944">
              <w:rPr>
                <w:rFonts w:ascii="宋体" w:hAnsi="宋体" w:cs="宋体" w:hint="eastAsia"/>
                <w:kern w:val="0"/>
                <w:sz w:val="24"/>
                <w:szCs w:val="24"/>
              </w:rPr>
              <w:t>电动移液器</w:t>
            </w:r>
            <w:proofErr w:type="gramEnd"/>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 拇指开关提供重力与排液（电机辅助）分</w:t>
            </w:r>
            <w:proofErr w:type="gramStart"/>
            <w:r w:rsidRPr="00A80944">
              <w:rPr>
                <w:rFonts w:ascii="宋体" w:hAnsi="宋体" w:cs="宋体" w:hint="eastAsia"/>
                <w:kern w:val="0"/>
                <w:sz w:val="24"/>
                <w:szCs w:val="24"/>
              </w:rPr>
              <w:t>液两种</w:t>
            </w:r>
            <w:proofErr w:type="gramEnd"/>
            <w:r w:rsidRPr="00A80944">
              <w:rPr>
                <w:rFonts w:ascii="宋体" w:hAnsi="宋体" w:cs="宋体" w:hint="eastAsia"/>
                <w:kern w:val="0"/>
                <w:sz w:val="24"/>
                <w:szCs w:val="24"/>
              </w:rPr>
              <w:t>模式</w:t>
            </w:r>
            <w:r w:rsidRPr="00A80944">
              <w:rPr>
                <w:rFonts w:ascii="宋体" w:hAnsi="宋体" w:cs="宋体" w:hint="eastAsia"/>
                <w:kern w:val="0"/>
                <w:sz w:val="24"/>
                <w:szCs w:val="24"/>
              </w:rPr>
              <w:br/>
              <w:t>2、 容量范围：0.1-100毫升</w:t>
            </w:r>
            <w:r w:rsidRPr="00A80944">
              <w:rPr>
                <w:rFonts w:ascii="宋体" w:hAnsi="宋体" w:cs="宋体" w:hint="eastAsia"/>
                <w:kern w:val="0"/>
                <w:sz w:val="24"/>
                <w:szCs w:val="24"/>
              </w:rPr>
              <w:br/>
              <w:t>3、 充电电池，最高可连续工作 8 小时</w:t>
            </w:r>
            <w:r w:rsidRPr="00A80944">
              <w:rPr>
                <w:rFonts w:ascii="宋体" w:hAnsi="宋体" w:cs="宋体" w:hint="eastAsia"/>
                <w:kern w:val="0"/>
                <w:sz w:val="24"/>
                <w:szCs w:val="24"/>
              </w:rPr>
              <w:br/>
              <w:t>4、 内置适配器与 0.2 微米防水过滤器可防止内部组件受潮，进而防止吸液操作中发生污染</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10</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小容量高速离心机</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一、产品特性</w:t>
            </w:r>
            <w:r w:rsidRPr="00A80944">
              <w:rPr>
                <w:rFonts w:ascii="宋体" w:hAnsi="宋体" w:cs="宋体" w:hint="eastAsia"/>
                <w:kern w:val="0"/>
                <w:sz w:val="24"/>
                <w:szCs w:val="24"/>
              </w:rPr>
              <w:br/>
              <w:t>1.LCD大显示屏，显示所有运行参数；</w:t>
            </w:r>
            <w:r w:rsidRPr="00A80944">
              <w:rPr>
                <w:rFonts w:ascii="宋体" w:hAnsi="宋体" w:cs="宋体" w:hint="eastAsia"/>
                <w:kern w:val="0"/>
                <w:sz w:val="24"/>
                <w:szCs w:val="24"/>
              </w:rPr>
              <w:br/>
              <w:t>2.独有At set rpm 定速计时功能，可在达到预定转速后再倒计时确保离心效果；</w:t>
            </w:r>
            <w:r w:rsidRPr="00A80944">
              <w:rPr>
                <w:rFonts w:ascii="宋体" w:hAnsi="宋体" w:cs="宋体" w:hint="eastAsia"/>
                <w:kern w:val="0"/>
                <w:sz w:val="24"/>
                <w:szCs w:val="24"/>
              </w:rPr>
              <w:br/>
              <w:t>3.离心结束计时功能，便于观察，便于判断是否需要再次离心；</w:t>
            </w:r>
            <w:r w:rsidRPr="00A80944">
              <w:rPr>
                <w:rFonts w:ascii="宋体" w:hAnsi="宋体" w:cs="宋体" w:hint="eastAsia"/>
                <w:kern w:val="0"/>
                <w:sz w:val="24"/>
                <w:szCs w:val="24"/>
              </w:rPr>
              <w:br/>
              <w:t>4.单独的 Short瞬时离心按键，且无需一直按Short键，便于快速离心；</w:t>
            </w:r>
            <w:r w:rsidRPr="00A80944">
              <w:rPr>
                <w:rFonts w:ascii="宋体" w:hAnsi="宋体" w:cs="宋体" w:hint="eastAsia"/>
                <w:kern w:val="0"/>
                <w:sz w:val="24"/>
                <w:szCs w:val="24"/>
              </w:rPr>
              <w:br/>
              <w:t>5.达到设定转速后，可修改运行参数；</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6.冷凝水槽防止离心机</w:t>
            </w:r>
            <w:proofErr w:type="gramStart"/>
            <w:r w:rsidRPr="00A80944">
              <w:rPr>
                <w:rFonts w:ascii="宋体" w:hAnsi="宋体" w:cs="宋体" w:hint="eastAsia"/>
                <w:kern w:val="0"/>
                <w:sz w:val="24"/>
                <w:szCs w:val="24"/>
              </w:rPr>
              <w:t>腔</w:t>
            </w:r>
            <w:proofErr w:type="gramEnd"/>
            <w:r w:rsidRPr="00A80944">
              <w:rPr>
                <w:rFonts w:ascii="宋体" w:hAnsi="宋体" w:cs="宋体" w:hint="eastAsia"/>
                <w:kern w:val="0"/>
                <w:sz w:val="24"/>
                <w:szCs w:val="24"/>
              </w:rPr>
              <w:t>体内冷凝水积聚，防止腐蚀；</w:t>
            </w:r>
            <w:r w:rsidRPr="00A80944">
              <w:rPr>
                <w:rFonts w:ascii="宋体" w:hAnsi="宋体" w:cs="宋体" w:hint="eastAsia"/>
                <w:kern w:val="0"/>
                <w:sz w:val="24"/>
                <w:szCs w:val="24"/>
              </w:rPr>
              <w:br/>
              <w:t>7.更快的加/减速速率，在更短的时间内分离更多的样品；</w:t>
            </w:r>
            <w:r w:rsidRPr="00A80944">
              <w:rPr>
                <w:rFonts w:ascii="宋体" w:hAnsi="宋体" w:cs="宋体" w:hint="eastAsia"/>
                <w:kern w:val="0"/>
                <w:sz w:val="24"/>
                <w:szCs w:val="24"/>
              </w:rPr>
              <w:br/>
              <w:t>8. 不使用离心功能且离心机盖关闭时，可以进行持续制冷, 确保温度恒定；</w:t>
            </w:r>
            <w:r w:rsidRPr="00A80944">
              <w:rPr>
                <w:rFonts w:ascii="宋体" w:hAnsi="宋体" w:cs="宋体" w:hint="eastAsia"/>
                <w:kern w:val="0"/>
                <w:sz w:val="24"/>
                <w:szCs w:val="24"/>
              </w:rPr>
              <w:br/>
              <w:t>9. 高效压缩机控制，提供 ECO 自动待机功能，优化制冷性能，延长压缩机使用寿命</w:t>
            </w:r>
            <w:r w:rsidRPr="00A80944">
              <w:rPr>
                <w:rFonts w:ascii="宋体" w:hAnsi="宋体" w:cs="宋体" w:hint="eastAsia"/>
                <w:kern w:val="0"/>
                <w:sz w:val="24"/>
                <w:szCs w:val="24"/>
              </w:rPr>
              <w:br/>
              <w:t>10.独特耐腐蚀PTFE涂层的24 孔气密性</w:t>
            </w:r>
            <w:proofErr w:type="gramStart"/>
            <w:r w:rsidRPr="00A80944">
              <w:rPr>
                <w:rFonts w:ascii="宋体" w:hAnsi="宋体" w:cs="宋体" w:hint="eastAsia"/>
                <w:kern w:val="0"/>
                <w:sz w:val="24"/>
                <w:szCs w:val="24"/>
              </w:rPr>
              <w:t>固定角转</w:t>
            </w:r>
            <w:proofErr w:type="gramEnd"/>
            <w:r w:rsidRPr="00A80944">
              <w:rPr>
                <w:rFonts w:ascii="宋体" w:hAnsi="宋体" w:cs="宋体" w:hint="eastAsia"/>
                <w:kern w:val="0"/>
                <w:sz w:val="24"/>
                <w:szCs w:val="24"/>
              </w:rPr>
              <w:br/>
              <w:t>二、技术参数</w:t>
            </w:r>
            <w:r w:rsidRPr="00A80944">
              <w:rPr>
                <w:rFonts w:ascii="宋体" w:hAnsi="宋体" w:cs="宋体" w:hint="eastAsia"/>
                <w:kern w:val="0"/>
                <w:sz w:val="24"/>
                <w:szCs w:val="24"/>
              </w:rPr>
              <w:br/>
              <w:t>1、最高转速 ≥14800r/min</w:t>
            </w:r>
            <w:r w:rsidRPr="00A80944">
              <w:rPr>
                <w:rFonts w:ascii="宋体" w:hAnsi="宋体" w:cs="宋体" w:hint="eastAsia"/>
                <w:kern w:val="0"/>
                <w:sz w:val="24"/>
                <w:szCs w:val="24"/>
              </w:rPr>
              <w:br/>
              <w:t xml:space="preserve">2、最大相对离心力≥ 21060×g </w:t>
            </w:r>
            <w:r w:rsidRPr="00A80944">
              <w:rPr>
                <w:rFonts w:ascii="宋体" w:hAnsi="宋体" w:cs="宋体" w:hint="eastAsia"/>
                <w:kern w:val="0"/>
                <w:sz w:val="24"/>
                <w:szCs w:val="24"/>
              </w:rPr>
              <w:br/>
              <w:t>3、最大容量≥ 24*1.5/2.0ml</w:t>
            </w:r>
            <w:r w:rsidRPr="00A80944">
              <w:rPr>
                <w:rFonts w:ascii="宋体" w:hAnsi="宋体" w:cs="宋体" w:hint="eastAsia"/>
                <w:kern w:val="0"/>
                <w:sz w:val="24"/>
                <w:szCs w:val="24"/>
              </w:rPr>
              <w:br/>
              <w:t>4、转速精度 ±20r/min</w:t>
            </w:r>
            <w:r w:rsidRPr="00A80944">
              <w:rPr>
                <w:rFonts w:ascii="宋体" w:hAnsi="宋体" w:cs="宋体" w:hint="eastAsia"/>
                <w:kern w:val="0"/>
                <w:sz w:val="24"/>
                <w:szCs w:val="24"/>
              </w:rPr>
              <w:br/>
              <w:t>5、定时范围 0-99min</w:t>
            </w:r>
            <w:r w:rsidRPr="00A80944">
              <w:rPr>
                <w:rFonts w:ascii="宋体" w:hAnsi="宋体" w:cs="宋体" w:hint="eastAsia"/>
                <w:kern w:val="0"/>
                <w:sz w:val="24"/>
                <w:szCs w:val="24"/>
              </w:rPr>
              <w:br/>
              <w:t>6、电源 AC 220V 50Hz 10A</w:t>
            </w:r>
            <w:r w:rsidRPr="00A80944">
              <w:rPr>
                <w:rFonts w:ascii="宋体" w:hAnsi="宋体" w:cs="宋体" w:hint="eastAsia"/>
                <w:kern w:val="0"/>
                <w:sz w:val="24"/>
                <w:szCs w:val="24"/>
              </w:rPr>
              <w:br/>
              <w:t>7、整机噪声 ≤55dB</w:t>
            </w:r>
            <w:r w:rsidRPr="00A80944">
              <w:rPr>
                <w:rFonts w:ascii="宋体" w:hAnsi="宋体" w:cs="宋体" w:hint="eastAsia"/>
                <w:kern w:val="0"/>
                <w:sz w:val="24"/>
                <w:szCs w:val="24"/>
              </w:rPr>
              <w:br/>
              <w:t xml:space="preserve">8、外形尺寸 </w:t>
            </w:r>
            <w:r w:rsidRPr="00A80944">
              <w:rPr>
                <w:rFonts w:ascii="宋体" w:hAnsi="宋体" w:hint="eastAsia"/>
                <w:sz w:val="24"/>
                <w:szCs w:val="24"/>
              </w:rPr>
              <w:t>≥</w:t>
            </w:r>
            <w:r w:rsidRPr="00A80944">
              <w:rPr>
                <w:rFonts w:ascii="宋体" w:hAnsi="宋体" w:cs="宋体" w:hint="eastAsia"/>
                <w:kern w:val="0"/>
                <w:sz w:val="24"/>
                <w:szCs w:val="24"/>
              </w:rPr>
              <w:t>290*480*260mm</w:t>
            </w:r>
            <w:r w:rsidRPr="00A80944">
              <w:rPr>
                <w:rFonts w:ascii="宋体" w:hAnsi="宋体" w:cs="宋体" w:hint="eastAsia"/>
                <w:kern w:val="0"/>
                <w:sz w:val="24"/>
                <w:szCs w:val="24"/>
              </w:rPr>
              <w:br/>
              <w:t>9、重量约 21kg</w:t>
            </w:r>
            <w:r w:rsidRPr="00A80944">
              <w:rPr>
                <w:rFonts w:ascii="宋体" w:hAnsi="宋体" w:cs="宋体" w:hint="eastAsia"/>
                <w:kern w:val="0"/>
                <w:sz w:val="24"/>
                <w:szCs w:val="24"/>
              </w:rPr>
              <w:br/>
              <w:t>三、转子 最高转速≥14800r/min 最大相对离心力≥(×g)21060</w:t>
            </w:r>
            <w:r w:rsidRPr="00A80944">
              <w:rPr>
                <w:rFonts w:ascii="宋体" w:hAnsi="宋体" w:cs="宋体" w:hint="eastAsia"/>
                <w:kern w:val="0"/>
                <w:sz w:val="24"/>
                <w:szCs w:val="24"/>
              </w:rPr>
              <w:br/>
              <w:t>角转子容量 ：24×1.5/2.0ml</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11</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圆周式脱色摇床</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一、产品特点</w:t>
            </w:r>
            <w:r w:rsidRPr="00A80944">
              <w:rPr>
                <w:rFonts w:ascii="宋体" w:hAnsi="宋体" w:cs="宋体" w:hint="eastAsia"/>
                <w:kern w:val="0"/>
                <w:sz w:val="24"/>
                <w:szCs w:val="24"/>
              </w:rPr>
              <w:br/>
              <w:t>1.周转平稳噪音小，耐磨损；</w:t>
            </w:r>
            <w:r w:rsidRPr="00A80944">
              <w:rPr>
                <w:rFonts w:ascii="宋体" w:hAnsi="宋体" w:cs="宋体" w:hint="eastAsia"/>
                <w:kern w:val="0"/>
                <w:sz w:val="24"/>
                <w:szCs w:val="24"/>
              </w:rPr>
              <w:br/>
              <w:t>2.外形结构紧凑简洁且占地面积小；</w:t>
            </w:r>
            <w:r w:rsidRPr="00A80944">
              <w:rPr>
                <w:rFonts w:ascii="宋体" w:hAnsi="宋体" w:cs="宋体" w:hint="eastAsia"/>
                <w:kern w:val="0"/>
                <w:sz w:val="24"/>
                <w:szCs w:val="24"/>
              </w:rPr>
              <w:br/>
              <w:t>3.宽电压设计，满足不同地域需求；</w:t>
            </w:r>
            <w:r w:rsidRPr="00A80944">
              <w:rPr>
                <w:rFonts w:ascii="宋体" w:hAnsi="宋体" w:cs="宋体" w:hint="eastAsia"/>
                <w:kern w:val="0"/>
                <w:sz w:val="24"/>
                <w:szCs w:val="24"/>
              </w:rPr>
              <w:br/>
              <w:t>4.转速连续可调，最高可达250rpm；</w:t>
            </w:r>
            <w:r w:rsidRPr="00A80944">
              <w:rPr>
                <w:rFonts w:ascii="宋体" w:hAnsi="宋体" w:cs="宋体" w:hint="eastAsia"/>
                <w:kern w:val="0"/>
                <w:sz w:val="24"/>
                <w:szCs w:val="24"/>
              </w:rPr>
              <w:br/>
              <w:t>5.不同类型的夹具可供选择，满足不同的实验需求；</w:t>
            </w:r>
            <w:r w:rsidRPr="00A80944">
              <w:rPr>
                <w:rFonts w:ascii="宋体" w:hAnsi="宋体" w:cs="宋体" w:hint="eastAsia"/>
                <w:kern w:val="0"/>
                <w:sz w:val="24"/>
                <w:szCs w:val="24"/>
              </w:rPr>
              <w:br/>
              <w:t>6.0~99h59min范围内任意设定时间，时间控制器可自动报警，实现无人操作；</w:t>
            </w:r>
            <w:r w:rsidRPr="00A80944">
              <w:rPr>
                <w:rFonts w:ascii="宋体" w:hAnsi="宋体" w:cs="宋体" w:hint="eastAsia"/>
                <w:kern w:val="0"/>
                <w:sz w:val="24"/>
                <w:szCs w:val="24"/>
              </w:rPr>
              <w:br/>
              <w:t>7.</w:t>
            </w:r>
            <w:proofErr w:type="gramStart"/>
            <w:r w:rsidRPr="00A80944">
              <w:rPr>
                <w:rFonts w:ascii="宋体" w:hAnsi="宋体" w:cs="宋体" w:hint="eastAsia"/>
                <w:kern w:val="0"/>
                <w:sz w:val="24"/>
                <w:szCs w:val="24"/>
              </w:rPr>
              <w:t>标配中</w:t>
            </w:r>
            <w:proofErr w:type="gramEnd"/>
            <w:r w:rsidRPr="00A80944">
              <w:rPr>
                <w:rFonts w:ascii="宋体" w:hAnsi="宋体" w:cs="宋体" w:hint="eastAsia"/>
                <w:kern w:val="0"/>
                <w:sz w:val="24"/>
                <w:szCs w:val="24"/>
              </w:rPr>
              <w:t>含主机，其他配件可另行选购。</w:t>
            </w:r>
            <w:r w:rsidRPr="00A80944">
              <w:rPr>
                <w:rFonts w:ascii="宋体" w:hAnsi="宋体" w:cs="宋体" w:hint="eastAsia"/>
                <w:kern w:val="0"/>
                <w:sz w:val="24"/>
                <w:szCs w:val="24"/>
              </w:rPr>
              <w:br/>
              <w:t>二、技术参数</w:t>
            </w:r>
            <w:r w:rsidRPr="00A80944">
              <w:rPr>
                <w:rFonts w:ascii="宋体" w:hAnsi="宋体" w:cs="宋体" w:hint="eastAsia"/>
                <w:kern w:val="0"/>
                <w:sz w:val="24"/>
                <w:szCs w:val="24"/>
              </w:rPr>
              <w:br/>
              <w:t>电压V：100~240</w:t>
            </w:r>
            <w:r w:rsidRPr="00A80944">
              <w:rPr>
                <w:rFonts w:ascii="宋体" w:hAnsi="宋体" w:cs="宋体" w:hint="eastAsia"/>
                <w:kern w:val="0"/>
                <w:sz w:val="24"/>
                <w:szCs w:val="24"/>
              </w:rPr>
              <w:br/>
              <w:t>频率HZ：50~60</w:t>
            </w:r>
            <w:r w:rsidRPr="00A80944">
              <w:rPr>
                <w:rFonts w:ascii="宋体" w:hAnsi="宋体" w:cs="宋体" w:hint="eastAsia"/>
                <w:kern w:val="0"/>
                <w:sz w:val="24"/>
                <w:szCs w:val="24"/>
              </w:rPr>
              <w:br/>
              <w:t>振幅mm：20</w:t>
            </w:r>
            <w:r w:rsidRPr="00A80944">
              <w:rPr>
                <w:rFonts w:ascii="宋体" w:hAnsi="宋体" w:cs="宋体" w:hint="eastAsia"/>
                <w:kern w:val="0"/>
                <w:sz w:val="24"/>
                <w:szCs w:val="24"/>
              </w:rPr>
              <w:br/>
              <w:t>转速范围rpm：50~250</w:t>
            </w:r>
            <w:r w:rsidRPr="00A80944">
              <w:rPr>
                <w:rFonts w:ascii="宋体" w:hAnsi="宋体" w:cs="宋体" w:hint="eastAsia"/>
                <w:kern w:val="0"/>
                <w:sz w:val="24"/>
                <w:szCs w:val="24"/>
              </w:rPr>
              <w:br/>
              <w:t>转速显示：LCD</w:t>
            </w:r>
            <w:r w:rsidRPr="00A80944">
              <w:rPr>
                <w:rFonts w:ascii="宋体" w:hAnsi="宋体" w:cs="宋体" w:hint="eastAsia"/>
                <w:kern w:val="0"/>
                <w:sz w:val="24"/>
                <w:szCs w:val="24"/>
              </w:rPr>
              <w:br/>
              <w:t>定时范围：0~99h59min</w:t>
            </w:r>
            <w:r w:rsidRPr="00A80944">
              <w:rPr>
                <w:rFonts w:ascii="宋体" w:hAnsi="宋体" w:cs="宋体" w:hint="eastAsia"/>
                <w:kern w:val="0"/>
                <w:sz w:val="24"/>
                <w:szCs w:val="24"/>
              </w:rPr>
              <w:br/>
              <w:t>定时显示：LCD</w:t>
            </w:r>
            <w:r w:rsidRPr="00A80944">
              <w:rPr>
                <w:rFonts w:ascii="宋体" w:hAnsi="宋体" w:cs="宋体" w:hint="eastAsia"/>
                <w:kern w:val="0"/>
                <w:sz w:val="24"/>
                <w:szCs w:val="24"/>
              </w:rPr>
              <w:br/>
              <w:t>整机功率W：40</w:t>
            </w:r>
            <w:r w:rsidRPr="00A80944">
              <w:rPr>
                <w:rFonts w:ascii="宋体" w:hAnsi="宋体" w:cs="宋体" w:hint="eastAsia"/>
                <w:kern w:val="0"/>
                <w:sz w:val="24"/>
                <w:szCs w:val="24"/>
              </w:rPr>
              <w:br/>
              <w:t>电机类型：直流电机</w:t>
            </w:r>
            <w:r w:rsidRPr="00A80944">
              <w:rPr>
                <w:rFonts w:ascii="宋体" w:hAnsi="宋体" w:cs="宋体" w:hint="eastAsia"/>
                <w:kern w:val="0"/>
                <w:sz w:val="24"/>
                <w:szCs w:val="24"/>
              </w:rPr>
              <w:br/>
              <w:t>输入功能W：36</w:t>
            </w:r>
            <w:r w:rsidRPr="00A80944">
              <w:rPr>
                <w:rFonts w:ascii="宋体" w:hAnsi="宋体" w:cs="宋体" w:hint="eastAsia"/>
                <w:kern w:val="0"/>
                <w:sz w:val="24"/>
                <w:szCs w:val="24"/>
              </w:rPr>
              <w:br/>
              <w:t>防护等级：IP21</w:t>
            </w:r>
            <w:r w:rsidRPr="00A80944">
              <w:rPr>
                <w:rFonts w:ascii="宋体" w:hAnsi="宋体" w:cs="宋体" w:hint="eastAsia"/>
                <w:kern w:val="0"/>
                <w:sz w:val="24"/>
                <w:szCs w:val="24"/>
              </w:rPr>
              <w:br/>
              <w:t>允许环境温度℃：5~40</w:t>
            </w:r>
            <w:r w:rsidRPr="00A80944">
              <w:rPr>
                <w:rFonts w:ascii="宋体" w:hAnsi="宋体" w:cs="宋体" w:hint="eastAsia"/>
                <w:kern w:val="0"/>
                <w:sz w:val="24"/>
                <w:szCs w:val="24"/>
              </w:rPr>
              <w:br/>
              <w:t>允许环境湿度%：80</w:t>
            </w:r>
            <w:r w:rsidRPr="00A80944">
              <w:rPr>
                <w:rFonts w:ascii="宋体" w:hAnsi="宋体" w:cs="宋体" w:hint="eastAsia"/>
                <w:kern w:val="0"/>
                <w:sz w:val="24"/>
                <w:szCs w:val="24"/>
              </w:rPr>
              <w:br/>
              <w:t>仪器尺寸mm：</w:t>
            </w:r>
            <w:r w:rsidRPr="00A80944">
              <w:rPr>
                <w:rFonts w:ascii="宋体" w:hAnsi="宋体" w:hint="eastAsia"/>
                <w:sz w:val="24"/>
                <w:szCs w:val="24"/>
              </w:rPr>
              <w:t>≥</w:t>
            </w:r>
            <w:r w:rsidRPr="00A80944">
              <w:rPr>
                <w:rFonts w:ascii="宋体" w:hAnsi="宋体" w:cs="宋体" w:hint="eastAsia"/>
                <w:kern w:val="0"/>
                <w:sz w:val="24"/>
                <w:szCs w:val="24"/>
              </w:rPr>
              <w:t>325*355*130</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包装尺寸mm：</w:t>
            </w:r>
            <w:r w:rsidRPr="00A80944">
              <w:rPr>
                <w:rFonts w:ascii="宋体" w:hAnsi="宋体" w:hint="eastAsia"/>
                <w:sz w:val="24"/>
                <w:szCs w:val="24"/>
              </w:rPr>
              <w:t>≥</w:t>
            </w:r>
            <w:r w:rsidRPr="00A80944">
              <w:rPr>
                <w:rFonts w:ascii="宋体" w:hAnsi="宋体" w:cs="宋体" w:hint="eastAsia"/>
                <w:kern w:val="0"/>
                <w:sz w:val="24"/>
                <w:szCs w:val="24"/>
              </w:rPr>
              <w:t>420*390*192</w:t>
            </w:r>
            <w:r w:rsidRPr="00A80944">
              <w:rPr>
                <w:rFonts w:ascii="宋体" w:hAnsi="宋体" w:cs="宋体" w:hint="eastAsia"/>
                <w:kern w:val="0"/>
                <w:sz w:val="24"/>
                <w:szCs w:val="24"/>
              </w:rPr>
              <w:br/>
              <w:t>重量KG：约7.5</w:t>
            </w:r>
          </w:p>
        </w:tc>
      </w:tr>
      <w:tr w:rsidR="00F81734" w:rsidRPr="00A80944" w:rsidTr="0051129F">
        <w:trPr>
          <w:trHeight w:val="699"/>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12</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翘板式脱色摇床</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一、产品特点</w:t>
            </w:r>
            <w:r w:rsidRPr="00A80944">
              <w:rPr>
                <w:rFonts w:ascii="宋体" w:hAnsi="宋体" w:cs="宋体" w:hint="eastAsia"/>
                <w:kern w:val="0"/>
                <w:sz w:val="24"/>
                <w:szCs w:val="24"/>
              </w:rPr>
              <w:br/>
              <w:t>1.模压成型外壳耐酸碱、不变形、易清洗；</w:t>
            </w:r>
            <w:r w:rsidRPr="00A80944">
              <w:rPr>
                <w:rFonts w:ascii="宋体" w:hAnsi="宋体" w:cs="宋体" w:hint="eastAsia"/>
                <w:kern w:val="0"/>
                <w:sz w:val="24"/>
                <w:szCs w:val="24"/>
              </w:rPr>
              <w:br/>
              <w:t>2.带裙边电源开关及定时、调速和电源座插孔，可防止液体溢漏时对开关，调速定时部件的腐蚀电源的短路；</w:t>
            </w:r>
            <w:r w:rsidRPr="00A80944">
              <w:rPr>
                <w:rFonts w:ascii="宋体" w:hAnsi="宋体" w:cs="宋体" w:hint="eastAsia"/>
                <w:kern w:val="0"/>
                <w:sz w:val="24"/>
                <w:szCs w:val="24"/>
              </w:rPr>
              <w:br/>
              <w:t>3.整机采用曲臂轴承旋转设计、牢固、无磨损、适合长时间使用；</w:t>
            </w:r>
            <w:r w:rsidRPr="00A80944">
              <w:rPr>
                <w:rFonts w:ascii="宋体" w:hAnsi="宋体" w:cs="宋体" w:hint="eastAsia"/>
                <w:kern w:val="0"/>
                <w:sz w:val="24"/>
                <w:szCs w:val="24"/>
              </w:rPr>
              <w:br/>
              <w:t>4.超小型设计、不占用空间、可放入冰箱中使用；</w:t>
            </w:r>
            <w:r w:rsidRPr="00A80944">
              <w:rPr>
                <w:rFonts w:ascii="宋体" w:hAnsi="宋体" w:cs="宋体" w:hint="eastAsia"/>
                <w:kern w:val="0"/>
                <w:sz w:val="24"/>
                <w:szCs w:val="24"/>
              </w:rPr>
              <w:br/>
              <w:t>5.三维翻滚，倾斜角度可达10°；</w:t>
            </w:r>
            <w:r w:rsidRPr="00A80944">
              <w:rPr>
                <w:rFonts w:ascii="宋体" w:hAnsi="宋体" w:cs="宋体" w:hint="eastAsia"/>
                <w:kern w:val="0"/>
                <w:sz w:val="24"/>
                <w:szCs w:val="24"/>
              </w:rPr>
              <w:br/>
              <w:t>6.最大载重为5kg（含夹具）；</w:t>
            </w:r>
            <w:r w:rsidRPr="00A80944">
              <w:rPr>
                <w:rFonts w:ascii="宋体" w:hAnsi="宋体" w:cs="宋体" w:hint="eastAsia"/>
                <w:kern w:val="0"/>
                <w:sz w:val="24"/>
                <w:szCs w:val="24"/>
              </w:rPr>
              <w:br/>
              <w:t>7.速度范围为10-70 rpm；</w:t>
            </w:r>
            <w:r w:rsidRPr="00A80944">
              <w:rPr>
                <w:rFonts w:ascii="宋体" w:hAnsi="宋体" w:cs="宋体" w:hint="eastAsia"/>
                <w:kern w:val="0"/>
                <w:sz w:val="24"/>
                <w:szCs w:val="24"/>
              </w:rPr>
              <w:br/>
              <w:t>8.LCD屏，分别显示时间和速度；</w:t>
            </w:r>
            <w:r w:rsidRPr="00A80944">
              <w:rPr>
                <w:rFonts w:ascii="宋体" w:hAnsi="宋体" w:cs="宋体" w:hint="eastAsia"/>
                <w:kern w:val="0"/>
                <w:sz w:val="24"/>
                <w:szCs w:val="24"/>
              </w:rPr>
              <w:br/>
              <w:t>9.同时电机采用宽电压设计。</w:t>
            </w:r>
            <w:r w:rsidRPr="00A80944">
              <w:rPr>
                <w:rFonts w:ascii="宋体" w:hAnsi="宋体" w:cs="宋体" w:hint="eastAsia"/>
                <w:kern w:val="0"/>
                <w:sz w:val="24"/>
                <w:szCs w:val="24"/>
              </w:rPr>
              <w:br/>
              <w:t>二、技术参数</w:t>
            </w:r>
            <w:r w:rsidRPr="00A80944">
              <w:rPr>
                <w:rFonts w:ascii="宋体" w:hAnsi="宋体" w:cs="宋体" w:hint="eastAsia"/>
                <w:kern w:val="0"/>
                <w:sz w:val="24"/>
                <w:szCs w:val="24"/>
              </w:rPr>
              <w:br/>
              <w:t>电压V：100-240</w:t>
            </w:r>
            <w:r w:rsidRPr="00A80944">
              <w:rPr>
                <w:rFonts w:ascii="宋体" w:hAnsi="宋体" w:cs="宋体" w:hint="eastAsia"/>
                <w:kern w:val="0"/>
                <w:sz w:val="24"/>
                <w:szCs w:val="24"/>
              </w:rPr>
              <w:br/>
              <w:t>频率Hz：50/60</w:t>
            </w:r>
            <w:r w:rsidRPr="00A80944">
              <w:rPr>
                <w:rFonts w:ascii="宋体" w:hAnsi="宋体" w:cs="宋体" w:hint="eastAsia"/>
                <w:kern w:val="0"/>
                <w:sz w:val="24"/>
                <w:szCs w:val="24"/>
              </w:rPr>
              <w:br/>
              <w:t>电机输入/输出功率W：35、20</w:t>
            </w:r>
            <w:r w:rsidRPr="00A80944">
              <w:rPr>
                <w:rFonts w:ascii="宋体" w:hAnsi="宋体" w:cs="宋体" w:hint="eastAsia"/>
                <w:kern w:val="0"/>
                <w:sz w:val="24"/>
                <w:szCs w:val="24"/>
              </w:rPr>
              <w:br/>
              <w:t>倾斜角度：10°</w:t>
            </w:r>
            <w:r w:rsidRPr="00A80944">
              <w:rPr>
                <w:rFonts w:ascii="宋体" w:hAnsi="宋体" w:cs="宋体" w:hint="eastAsia"/>
                <w:kern w:val="0"/>
                <w:sz w:val="24"/>
                <w:szCs w:val="24"/>
              </w:rPr>
              <w:br/>
              <w:t>最大载重kg：5</w:t>
            </w:r>
            <w:r w:rsidRPr="00A80944">
              <w:rPr>
                <w:rFonts w:ascii="宋体" w:hAnsi="宋体" w:cs="宋体" w:hint="eastAsia"/>
                <w:kern w:val="0"/>
                <w:sz w:val="24"/>
                <w:szCs w:val="24"/>
              </w:rPr>
              <w:br/>
              <w:t>速度范围rpm：10 -80rpm</w:t>
            </w:r>
            <w:r w:rsidRPr="00A80944">
              <w:rPr>
                <w:rFonts w:ascii="宋体" w:hAnsi="宋体" w:cs="宋体" w:hint="eastAsia"/>
                <w:kern w:val="0"/>
                <w:sz w:val="24"/>
                <w:szCs w:val="24"/>
              </w:rPr>
              <w:br/>
              <w:t>速度显示：LCD</w:t>
            </w:r>
            <w:r w:rsidRPr="00A80944">
              <w:rPr>
                <w:rFonts w:ascii="宋体" w:hAnsi="宋体" w:cs="宋体" w:hint="eastAsia"/>
                <w:kern w:val="0"/>
                <w:sz w:val="24"/>
                <w:szCs w:val="24"/>
              </w:rPr>
              <w:br/>
              <w:t>定时显示：LCD</w:t>
            </w:r>
            <w:r w:rsidRPr="00A80944">
              <w:rPr>
                <w:rFonts w:ascii="宋体" w:hAnsi="宋体" w:cs="宋体" w:hint="eastAsia"/>
                <w:kern w:val="0"/>
                <w:sz w:val="24"/>
                <w:szCs w:val="24"/>
              </w:rPr>
              <w:br/>
              <w:t>时间设置范围：99h59min</w:t>
            </w:r>
            <w:r w:rsidRPr="00A80944">
              <w:rPr>
                <w:rFonts w:ascii="宋体" w:hAnsi="宋体" w:cs="宋体" w:hint="eastAsia"/>
                <w:kern w:val="0"/>
                <w:sz w:val="24"/>
                <w:szCs w:val="24"/>
              </w:rPr>
              <w:br/>
              <w:t>尺寸（长x宽x高）mm：</w:t>
            </w:r>
            <w:r w:rsidRPr="00A80944">
              <w:rPr>
                <w:rFonts w:ascii="宋体" w:hAnsi="宋体" w:hint="eastAsia"/>
                <w:sz w:val="24"/>
                <w:szCs w:val="24"/>
              </w:rPr>
              <w:t>≥</w:t>
            </w:r>
            <w:r w:rsidRPr="00A80944">
              <w:rPr>
                <w:rFonts w:ascii="宋体" w:hAnsi="宋体" w:cs="宋体" w:hint="eastAsia"/>
                <w:kern w:val="0"/>
                <w:sz w:val="24"/>
                <w:szCs w:val="24"/>
              </w:rPr>
              <w:t>330*370*140</w:t>
            </w:r>
            <w:r w:rsidRPr="00A80944">
              <w:rPr>
                <w:rFonts w:ascii="宋体" w:hAnsi="宋体" w:cs="宋体" w:hint="eastAsia"/>
                <w:kern w:val="0"/>
                <w:sz w:val="24"/>
                <w:szCs w:val="24"/>
              </w:rPr>
              <w:br/>
              <w:t>重量：约8.5kg</w:t>
            </w:r>
            <w:r w:rsidRPr="00A80944">
              <w:rPr>
                <w:rFonts w:ascii="宋体" w:hAnsi="宋体" w:cs="宋体" w:hint="eastAsia"/>
                <w:kern w:val="0"/>
                <w:sz w:val="24"/>
                <w:szCs w:val="24"/>
              </w:rPr>
              <w:br/>
              <w:t>允许环境温度范围℃：5-40</w:t>
            </w:r>
            <w:r w:rsidRPr="00A80944">
              <w:rPr>
                <w:rFonts w:ascii="宋体" w:hAnsi="宋体" w:cs="宋体" w:hint="eastAsia"/>
                <w:kern w:val="0"/>
                <w:sz w:val="24"/>
                <w:szCs w:val="24"/>
              </w:rPr>
              <w:br/>
              <w:t>允许相对湿度：80%</w:t>
            </w:r>
            <w:r w:rsidRPr="00A80944">
              <w:rPr>
                <w:rFonts w:ascii="宋体" w:hAnsi="宋体" w:cs="宋体" w:hint="eastAsia"/>
                <w:kern w:val="0"/>
                <w:sz w:val="24"/>
                <w:szCs w:val="24"/>
              </w:rPr>
              <w:br/>
              <w:t>外壳防护等级：IP21</w:t>
            </w:r>
            <w:r w:rsidRPr="00A80944">
              <w:rPr>
                <w:rFonts w:ascii="宋体" w:hAnsi="宋体" w:cs="宋体" w:hint="eastAsia"/>
                <w:kern w:val="0"/>
                <w:sz w:val="24"/>
                <w:szCs w:val="24"/>
              </w:rPr>
              <w:br/>
              <w:t>数据接口：RS232选配</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13</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涡旋混匀器</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电压  100-240V</w:t>
            </w:r>
            <w:r w:rsidRPr="00A80944">
              <w:rPr>
                <w:rFonts w:ascii="宋体" w:hAnsi="宋体" w:cs="宋体" w:hint="eastAsia"/>
                <w:kern w:val="0"/>
                <w:sz w:val="24"/>
                <w:szCs w:val="24"/>
              </w:rPr>
              <w:br/>
              <w:t>频率  50/60Hz</w:t>
            </w:r>
            <w:r w:rsidRPr="00A80944">
              <w:rPr>
                <w:rFonts w:ascii="宋体" w:hAnsi="宋体" w:cs="宋体" w:hint="eastAsia"/>
                <w:kern w:val="0"/>
                <w:sz w:val="24"/>
                <w:szCs w:val="24"/>
              </w:rPr>
              <w:br/>
              <w:t>功率  60W</w:t>
            </w:r>
            <w:r w:rsidRPr="00A80944">
              <w:rPr>
                <w:rFonts w:ascii="宋体" w:hAnsi="宋体" w:cs="宋体" w:hint="eastAsia"/>
                <w:kern w:val="0"/>
                <w:sz w:val="24"/>
                <w:szCs w:val="24"/>
              </w:rPr>
              <w:br/>
              <w:t>振荡方式 圆周</w:t>
            </w:r>
            <w:r w:rsidRPr="00A80944">
              <w:rPr>
                <w:rFonts w:ascii="宋体" w:hAnsi="宋体" w:cs="宋体" w:hint="eastAsia"/>
                <w:kern w:val="0"/>
                <w:sz w:val="24"/>
                <w:szCs w:val="24"/>
              </w:rPr>
              <w:br/>
              <w:t>周转直径 4 mm</w:t>
            </w:r>
            <w:r w:rsidRPr="00A80944">
              <w:rPr>
                <w:rFonts w:ascii="宋体" w:hAnsi="宋体" w:cs="宋体" w:hint="eastAsia"/>
                <w:kern w:val="0"/>
                <w:sz w:val="24"/>
                <w:szCs w:val="24"/>
              </w:rPr>
              <w:br/>
              <w:t>电机类型 罩</w:t>
            </w:r>
            <w:proofErr w:type="gramStart"/>
            <w:r w:rsidRPr="00A80944">
              <w:rPr>
                <w:rFonts w:ascii="宋体" w:hAnsi="宋体" w:cs="宋体" w:hint="eastAsia"/>
                <w:kern w:val="0"/>
                <w:sz w:val="24"/>
                <w:szCs w:val="24"/>
              </w:rPr>
              <w:t>极</w:t>
            </w:r>
            <w:proofErr w:type="gramEnd"/>
            <w:r w:rsidRPr="00A80944">
              <w:rPr>
                <w:rFonts w:ascii="宋体" w:hAnsi="宋体" w:cs="宋体" w:hint="eastAsia"/>
                <w:kern w:val="0"/>
                <w:sz w:val="24"/>
                <w:szCs w:val="24"/>
              </w:rPr>
              <w:t>电机</w:t>
            </w:r>
            <w:r w:rsidRPr="00A80944">
              <w:rPr>
                <w:rFonts w:ascii="宋体" w:hAnsi="宋体" w:cs="宋体" w:hint="eastAsia"/>
                <w:kern w:val="0"/>
                <w:sz w:val="24"/>
                <w:szCs w:val="24"/>
              </w:rPr>
              <w:br/>
              <w:t>电机输入功率 58W</w:t>
            </w:r>
            <w:r w:rsidRPr="00A80944">
              <w:rPr>
                <w:rFonts w:ascii="宋体" w:hAnsi="宋体" w:cs="宋体" w:hint="eastAsia"/>
                <w:kern w:val="0"/>
                <w:sz w:val="24"/>
                <w:szCs w:val="24"/>
              </w:rPr>
              <w:br/>
              <w:t>电机输出功率 10W</w:t>
            </w:r>
            <w:r w:rsidRPr="00A80944">
              <w:rPr>
                <w:rFonts w:ascii="宋体" w:hAnsi="宋体" w:cs="宋体" w:hint="eastAsia"/>
                <w:kern w:val="0"/>
                <w:sz w:val="24"/>
                <w:szCs w:val="24"/>
              </w:rPr>
              <w:br/>
              <w:t>速度范围  100-3000rpm</w:t>
            </w:r>
            <w:r w:rsidRPr="00A80944">
              <w:rPr>
                <w:rFonts w:ascii="宋体" w:hAnsi="宋体" w:cs="宋体" w:hint="eastAsia"/>
                <w:kern w:val="0"/>
                <w:sz w:val="24"/>
                <w:szCs w:val="24"/>
              </w:rPr>
              <w:br/>
              <w:t>转速显示   刻度</w:t>
            </w:r>
            <w:r w:rsidRPr="00A80944">
              <w:rPr>
                <w:rFonts w:ascii="宋体" w:hAnsi="宋体" w:cs="宋体" w:hint="eastAsia"/>
                <w:kern w:val="0"/>
                <w:sz w:val="24"/>
                <w:szCs w:val="24"/>
              </w:rPr>
              <w:br/>
              <w:t>运行方式 连续运转/点动</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 xml:space="preserve">外观尺（长x宽x高） </w:t>
            </w:r>
            <w:r w:rsidRPr="00A80944">
              <w:rPr>
                <w:rFonts w:ascii="宋体" w:hAnsi="宋体" w:hint="eastAsia"/>
                <w:sz w:val="24"/>
                <w:szCs w:val="24"/>
              </w:rPr>
              <w:t>≥</w:t>
            </w:r>
            <w:r w:rsidRPr="00A80944">
              <w:rPr>
                <w:rFonts w:ascii="宋体" w:hAnsi="宋体" w:cs="宋体" w:hint="eastAsia"/>
                <w:kern w:val="0"/>
                <w:sz w:val="24"/>
                <w:szCs w:val="24"/>
              </w:rPr>
              <w:t>127×130×160mm</w:t>
            </w:r>
            <w:r w:rsidRPr="00A80944">
              <w:rPr>
                <w:rFonts w:ascii="宋体" w:hAnsi="宋体" w:cs="宋体" w:hint="eastAsia"/>
                <w:kern w:val="0"/>
                <w:sz w:val="24"/>
                <w:szCs w:val="24"/>
              </w:rPr>
              <w:br/>
              <w:t>重量 约3.5kg</w:t>
            </w:r>
            <w:r w:rsidRPr="00A80944">
              <w:rPr>
                <w:rFonts w:ascii="宋体" w:hAnsi="宋体" w:cs="宋体" w:hint="eastAsia"/>
                <w:kern w:val="0"/>
                <w:sz w:val="24"/>
                <w:szCs w:val="24"/>
              </w:rPr>
              <w:br/>
              <w:t>允许环境温度 5－40°C</w:t>
            </w:r>
            <w:r w:rsidRPr="00A80944">
              <w:rPr>
                <w:rFonts w:ascii="宋体" w:hAnsi="宋体" w:cs="宋体" w:hint="eastAsia"/>
                <w:kern w:val="0"/>
                <w:sz w:val="24"/>
                <w:szCs w:val="24"/>
              </w:rPr>
              <w:br/>
              <w:t>允许环境湿度  80%</w:t>
            </w:r>
            <w:r w:rsidRPr="00A80944">
              <w:rPr>
                <w:rFonts w:ascii="宋体" w:hAnsi="宋体" w:cs="宋体" w:hint="eastAsia"/>
                <w:kern w:val="0"/>
                <w:sz w:val="24"/>
                <w:szCs w:val="24"/>
              </w:rPr>
              <w:br/>
              <w:t>外壳防护等级 IP21</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14</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加热型磁力搅拌器</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加热输出功率w 550</w:t>
            </w:r>
            <w:r w:rsidRPr="00A80944">
              <w:rPr>
                <w:rFonts w:ascii="宋体" w:hAnsi="宋体" w:cs="宋体" w:hint="eastAsia"/>
                <w:kern w:val="0"/>
                <w:sz w:val="24"/>
                <w:szCs w:val="24"/>
              </w:rPr>
              <w:br/>
              <w:t>转速可调范围rpm 100–2000</w:t>
            </w:r>
            <w:r w:rsidRPr="00A80944">
              <w:rPr>
                <w:rFonts w:ascii="宋体" w:hAnsi="宋体" w:cs="宋体" w:hint="eastAsia"/>
                <w:kern w:val="0"/>
                <w:sz w:val="24"/>
                <w:szCs w:val="24"/>
              </w:rPr>
              <w:br/>
              <w:t>加热盘尺寸mm 145</w:t>
            </w:r>
            <w:r w:rsidRPr="00A80944">
              <w:rPr>
                <w:rFonts w:ascii="宋体" w:hAnsi="宋体" w:cs="宋体" w:hint="eastAsia"/>
                <w:kern w:val="0"/>
                <w:sz w:val="24"/>
                <w:szCs w:val="24"/>
              </w:rPr>
              <w:br/>
              <w:t>盘面材料 不锈钢陶瓷涂层</w:t>
            </w:r>
            <w:r w:rsidRPr="00A80944">
              <w:rPr>
                <w:rFonts w:ascii="宋体" w:hAnsi="宋体" w:cs="宋体" w:hint="eastAsia"/>
                <w:kern w:val="0"/>
                <w:sz w:val="24"/>
                <w:szCs w:val="24"/>
              </w:rPr>
              <w:br/>
              <w:t>加热方式 云母片</w:t>
            </w:r>
            <w:r w:rsidRPr="00A80944">
              <w:rPr>
                <w:rFonts w:ascii="宋体" w:hAnsi="宋体" w:cs="宋体" w:hint="eastAsia"/>
                <w:kern w:val="0"/>
                <w:sz w:val="24"/>
                <w:szCs w:val="24"/>
              </w:rPr>
              <w:br/>
              <w:t>电机类型 直流无刷电机</w:t>
            </w:r>
            <w:r w:rsidRPr="00A80944">
              <w:rPr>
                <w:rFonts w:ascii="宋体" w:hAnsi="宋体" w:cs="宋体" w:hint="eastAsia"/>
                <w:kern w:val="0"/>
                <w:sz w:val="24"/>
                <w:szCs w:val="24"/>
              </w:rPr>
              <w:br/>
              <w:t>显示方式 LCD</w:t>
            </w:r>
            <w:r w:rsidRPr="00A80944">
              <w:rPr>
                <w:rFonts w:ascii="宋体" w:hAnsi="宋体" w:cs="宋体" w:hint="eastAsia"/>
                <w:kern w:val="0"/>
                <w:sz w:val="24"/>
                <w:szCs w:val="24"/>
              </w:rPr>
              <w:br/>
              <w:t>电源V 220</w:t>
            </w:r>
            <w:r w:rsidRPr="00A80944">
              <w:rPr>
                <w:rFonts w:ascii="宋体" w:hAnsi="宋体" w:cs="宋体" w:hint="eastAsia"/>
                <w:kern w:val="0"/>
                <w:sz w:val="24"/>
                <w:szCs w:val="24"/>
              </w:rPr>
              <w:br/>
              <w:t>温度控制范围℃ RT+5~350</w:t>
            </w:r>
            <w:r w:rsidRPr="00A80944">
              <w:rPr>
                <w:rFonts w:ascii="宋体" w:hAnsi="宋体" w:cs="宋体" w:hint="eastAsia"/>
                <w:kern w:val="0"/>
                <w:sz w:val="24"/>
                <w:szCs w:val="24"/>
              </w:rPr>
              <w:br/>
              <w:t>温度分辨率℃ 0.1</w:t>
            </w:r>
            <w:r w:rsidRPr="00A80944">
              <w:rPr>
                <w:rFonts w:ascii="宋体" w:hAnsi="宋体" w:cs="宋体" w:hint="eastAsia"/>
                <w:kern w:val="0"/>
                <w:sz w:val="24"/>
                <w:szCs w:val="24"/>
              </w:rPr>
              <w:br/>
              <w:t>过</w:t>
            </w:r>
            <w:proofErr w:type="gramStart"/>
            <w:r w:rsidRPr="00A80944">
              <w:rPr>
                <w:rFonts w:ascii="宋体" w:hAnsi="宋体" w:cs="宋体" w:hint="eastAsia"/>
                <w:kern w:val="0"/>
                <w:sz w:val="24"/>
                <w:szCs w:val="24"/>
              </w:rPr>
              <w:t>温保护</w:t>
            </w:r>
            <w:proofErr w:type="gramEnd"/>
            <w:r w:rsidRPr="00A80944">
              <w:rPr>
                <w:rFonts w:ascii="宋体" w:hAnsi="宋体" w:cs="宋体" w:hint="eastAsia"/>
                <w:kern w:val="0"/>
                <w:sz w:val="24"/>
                <w:szCs w:val="24"/>
              </w:rPr>
              <w:t>℃ ≤420</w:t>
            </w:r>
            <w:r w:rsidRPr="00A80944">
              <w:rPr>
                <w:rFonts w:ascii="宋体" w:hAnsi="宋体" w:cs="宋体" w:hint="eastAsia"/>
                <w:kern w:val="0"/>
                <w:sz w:val="24"/>
                <w:szCs w:val="24"/>
              </w:rPr>
              <w:br/>
              <w:t>传感器控温精度℃ ±0.2</w:t>
            </w:r>
            <w:r w:rsidRPr="00A80944">
              <w:rPr>
                <w:rFonts w:ascii="宋体" w:hAnsi="宋体" w:cs="宋体" w:hint="eastAsia"/>
                <w:kern w:val="0"/>
                <w:sz w:val="24"/>
                <w:szCs w:val="24"/>
              </w:rPr>
              <w:br/>
              <w:t>温度控制精度℃ ±1</w:t>
            </w:r>
            <w:r w:rsidRPr="00A80944">
              <w:rPr>
                <w:rFonts w:ascii="宋体" w:hAnsi="宋体" w:cs="宋体" w:hint="eastAsia"/>
                <w:kern w:val="0"/>
                <w:sz w:val="24"/>
                <w:szCs w:val="24"/>
              </w:rPr>
              <w:br/>
              <w:t>温度设置精度℃ ±0.1</w:t>
            </w:r>
            <w:r w:rsidRPr="00A80944">
              <w:rPr>
                <w:rFonts w:ascii="宋体" w:hAnsi="宋体" w:cs="宋体" w:hint="eastAsia"/>
                <w:kern w:val="0"/>
                <w:sz w:val="24"/>
                <w:szCs w:val="24"/>
              </w:rPr>
              <w:br/>
              <w:t>定时范围 0-99h59min</w:t>
            </w:r>
            <w:r w:rsidRPr="00A80944">
              <w:rPr>
                <w:rFonts w:ascii="宋体" w:hAnsi="宋体" w:cs="宋体" w:hint="eastAsia"/>
                <w:kern w:val="0"/>
                <w:sz w:val="24"/>
                <w:szCs w:val="24"/>
              </w:rPr>
              <w:br/>
              <w:t>搅拌子长度范围mm 20–80</w:t>
            </w:r>
            <w:r w:rsidRPr="00A80944">
              <w:rPr>
                <w:rFonts w:ascii="宋体" w:hAnsi="宋体" w:cs="宋体" w:hint="eastAsia"/>
                <w:kern w:val="0"/>
                <w:sz w:val="24"/>
                <w:szCs w:val="24"/>
              </w:rPr>
              <w:br/>
              <w:t>频率HZ 50/60</w:t>
            </w:r>
            <w:r w:rsidRPr="00A80944">
              <w:rPr>
                <w:rFonts w:ascii="宋体" w:hAnsi="宋体" w:cs="宋体" w:hint="eastAsia"/>
                <w:kern w:val="0"/>
                <w:sz w:val="24"/>
                <w:szCs w:val="24"/>
              </w:rPr>
              <w:br/>
              <w:t>允许环境湿度/湿度 5~40℃/80%</w:t>
            </w:r>
            <w:r w:rsidRPr="00A80944">
              <w:rPr>
                <w:rFonts w:ascii="宋体" w:hAnsi="宋体" w:cs="宋体" w:hint="eastAsia"/>
                <w:kern w:val="0"/>
                <w:sz w:val="24"/>
                <w:szCs w:val="24"/>
              </w:rPr>
              <w:br/>
              <w:t xml:space="preserve">仪器尺寸mm </w:t>
            </w:r>
            <w:r w:rsidRPr="00A80944">
              <w:rPr>
                <w:rFonts w:ascii="宋体" w:hAnsi="宋体" w:hint="eastAsia"/>
                <w:sz w:val="24"/>
                <w:szCs w:val="24"/>
              </w:rPr>
              <w:t>≥</w:t>
            </w:r>
            <w:r w:rsidRPr="00A80944">
              <w:rPr>
                <w:rFonts w:ascii="宋体" w:hAnsi="宋体" w:cs="宋体" w:hint="eastAsia"/>
                <w:kern w:val="0"/>
                <w:sz w:val="24"/>
                <w:szCs w:val="24"/>
              </w:rPr>
              <w:t>165*280*105</w:t>
            </w:r>
            <w:r w:rsidRPr="00A80944">
              <w:rPr>
                <w:rFonts w:ascii="宋体" w:hAnsi="宋体" w:cs="宋体" w:hint="eastAsia"/>
                <w:kern w:val="0"/>
                <w:sz w:val="24"/>
                <w:szCs w:val="24"/>
              </w:rPr>
              <w:br/>
              <w:t xml:space="preserve">包装尺寸mm </w:t>
            </w:r>
            <w:r w:rsidRPr="00A80944">
              <w:rPr>
                <w:rFonts w:ascii="宋体" w:hAnsi="宋体" w:hint="eastAsia"/>
                <w:sz w:val="24"/>
                <w:szCs w:val="24"/>
              </w:rPr>
              <w:t>≥</w:t>
            </w:r>
            <w:r w:rsidRPr="00A80944">
              <w:rPr>
                <w:rFonts w:ascii="宋体" w:hAnsi="宋体" w:cs="宋体" w:hint="eastAsia"/>
                <w:kern w:val="0"/>
                <w:sz w:val="24"/>
                <w:szCs w:val="24"/>
              </w:rPr>
              <w:t>425*390*200</w:t>
            </w:r>
            <w:r w:rsidRPr="00A80944">
              <w:rPr>
                <w:rFonts w:ascii="宋体" w:hAnsi="宋体" w:cs="宋体" w:hint="eastAsia"/>
                <w:kern w:val="0"/>
                <w:sz w:val="24"/>
                <w:szCs w:val="24"/>
              </w:rPr>
              <w:br/>
              <w:t>净重kg ：约4</w:t>
            </w:r>
            <w:r w:rsidRPr="00A80944">
              <w:rPr>
                <w:rFonts w:ascii="宋体" w:hAnsi="宋体" w:cs="宋体" w:hint="eastAsia"/>
                <w:kern w:val="0"/>
                <w:sz w:val="24"/>
                <w:szCs w:val="24"/>
              </w:rPr>
              <w:br/>
              <w:t>毛重kg ：约5.4</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15</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百分之一天平</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1、称量范围：0~600g</w:t>
            </w:r>
            <w:r w:rsidRPr="00A80944">
              <w:rPr>
                <w:rFonts w:ascii="宋体" w:hAnsi="宋体" w:cs="宋体" w:hint="eastAsia"/>
                <w:kern w:val="0"/>
                <w:sz w:val="24"/>
                <w:szCs w:val="24"/>
              </w:rPr>
              <w:br/>
              <w:t>2、可读性精度：10mg</w:t>
            </w:r>
            <w:r w:rsidRPr="00A80944">
              <w:rPr>
                <w:rFonts w:ascii="宋体" w:hAnsi="宋体" w:cs="宋体" w:hint="eastAsia"/>
                <w:kern w:val="0"/>
                <w:sz w:val="24"/>
                <w:szCs w:val="24"/>
              </w:rPr>
              <w:br/>
              <w:t>3、外形尺寸：≤320×280×150mm</w:t>
            </w:r>
            <w:r w:rsidRPr="00A80944">
              <w:rPr>
                <w:rFonts w:ascii="宋体" w:hAnsi="宋体" w:cs="宋体" w:hint="eastAsia"/>
                <w:kern w:val="0"/>
                <w:sz w:val="24"/>
                <w:szCs w:val="24"/>
              </w:rPr>
              <w:br/>
              <w:t>4、电源：交直流电两用</w:t>
            </w:r>
            <w:r w:rsidRPr="00A80944">
              <w:rPr>
                <w:rFonts w:ascii="宋体" w:hAnsi="宋体" w:cs="宋体" w:hint="eastAsia"/>
                <w:kern w:val="0"/>
                <w:sz w:val="24"/>
                <w:szCs w:val="24"/>
              </w:rPr>
              <w:br/>
              <w:t>5、秤盘尺寸：Φ130mm</w:t>
            </w:r>
            <w:r w:rsidRPr="00A80944">
              <w:rPr>
                <w:rFonts w:ascii="宋体" w:hAnsi="宋体" w:cs="宋体" w:hint="eastAsia"/>
                <w:kern w:val="0"/>
                <w:sz w:val="24"/>
                <w:szCs w:val="24"/>
              </w:rPr>
              <w:br/>
              <w:t>6、带水准仪，液晶背光显示，称量反应速度快，高稳定性</w:t>
            </w:r>
            <w:r w:rsidRPr="00A80944">
              <w:rPr>
                <w:rFonts w:ascii="宋体" w:hAnsi="宋体" w:cs="宋体" w:hint="eastAsia"/>
                <w:kern w:val="0"/>
                <w:sz w:val="24"/>
                <w:szCs w:val="24"/>
              </w:rPr>
              <w:br/>
              <w:t>7、传感器采用独特的锁紧装置，确保天平在运输起到保护作用</w:t>
            </w:r>
            <w:r w:rsidRPr="00A80944">
              <w:rPr>
                <w:rFonts w:ascii="宋体" w:hAnsi="宋体" w:cs="宋体" w:hint="eastAsia"/>
                <w:kern w:val="0"/>
                <w:sz w:val="24"/>
                <w:szCs w:val="24"/>
              </w:rPr>
              <w:br/>
              <w:t>8、系统操作有：计数功能，百分比，自动校准，校准多点选择，配校准砝码</w:t>
            </w:r>
            <w:r w:rsidRPr="00A80944">
              <w:rPr>
                <w:rFonts w:ascii="宋体" w:hAnsi="宋体" w:cs="宋体" w:hint="eastAsia"/>
                <w:kern w:val="0"/>
                <w:sz w:val="24"/>
                <w:szCs w:val="24"/>
              </w:rPr>
              <w:br/>
              <w:t>9、具有单位转换(米制克拉、金盎司等)、稳定度、记忆功能、动物称重、全量程去皮等多种功能，操作更简便可靠</w:t>
            </w:r>
          </w:p>
        </w:tc>
      </w:tr>
      <w:tr w:rsidR="00F81734" w:rsidRPr="00A80944" w:rsidTr="0051129F">
        <w:trPr>
          <w:trHeight w:val="841"/>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16</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分析天平</w:t>
            </w:r>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技术要求</w:t>
            </w:r>
            <w:r w:rsidRPr="00A80944">
              <w:rPr>
                <w:rFonts w:ascii="宋体" w:hAnsi="宋体" w:cs="宋体" w:hint="eastAsia"/>
                <w:kern w:val="0"/>
                <w:sz w:val="24"/>
                <w:szCs w:val="24"/>
              </w:rPr>
              <w:br/>
              <w:t>2.1 金属机架</w:t>
            </w:r>
            <w:r w:rsidRPr="00A80944">
              <w:rPr>
                <w:rFonts w:ascii="宋体" w:hAnsi="宋体" w:cs="宋体" w:hint="eastAsia"/>
                <w:kern w:val="0"/>
                <w:sz w:val="24"/>
                <w:szCs w:val="24"/>
              </w:rPr>
              <w:br/>
              <w:t>2.2 清晰的结果显示，醒目的背光显示屏能够显示超大数字;</w:t>
            </w:r>
            <w:r w:rsidRPr="00A80944">
              <w:rPr>
                <w:rFonts w:ascii="宋体" w:hAnsi="宋体" w:cs="宋体" w:hint="eastAsia"/>
                <w:kern w:val="0"/>
                <w:sz w:val="24"/>
                <w:szCs w:val="24"/>
              </w:rPr>
              <w:br/>
              <w:t>2.3内置的时间与日期标识，确保称量、校准和校正的数据符合ISO/GLP文档的记录要求；</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 xml:space="preserve">2.4 </w:t>
            </w:r>
            <w:proofErr w:type="gramStart"/>
            <w:r w:rsidRPr="00A80944">
              <w:rPr>
                <w:rFonts w:ascii="宋体" w:hAnsi="宋体" w:cs="宋体" w:hint="eastAsia"/>
                <w:kern w:val="0"/>
                <w:sz w:val="24"/>
                <w:szCs w:val="24"/>
              </w:rPr>
              <w:t>最大称</w:t>
            </w:r>
            <w:proofErr w:type="gramEnd"/>
            <w:r w:rsidRPr="00A80944">
              <w:rPr>
                <w:rFonts w:ascii="宋体" w:hAnsi="宋体" w:cs="宋体" w:hint="eastAsia"/>
                <w:kern w:val="0"/>
                <w:sz w:val="24"/>
                <w:szCs w:val="24"/>
              </w:rPr>
              <w:t>量值： 220 g；</w:t>
            </w:r>
            <w:r w:rsidRPr="00A80944">
              <w:rPr>
                <w:rFonts w:ascii="宋体" w:hAnsi="宋体" w:cs="宋体" w:hint="eastAsia"/>
                <w:kern w:val="0"/>
                <w:sz w:val="24"/>
                <w:szCs w:val="24"/>
              </w:rPr>
              <w:br/>
              <w:t>2.5 可读性：0.1 mg；</w:t>
            </w:r>
            <w:r w:rsidRPr="00A80944">
              <w:rPr>
                <w:rFonts w:ascii="宋体" w:hAnsi="宋体" w:cs="宋体" w:hint="eastAsia"/>
                <w:kern w:val="0"/>
                <w:sz w:val="24"/>
                <w:szCs w:val="24"/>
              </w:rPr>
              <w:br/>
              <w:t>2.6 重复性：0.08mg；</w:t>
            </w:r>
            <w:r w:rsidRPr="00A80944">
              <w:rPr>
                <w:rFonts w:ascii="宋体" w:hAnsi="宋体" w:cs="宋体" w:hint="eastAsia"/>
                <w:kern w:val="0"/>
                <w:sz w:val="24"/>
                <w:szCs w:val="24"/>
              </w:rPr>
              <w:br/>
              <w:t>2.7 线性误差：0.06mg；</w:t>
            </w:r>
            <w:r w:rsidRPr="00A80944">
              <w:rPr>
                <w:rFonts w:ascii="宋体" w:hAnsi="宋体" w:cs="宋体" w:hint="eastAsia"/>
                <w:kern w:val="0"/>
                <w:sz w:val="24"/>
                <w:szCs w:val="24"/>
              </w:rPr>
              <w:br/>
              <w:t>2.8 灵敏度漂移：2.0 ppm/</w:t>
            </w:r>
            <w:r w:rsidRPr="00A80944">
              <w:rPr>
                <w:kern w:val="0"/>
                <w:sz w:val="24"/>
                <w:szCs w:val="24"/>
              </w:rPr>
              <w:t>˚</w:t>
            </w:r>
            <w:r w:rsidRPr="00A80944">
              <w:rPr>
                <w:rFonts w:ascii="宋体" w:hAnsi="宋体" w:cs="宋体" w:hint="eastAsia"/>
                <w:kern w:val="0"/>
                <w:sz w:val="24"/>
                <w:szCs w:val="24"/>
              </w:rPr>
              <w:t>C；</w:t>
            </w:r>
            <w:r w:rsidRPr="00A80944">
              <w:rPr>
                <w:rFonts w:ascii="宋体" w:hAnsi="宋体" w:cs="宋体" w:hint="eastAsia"/>
                <w:kern w:val="0"/>
                <w:sz w:val="24"/>
                <w:szCs w:val="24"/>
              </w:rPr>
              <w:br/>
              <w:t>2.9稳定时间：2S；</w:t>
            </w:r>
            <w:r w:rsidRPr="00A80944">
              <w:rPr>
                <w:rFonts w:ascii="宋体" w:hAnsi="宋体" w:cs="宋体" w:hint="eastAsia"/>
                <w:kern w:val="0"/>
                <w:sz w:val="24"/>
                <w:szCs w:val="24"/>
              </w:rPr>
              <w:br/>
              <w:t>2.10 秤盘外形尺寸 Ø：90 mm；</w:t>
            </w:r>
            <w:r w:rsidRPr="00A80944">
              <w:rPr>
                <w:rFonts w:ascii="宋体" w:hAnsi="宋体" w:cs="宋体" w:hint="eastAsia"/>
                <w:kern w:val="0"/>
                <w:sz w:val="24"/>
                <w:szCs w:val="24"/>
              </w:rPr>
              <w:br/>
              <w:t>2.11 自动内部校准技术</w:t>
            </w:r>
            <w:r w:rsidRPr="00A80944">
              <w:rPr>
                <w:rFonts w:ascii="宋体" w:hAnsi="宋体" w:cs="宋体" w:hint="eastAsia"/>
                <w:kern w:val="0"/>
                <w:sz w:val="24"/>
                <w:szCs w:val="24"/>
              </w:rPr>
              <w:br/>
              <w:t>2.12机身含塑料保护罩，可有效避免散落样品对操作界面的腐蚀</w:t>
            </w:r>
            <w:r w:rsidRPr="00A80944">
              <w:rPr>
                <w:rFonts w:ascii="宋体" w:hAnsi="宋体" w:cs="宋体" w:hint="eastAsia"/>
                <w:kern w:val="0"/>
                <w:sz w:val="24"/>
                <w:szCs w:val="24"/>
              </w:rPr>
              <w:br/>
              <w:t>2.13 多级数字滤波和补偿技术，优化天平在不同称量条件下的称量性能。</w:t>
            </w:r>
            <w:r w:rsidRPr="00A80944">
              <w:rPr>
                <w:rFonts w:ascii="宋体" w:hAnsi="宋体" w:cs="宋体" w:hint="eastAsia"/>
                <w:kern w:val="0"/>
                <w:sz w:val="24"/>
                <w:szCs w:val="24"/>
              </w:rPr>
              <w:br/>
              <w:t xml:space="preserve">2.14 </w:t>
            </w:r>
            <w:proofErr w:type="gramStart"/>
            <w:r w:rsidRPr="00A80944">
              <w:rPr>
                <w:rFonts w:ascii="宋体" w:hAnsi="宋体" w:cs="宋体" w:hint="eastAsia"/>
                <w:kern w:val="0"/>
                <w:sz w:val="24"/>
                <w:szCs w:val="24"/>
              </w:rPr>
              <w:t>标配五面</w:t>
            </w:r>
            <w:proofErr w:type="gramEnd"/>
            <w:r w:rsidRPr="00A80944">
              <w:rPr>
                <w:rFonts w:ascii="宋体" w:hAnsi="宋体" w:cs="宋体" w:hint="eastAsia"/>
                <w:kern w:val="0"/>
                <w:sz w:val="24"/>
                <w:szCs w:val="24"/>
              </w:rPr>
              <w:t>玻璃防风罩及防静电底板设计，有效避免静电对称量结果的影响。（适用于0.1 mg/1mg天平）</w:t>
            </w:r>
            <w:r w:rsidRPr="00A80944">
              <w:rPr>
                <w:rFonts w:ascii="宋体" w:hAnsi="宋体" w:cs="宋体" w:hint="eastAsia"/>
                <w:kern w:val="0"/>
                <w:sz w:val="24"/>
                <w:szCs w:val="24"/>
              </w:rPr>
              <w:br/>
              <w:t>2.15 动态图形显示(SmartTrac)，直接显示天平已使用的称量范围。</w:t>
            </w:r>
            <w:r w:rsidRPr="00A80944">
              <w:rPr>
                <w:rFonts w:ascii="宋体" w:hAnsi="宋体" w:cs="宋体" w:hint="eastAsia"/>
                <w:kern w:val="0"/>
                <w:sz w:val="24"/>
                <w:szCs w:val="24"/>
              </w:rPr>
              <w:br/>
              <w:t>2.16下称钩设计，满足客户特殊应用需求。</w:t>
            </w:r>
            <w:r w:rsidRPr="00A80944">
              <w:rPr>
                <w:rFonts w:ascii="宋体" w:hAnsi="宋体" w:cs="宋体" w:hint="eastAsia"/>
                <w:kern w:val="0"/>
                <w:sz w:val="24"/>
                <w:szCs w:val="24"/>
              </w:rPr>
              <w:br/>
              <w:t>2.17丰富的内置应用程序：配方称量、求和称量、动态称量、计件称量、密度测定、百分比称量、</w:t>
            </w:r>
            <w:r w:rsidRPr="00A80944">
              <w:rPr>
                <w:rFonts w:ascii="宋体" w:hAnsi="宋体" w:cs="宋体" w:hint="eastAsia"/>
                <w:kern w:val="0"/>
                <w:sz w:val="24"/>
                <w:szCs w:val="24"/>
              </w:rPr>
              <w:br/>
              <w:t>检重称量、统计称量、自由因子称量。</w:t>
            </w:r>
            <w:r w:rsidRPr="00A80944">
              <w:rPr>
                <w:rFonts w:ascii="宋体" w:hAnsi="宋体" w:cs="宋体" w:hint="eastAsia"/>
                <w:kern w:val="0"/>
                <w:sz w:val="24"/>
                <w:szCs w:val="24"/>
              </w:rPr>
              <w:br/>
              <w:t>2.18 称量值检索功能，自动存储最近一次的称量结果，方便查看。</w:t>
            </w:r>
            <w:r w:rsidRPr="00A80944">
              <w:rPr>
                <w:rFonts w:ascii="宋体" w:hAnsi="宋体" w:cs="宋体" w:hint="eastAsia"/>
                <w:kern w:val="0"/>
                <w:sz w:val="24"/>
                <w:szCs w:val="24"/>
              </w:rPr>
              <w:br/>
              <w:t>2.19 PC-Direct功能可将称量结果直接传输至Excel等开放式应用程序，传输过程自动开始,无需其它</w:t>
            </w:r>
            <w:r w:rsidRPr="00A80944">
              <w:rPr>
                <w:rFonts w:ascii="宋体" w:hAnsi="宋体" w:cs="宋体" w:hint="eastAsia"/>
                <w:kern w:val="0"/>
                <w:sz w:val="24"/>
                <w:szCs w:val="24"/>
              </w:rPr>
              <w:br/>
              <w:t>辅助软件。</w:t>
            </w:r>
            <w:r w:rsidRPr="00A80944">
              <w:rPr>
                <w:rFonts w:ascii="宋体" w:hAnsi="宋体" w:cs="宋体" w:hint="eastAsia"/>
                <w:kern w:val="0"/>
                <w:sz w:val="24"/>
                <w:szCs w:val="24"/>
              </w:rPr>
              <w:br/>
              <w:t>2.20 内置RS232通讯接口，方便连接打印机和电脑等外围设备。</w:t>
            </w:r>
            <w:r w:rsidRPr="00A80944">
              <w:rPr>
                <w:rFonts w:ascii="宋体" w:hAnsi="宋体" w:cs="宋体" w:hint="eastAsia"/>
                <w:kern w:val="0"/>
                <w:sz w:val="24"/>
                <w:szCs w:val="24"/>
              </w:rPr>
              <w:br/>
              <w:t>2.21 动态温度补偿，实时修正环境温度波动对称量结果的影响。</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17</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微型台式真空泵</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1、抽气速度： 6L/min</w:t>
            </w:r>
            <w:r w:rsidRPr="00A80944">
              <w:rPr>
                <w:rFonts w:ascii="宋体" w:hAnsi="宋体" w:cs="宋体" w:hint="eastAsia"/>
                <w:kern w:val="0"/>
                <w:sz w:val="24"/>
                <w:szCs w:val="24"/>
              </w:rPr>
              <w:br/>
              <w:t>2、最大负压： 0.08mpa</w:t>
            </w:r>
            <w:r w:rsidRPr="00A80944">
              <w:rPr>
                <w:rFonts w:ascii="宋体" w:hAnsi="宋体" w:cs="宋体" w:hint="eastAsia"/>
                <w:kern w:val="0"/>
                <w:sz w:val="24"/>
                <w:szCs w:val="24"/>
              </w:rPr>
              <w:br/>
              <w:t>3、负压调节： 0-0.08</w:t>
            </w:r>
            <w:r w:rsidRPr="00A80944">
              <w:rPr>
                <w:rFonts w:ascii="宋体" w:hAnsi="宋体" w:cs="宋体" w:hint="eastAsia"/>
                <w:kern w:val="0"/>
                <w:sz w:val="24"/>
                <w:szCs w:val="24"/>
              </w:rPr>
              <w:br/>
              <w:t>4、吸液瓶容量：1000ml</w:t>
            </w:r>
            <w:r w:rsidRPr="00A80944">
              <w:rPr>
                <w:rFonts w:ascii="宋体" w:hAnsi="宋体" w:cs="宋体" w:hint="eastAsia"/>
                <w:kern w:val="0"/>
                <w:sz w:val="24"/>
                <w:szCs w:val="24"/>
              </w:rPr>
              <w:br/>
              <w:t>5、外形尺寸： 约295×260×230mm</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18</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PH计</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主要特点：</w:t>
            </w:r>
            <w:r w:rsidRPr="00A80944">
              <w:rPr>
                <w:rFonts w:ascii="宋体" w:hAnsi="宋体" w:cs="宋体" w:hint="eastAsia"/>
                <w:kern w:val="0"/>
                <w:sz w:val="24"/>
                <w:szCs w:val="24"/>
              </w:rPr>
              <w:br/>
              <w:t>高清液晶显示按键操作</w:t>
            </w:r>
            <w:r w:rsidRPr="00A80944">
              <w:rPr>
                <w:rFonts w:ascii="宋体" w:hAnsi="宋体" w:cs="宋体" w:hint="eastAsia"/>
                <w:kern w:val="0"/>
                <w:sz w:val="24"/>
                <w:szCs w:val="24"/>
              </w:rPr>
              <w:br/>
              <w:t>支持平衡测量模式和连续测量模式</w:t>
            </w:r>
            <w:r w:rsidRPr="00A80944">
              <w:rPr>
                <w:rFonts w:ascii="宋体" w:hAnsi="宋体" w:cs="宋体" w:hint="eastAsia"/>
                <w:kern w:val="0"/>
                <w:sz w:val="24"/>
                <w:szCs w:val="24"/>
              </w:rPr>
              <w:br/>
              <w:t>自动识别缓冲溶液，支持自动1-3点校准</w:t>
            </w:r>
            <w:r w:rsidRPr="00A80944">
              <w:rPr>
                <w:rFonts w:ascii="宋体" w:hAnsi="宋体" w:cs="宋体" w:hint="eastAsia"/>
                <w:kern w:val="0"/>
                <w:sz w:val="24"/>
                <w:szCs w:val="24"/>
              </w:rPr>
              <w:br/>
              <w:t>支持手动温度补偿方式</w:t>
            </w:r>
            <w:r w:rsidRPr="00A80944">
              <w:rPr>
                <w:rFonts w:ascii="宋体" w:hAnsi="宋体" w:cs="宋体" w:hint="eastAsia"/>
                <w:kern w:val="0"/>
                <w:sz w:val="24"/>
                <w:szCs w:val="24"/>
              </w:rPr>
              <w:br/>
              <w:t>支持温度、自定义PH缓冲溶液设置</w:t>
            </w:r>
            <w:r w:rsidRPr="00A80944">
              <w:rPr>
                <w:rFonts w:ascii="宋体" w:hAnsi="宋体" w:cs="宋体" w:hint="eastAsia"/>
                <w:kern w:val="0"/>
                <w:sz w:val="24"/>
                <w:szCs w:val="24"/>
              </w:rPr>
              <w:br/>
              <w:t>支持PH电极性能诊断</w:t>
            </w:r>
            <w:r w:rsidRPr="00A80944">
              <w:rPr>
                <w:rFonts w:ascii="宋体" w:hAnsi="宋体" w:cs="宋体" w:hint="eastAsia"/>
                <w:kern w:val="0"/>
                <w:sz w:val="24"/>
                <w:szCs w:val="24"/>
              </w:rPr>
              <w:br/>
              <w:t>支持数据储存删除和查阅，支持存贮测量结果50套</w:t>
            </w:r>
            <w:r w:rsidRPr="00A80944">
              <w:rPr>
                <w:rFonts w:ascii="宋体" w:hAnsi="宋体" w:cs="宋体" w:hint="eastAsia"/>
                <w:kern w:val="0"/>
                <w:sz w:val="24"/>
                <w:szCs w:val="24"/>
              </w:rPr>
              <w:br/>
              <w:t>具有断电保护功能，支持恢复出厂设置</w:t>
            </w:r>
            <w:r w:rsidRPr="00A80944">
              <w:rPr>
                <w:rFonts w:ascii="宋体" w:hAnsi="宋体" w:cs="宋体" w:hint="eastAsia"/>
                <w:kern w:val="0"/>
                <w:sz w:val="24"/>
                <w:szCs w:val="24"/>
              </w:rPr>
              <w:br/>
              <w:t>技术参数</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仪器级别：0.01级</w:t>
            </w:r>
            <w:r w:rsidRPr="00A80944">
              <w:rPr>
                <w:rFonts w:ascii="宋体" w:hAnsi="宋体" w:cs="宋体" w:hint="eastAsia"/>
                <w:kern w:val="0"/>
                <w:sz w:val="24"/>
                <w:szCs w:val="24"/>
              </w:rPr>
              <w:br/>
              <w:t>MV范围：（-19999~1999）MV</w:t>
            </w:r>
            <w:r w:rsidRPr="00A80944">
              <w:rPr>
                <w:rFonts w:ascii="宋体" w:hAnsi="宋体" w:cs="宋体" w:hint="eastAsia"/>
                <w:kern w:val="0"/>
                <w:sz w:val="24"/>
                <w:szCs w:val="24"/>
              </w:rPr>
              <w:br/>
              <w:t>MV最小分辨率：1MV</w:t>
            </w:r>
            <w:r w:rsidRPr="00A80944">
              <w:rPr>
                <w:rFonts w:ascii="宋体" w:hAnsi="宋体" w:cs="宋体" w:hint="eastAsia"/>
                <w:kern w:val="0"/>
                <w:sz w:val="24"/>
                <w:szCs w:val="24"/>
              </w:rPr>
              <w:br/>
              <w:t>MV电子单元示值误差：±0.1%FS</w:t>
            </w:r>
            <w:r w:rsidRPr="00A80944">
              <w:rPr>
                <w:rFonts w:ascii="宋体" w:hAnsi="宋体" w:cs="宋体" w:hint="eastAsia"/>
                <w:kern w:val="0"/>
                <w:sz w:val="24"/>
                <w:szCs w:val="24"/>
              </w:rPr>
              <w:br/>
              <w:t>PH范围：（-2.00~18.00）PH</w:t>
            </w:r>
            <w:r w:rsidRPr="00A80944">
              <w:rPr>
                <w:rFonts w:ascii="宋体" w:hAnsi="宋体" w:cs="宋体" w:hint="eastAsia"/>
                <w:kern w:val="0"/>
                <w:sz w:val="24"/>
                <w:szCs w:val="24"/>
              </w:rPr>
              <w:br/>
              <w:t>PH最小分辨率：0.01PH</w:t>
            </w:r>
            <w:r w:rsidRPr="00A80944">
              <w:rPr>
                <w:rFonts w:ascii="宋体" w:hAnsi="宋体" w:cs="宋体" w:hint="eastAsia"/>
                <w:kern w:val="0"/>
                <w:sz w:val="24"/>
                <w:szCs w:val="24"/>
              </w:rPr>
              <w:br/>
              <w:t>PH电子单元示值误差：±0.01PH</w:t>
            </w:r>
            <w:r w:rsidRPr="00A80944">
              <w:rPr>
                <w:rFonts w:ascii="宋体" w:hAnsi="宋体" w:cs="宋体" w:hint="eastAsia"/>
                <w:kern w:val="0"/>
                <w:sz w:val="24"/>
                <w:szCs w:val="24"/>
              </w:rPr>
              <w:br/>
              <w:t>电源：电源适配器（输入：AC100-240V，输出：DC9V）</w:t>
            </w:r>
            <w:r w:rsidRPr="00A80944">
              <w:rPr>
                <w:rFonts w:ascii="宋体" w:hAnsi="宋体" w:cs="宋体" w:hint="eastAsia"/>
                <w:kern w:val="0"/>
                <w:sz w:val="24"/>
                <w:szCs w:val="24"/>
              </w:rPr>
              <w:br/>
              <w:t>尺寸：≥242*195*68MM</w:t>
            </w:r>
            <w:r w:rsidRPr="00A80944">
              <w:rPr>
                <w:rFonts w:ascii="宋体" w:hAnsi="宋体" w:cs="宋体" w:hint="eastAsia"/>
                <w:kern w:val="0"/>
                <w:sz w:val="24"/>
                <w:szCs w:val="24"/>
              </w:rPr>
              <w:br/>
              <w:t>重量：约0.9KG</w:t>
            </w:r>
          </w:p>
        </w:tc>
      </w:tr>
      <w:tr w:rsidR="00F81734" w:rsidRPr="00A80944" w:rsidTr="0051129F">
        <w:trPr>
          <w:trHeight w:val="416"/>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19</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鼓风干燥箱</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1、箱体内均采用镜面不锈钢氩弧焊制作，箱体</w:t>
            </w:r>
            <w:proofErr w:type="gramStart"/>
            <w:r w:rsidRPr="00A80944">
              <w:rPr>
                <w:rFonts w:ascii="宋体" w:hAnsi="宋体" w:cs="宋体" w:hint="eastAsia"/>
                <w:kern w:val="0"/>
                <w:sz w:val="24"/>
                <w:szCs w:val="24"/>
              </w:rPr>
              <w:t>外采用</w:t>
            </w:r>
            <w:proofErr w:type="gramEnd"/>
            <w:r w:rsidRPr="00A80944">
              <w:rPr>
                <w:rFonts w:ascii="宋体" w:hAnsi="宋体" w:cs="宋体" w:hint="eastAsia"/>
                <w:kern w:val="0"/>
                <w:sz w:val="24"/>
                <w:szCs w:val="24"/>
              </w:rPr>
              <w:t>优质钢板</w:t>
            </w:r>
            <w:r w:rsidRPr="00A80944">
              <w:rPr>
                <w:rFonts w:ascii="宋体" w:hAnsi="宋体" w:cs="宋体" w:hint="eastAsia"/>
                <w:kern w:val="0"/>
                <w:sz w:val="24"/>
                <w:szCs w:val="24"/>
              </w:rPr>
              <w:br/>
              <w:t>2、采用具有超温偏差保护、数字显示的微电脑P.I.D温度控制器，带有定时功能，控温精确可靠。</w:t>
            </w:r>
            <w:r w:rsidRPr="00A80944">
              <w:rPr>
                <w:rFonts w:ascii="宋体" w:hAnsi="宋体" w:cs="宋体" w:hint="eastAsia"/>
                <w:kern w:val="0"/>
                <w:sz w:val="24"/>
                <w:szCs w:val="24"/>
              </w:rPr>
              <w:br/>
              <w:t>3、热风循环系统由能在高温下连续运转的风机和合适的风道组成，提高工作室内温度均匀。</w:t>
            </w:r>
            <w:r w:rsidRPr="00A80944">
              <w:rPr>
                <w:rFonts w:ascii="宋体" w:hAnsi="宋体" w:cs="宋体" w:hint="eastAsia"/>
                <w:kern w:val="0"/>
                <w:sz w:val="24"/>
                <w:szCs w:val="24"/>
              </w:rPr>
              <w:br/>
              <w:t>4、采用新型的合成硅密封条，能长期高温运行，使用寿命长，便于更换。</w:t>
            </w:r>
            <w:r w:rsidRPr="00A80944">
              <w:rPr>
                <w:rFonts w:ascii="宋体" w:hAnsi="宋体" w:cs="宋体" w:hint="eastAsia"/>
                <w:kern w:val="0"/>
                <w:sz w:val="24"/>
                <w:szCs w:val="24"/>
              </w:rPr>
              <w:br/>
              <w:t>5、可以从控温面板上调节箱内进风和排气量大小。</w:t>
            </w:r>
            <w:r w:rsidRPr="00A80944">
              <w:rPr>
                <w:rFonts w:ascii="宋体" w:hAnsi="宋体" w:cs="宋体" w:hint="eastAsia"/>
                <w:kern w:val="0"/>
                <w:sz w:val="24"/>
                <w:szCs w:val="24"/>
              </w:rPr>
              <w:br/>
              <w:t>6、独立限温报警系统，超过限制温度即自动中断，保证实验安全运行不发生意外</w:t>
            </w:r>
            <w:r w:rsidRPr="00A80944">
              <w:rPr>
                <w:rFonts w:ascii="宋体" w:hAnsi="宋体" w:cs="宋体" w:hint="eastAsia"/>
                <w:kern w:val="0"/>
                <w:sz w:val="24"/>
                <w:szCs w:val="24"/>
              </w:rPr>
              <w:br/>
              <w:t>7、温控范围：室温10-200摄氏度</w:t>
            </w:r>
            <w:r w:rsidRPr="00A80944">
              <w:rPr>
                <w:rFonts w:ascii="宋体" w:hAnsi="宋体" w:cs="宋体" w:hint="eastAsia"/>
                <w:kern w:val="0"/>
                <w:sz w:val="24"/>
                <w:szCs w:val="24"/>
              </w:rPr>
              <w:br/>
              <w:t>8、温度分辨率：0.1摄氏度</w:t>
            </w:r>
            <w:r w:rsidRPr="00A80944">
              <w:rPr>
                <w:rFonts w:ascii="宋体" w:hAnsi="宋体" w:cs="宋体" w:hint="eastAsia"/>
                <w:kern w:val="0"/>
                <w:sz w:val="24"/>
                <w:szCs w:val="24"/>
              </w:rPr>
              <w:br/>
              <w:t>9、恒温波动度：1摄氏度</w:t>
            </w:r>
            <w:r w:rsidRPr="00A80944">
              <w:rPr>
                <w:rFonts w:ascii="宋体" w:hAnsi="宋体" w:cs="宋体" w:hint="eastAsia"/>
                <w:kern w:val="0"/>
                <w:sz w:val="24"/>
                <w:szCs w:val="24"/>
              </w:rPr>
              <w:br/>
              <w:t>10、外形尺寸 (mm)：620×440×490</w:t>
            </w:r>
            <w:r w:rsidRPr="00A80944">
              <w:rPr>
                <w:rFonts w:ascii="宋体" w:hAnsi="宋体" w:cs="宋体" w:hint="eastAsia"/>
                <w:kern w:val="0"/>
                <w:sz w:val="24"/>
                <w:szCs w:val="24"/>
              </w:rPr>
              <w:br/>
              <w:t>11、定时范围：0-9999 min</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20</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恒温水浴锅</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1、采用不锈钢内胆、顶盖</w:t>
            </w:r>
            <w:r w:rsidRPr="00A80944">
              <w:rPr>
                <w:rFonts w:ascii="宋体" w:hAnsi="宋体" w:cs="宋体" w:hint="eastAsia"/>
                <w:kern w:val="0"/>
                <w:sz w:val="24"/>
                <w:szCs w:val="24"/>
              </w:rPr>
              <w:br/>
              <w:t>2、三</w:t>
            </w:r>
            <w:proofErr w:type="gramStart"/>
            <w:r w:rsidRPr="00A80944">
              <w:rPr>
                <w:rFonts w:ascii="宋体" w:hAnsi="宋体" w:cs="宋体" w:hint="eastAsia"/>
                <w:kern w:val="0"/>
                <w:sz w:val="24"/>
                <w:szCs w:val="24"/>
              </w:rPr>
              <w:t>孔独立</w:t>
            </w:r>
            <w:proofErr w:type="gramEnd"/>
            <w:r w:rsidRPr="00A80944">
              <w:rPr>
                <w:rFonts w:ascii="宋体" w:hAnsi="宋体" w:cs="宋体" w:hint="eastAsia"/>
                <w:kern w:val="0"/>
                <w:sz w:val="24"/>
                <w:szCs w:val="24"/>
              </w:rPr>
              <w:t>控制温度</w:t>
            </w:r>
            <w:r w:rsidRPr="00A80944">
              <w:rPr>
                <w:rFonts w:ascii="宋体" w:hAnsi="宋体" w:cs="宋体" w:hint="eastAsia"/>
                <w:kern w:val="0"/>
                <w:sz w:val="24"/>
                <w:szCs w:val="24"/>
              </w:rPr>
              <w:br/>
              <w:t>3、控温仪采用高速、高性能CPU处理芯片，高灵敏、高精度</w:t>
            </w:r>
            <w:proofErr w:type="gramStart"/>
            <w:r w:rsidRPr="00A80944">
              <w:rPr>
                <w:rFonts w:ascii="宋体" w:hAnsi="宋体" w:cs="宋体" w:hint="eastAsia"/>
                <w:kern w:val="0"/>
                <w:sz w:val="24"/>
                <w:szCs w:val="24"/>
              </w:rPr>
              <w:t>铂</w:t>
            </w:r>
            <w:proofErr w:type="gramEnd"/>
            <w:r w:rsidRPr="00A80944">
              <w:rPr>
                <w:rFonts w:ascii="宋体" w:hAnsi="宋体" w:cs="宋体" w:hint="eastAsia"/>
                <w:kern w:val="0"/>
                <w:sz w:val="24"/>
                <w:szCs w:val="24"/>
              </w:rPr>
              <w:t>电阻传感器，具有定值工作的固定编程控制功能。</w:t>
            </w:r>
            <w:r w:rsidRPr="00A80944">
              <w:rPr>
                <w:rFonts w:ascii="宋体" w:hAnsi="宋体" w:cs="宋体" w:hint="eastAsia"/>
                <w:kern w:val="0"/>
                <w:sz w:val="24"/>
                <w:szCs w:val="24"/>
              </w:rPr>
              <w:br/>
              <w:t>4、温度显示校正，自诊断动态控制技术</w:t>
            </w:r>
            <w:r w:rsidRPr="00A80944">
              <w:rPr>
                <w:rFonts w:ascii="宋体" w:hAnsi="宋体" w:cs="宋体" w:hint="eastAsia"/>
                <w:kern w:val="0"/>
                <w:sz w:val="24"/>
                <w:szCs w:val="24"/>
              </w:rPr>
              <w:br/>
              <w:t>5、控温范围：Rt+5~100℃</w:t>
            </w:r>
            <w:r w:rsidRPr="00A80944">
              <w:rPr>
                <w:rFonts w:ascii="宋体" w:hAnsi="宋体" w:cs="宋体" w:hint="eastAsia"/>
                <w:kern w:val="0"/>
                <w:sz w:val="24"/>
                <w:szCs w:val="24"/>
              </w:rPr>
              <w:br/>
              <w:t>6、温度精率：0.1℃</w:t>
            </w:r>
            <w:r w:rsidRPr="00A80944">
              <w:rPr>
                <w:rFonts w:ascii="宋体" w:hAnsi="宋体" w:cs="宋体" w:hint="eastAsia"/>
                <w:kern w:val="0"/>
                <w:sz w:val="24"/>
                <w:szCs w:val="24"/>
              </w:rPr>
              <w:br/>
              <w:t>7、温度波动度：±0.3℃</w:t>
            </w:r>
            <w:r w:rsidRPr="00A80944">
              <w:rPr>
                <w:rFonts w:ascii="宋体" w:hAnsi="宋体" w:cs="宋体" w:hint="eastAsia"/>
                <w:kern w:val="0"/>
                <w:sz w:val="24"/>
                <w:szCs w:val="24"/>
              </w:rPr>
              <w:br/>
              <w:t>8、温度均匀度：±0.5℃at37℃</w:t>
            </w:r>
            <w:r w:rsidRPr="00A80944">
              <w:rPr>
                <w:rFonts w:ascii="宋体" w:hAnsi="宋体" w:cs="宋体" w:hint="eastAsia"/>
                <w:kern w:val="0"/>
                <w:sz w:val="24"/>
                <w:szCs w:val="24"/>
              </w:rPr>
              <w:br/>
              <w:t>9、顶盖：不锈钢</w:t>
            </w:r>
            <w:r w:rsidRPr="00A80944">
              <w:rPr>
                <w:rFonts w:ascii="宋体" w:hAnsi="宋体" w:cs="宋体" w:hint="eastAsia"/>
                <w:kern w:val="0"/>
                <w:sz w:val="24"/>
                <w:szCs w:val="24"/>
              </w:rPr>
              <w:br/>
              <w:t>10、内胆：不锈钢</w:t>
            </w:r>
            <w:r w:rsidRPr="00A80944">
              <w:rPr>
                <w:rFonts w:ascii="宋体" w:hAnsi="宋体" w:cs="宋体" w:hint="eastAsia"/>
                <w:kern w:val="0"/>
                <w:sz w:val="24"/>
                <w:szCs w:val="24"/>
              </w:rPr>
              <w:br/>
              <w:t>11、额定功率：300W*3</w:t>
            </w:r>
            <w:r w:rsidRPr="00A80944">
              <w:rPr>
                <w:rFonts w:ascii="宋体" w:hAnsi="宋体" w:cs="宋体" w:hint="eastAsia"/>
                <w:kern w:val="0"/>
                <w:sz w:val="24"/>
                <w:szCs w:val="24"/>
              </w:rPr>
              <w:br/>
              <w:t>12、运行功能：定值工作的固定编程控制</w:t>
            </w:r>
            <w:r w:rsidRPr="00A80944">
              <w:rPr>
                <w:rFonts w:ascii="宋体" w:hAnsi="宋体" w:cs="宋体" w:hint="eastAsia"/>
                <w:kern w:val="0"/>
                <w:sz w:val="24"/>
                <w:szCs w:val="24"/>
              </w:rPr>
              <w:br/>
              <w:t>13、自带功能：传感器故障报警、超温报警、上下限温度偏差报警、参数记忆</w:t>
            </w:r>
            <w:r w:rsidRPr="00A80944">
              <w:rPr>
                <w:rFonts w:ascii="宋体" w:hAnsi="宋体" w:cs="宋体" w:hint="eastAsia"/>
                <w:kern w:val="0"/>
                <w:sz w:val="24"/>
                <w:szCs w:val="24"/>
              </w:rPr>
              <w:br/>
              <w:t>14、传感器：</w:t>
            </w:r>
            <w:proofErr w:type="gramStart"/>
            <w:r w:rsidRPr="00A80944">
              <w:rPr>
                <w:rFonts w:ascii="宋体" w:hAnsi="宋体" w:cs="宋体" w:hint="eastAsia"/>
                <w:kern w:val="0"/>
                <w:sz w:val="24"/>
                <w:szCs w:val="24"/>
              </w:rPr>
              <w:t>铂</w:t>
            </w:r>
            <w:proofErr w:type="gramEnd"/>
            <w:r w:rsidRPr="00A80944">
              <w:rPr>
                <w:rFonts w:ascii="宋体" w:hAnsi="宋体" w:cs="宋体" w:hint="eastAsia"/>
                <w:kern w:val="0"/>
                <w:sz w:val="24"/>
                <w:szCs w:val="24"/>
              </w:rPr>
              <w:t>电阻</w:t>
            </w:r>
            <w:r w:rsidRPr="00A80944">
              <w:rPr>
                <w:rFonts w:ascii="宋体" w:hAnsi="宋体" w:cs="宋体" w:hint="eastAsia"/>
                <w:kern w:val="0"/>
                <w:sz w:val="24"/>
                <w:szCs w:val="24"/>
              </w:rPr>
              <w:br/>
              <w:t>15、外尺寸（mm）：≥660*220*250</w:t>
            </w:r>
            <w:r w:rsidRPr="00A80944">
              <w:rPr>
                <w:rFonts w:ascii="宋体" w:hAnsi="宋体" w:cs="宋体" w:hint="eastAsia"/>
                <w:kern w:val="0"/>
                <w:sz w:val="24"/>
                <w:szCs w:val="24"/>
              </w:rPr>
              <w:br/>
              <w:t>16、容积：约7.56L</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21</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微生物培养箱</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1、拉丝不锈钢内胆，四角半圈弧过渡，搁板可以自由装卸，便于工作室清洁。</w:t>
            </w:r>
            <w:r w:rsidRPr="00A80944">
              <w:rPr>
                <w:rFonts w:ascii="宋体" w:hAnsi="宋体" w:cs="宋体" w:hint="eastAsia"/>
                <w:kern w:val="0"/>
                <w:sz w:val="24"/>
                <w:szCs w:val="24"/>
              </w:rPr>
              <w:br/>
              <w:t>2、隔水式加热方式，保证工作室温度均匀，在断电状态，仍能保持较长时间恒温。</w:t>
            </w:r>
            <w:r w:rsidRPr="00A80944">
              <w:rPr>
                <w:rFonts w:ascii="宋体" w:hAnsi="宋体" w:cs="宋体" w:hint="eastAsia"/>
                <w:kern w:val="0"/>
                <w:sz w:val="24"/>
                <w:szCs w:val="24"/>
              </w:rPr>
              <w:br/>
              <w:t>3、箱内有便于观察玻璃门，在工作状态，可以随时打开玻璃门，培养箱会自动暂停工作，并切断加热与循环风机。</w:t>
            </w:r>
            <w:r w:rsidRPr="00A80944">
              <w:rPr>
                <w:rFonts w:ascii="宋体" w:hAnsi="宋体" w:cs="宋体" w:hint="eastAsia"/>
                <w:kern w:val="0"/>
                <w:sz w:val="24"/>
                <w:szCs w:val="24"/>
              </w:rPr>
              <w:br/>
              <w:t>4、微电脑控制器；自整定PID技术，不会形成温度过冲；具有温度、水位和开门报警等</w:t>
            </w:r>
            <w:r w:rsidRPr="00A80944">
              <w:rPr>
                <w:rFonts w:ascii="宋体" w:hAnsi="宋体" w:cs="宋体" w:hint="eastAsia"/>
                <w:kern w:val="0"/>
                <w:sz w:val="24"/>
                <w:szCs w:val="24"/>
              </w:rPr>
              <w:br/>
              <w:t>5、循环风扇速度自动控制</w:t>
            </w:r>
            <w:r w:rsidRPr="00A80944">
              <w:rPr>
                <w:rFonts w:ascii="宋体" w:hAnsi="宋体" w:cs="宋体" w:hint="eastAsia"/>
                <w:kern w:val="0"/>
                <w:sz w:val="24"/>
                <w:szCs w:val="24"/>
              </w:rPr>
              <w:br/>
              <w:t>6、循环风扇速度大小可自动控制，当箱内温度处于恒温状态时，速度会减小，循环风速会调整到适宜细胞成长的风速，避免试验过程中由于风量过大造成样品的挥发。</w:t>
            </w:r>
            <w:r w:rsidRPr="00A80944">
              <w:rPr>
                <w:rFonts w:ascii="宋体" w:hAnsi="宋体" w:cs="宋体" w:hint="eastAsia"/>
                <w:kern w:val="0"/>
                <w:sz w:val="24"/>
                <w:szCs w:val="24"/>
              </w:rPr>
              <w:br/>
              <w:t>7、多段液晶可编程控制器，多种参数</w:t>
            </w:r>
            <w:proofErr w:type="gramStart"/>
            <w:r w:rsidRPr="00A80944">
              <w:rPr>
                <w:rFonts w:ascii="宋体" w:hAnsi="宋体" w:cs="宋体" w:hint="eastAsia"/>
                <w:kern w:val="0"/>
                <w:sz w:val="24"/>
                <w:szCs w:val="24"/>
              </w:rPr>
              <w:t>一</w:t>
            </w:r>
            <w:proofErr w:type="gramEnd"/>
            <w:r w:rsidRPr="00A80944">
              <w:rPr>
                <w:rFonts w:ascii="宋体" w:hAnsi="宋体" w:cs="宋体" w:hint="eastAsia"/>
                <w:kern w:val="0"/>
                <w:sz w:val="24"/>
                <w:szCs w:val="24"/>
              </w:rPr>
              <w:t>屏显示，菜单式操作界面，可以简化复杂的试验过程，实现自动控制与运行。</w:t>
            </w:r>
            <w:r w:rsidRPr="00A80944">
              <w:rPr>
                <w:rFonts w:ascii="宋体" w:hAnsi="宋体" w:cs="宋体" w:hint="eastAsia"/>
                <w:kern w:val="0"/>
                <w:sz w:val="24"/>
                <w:szCs w:val="24"/>
              </w:rPr>
              <w:br/>
              <w:t>8、多段温度、循环风速、时间和升温速率等参数能同时设置与编程，可以进行温度上升的梯度控制，从箱内初始温度缓慢升温等功能，也可预设自动开机、待机与关机等功能。</w:t>
            </w:r>
            <w:r w:rsidRPr="00A80944">
              <w:rPr>
                <w:rFonts w:ascii="宋体" w:hAnsi="宋体" w:cs="宋体" w:hint="eastAsia"/>
                <w:kern w:val="0"/>
                <w:sz w:val="24"/>
                <w:szCs w:val="24"/>
              </w:rPr>
              <w:br/>
              <w:t>9、独立限温报警系统、能声光报警提示操作者，保证实验安全运行不发生意外。</w:t>
            </w:r>
            <w:r w:rsidRPr="00A80944">
              <w:rPr>
                <w:rFonts w:ascii="宋体" w:hAnsi="宋体" w:cs="宋体" w:hint="eastAsia"/>
                <w:kern w:val="0"/>
                <w:sz w:val="24"/>
                <w:szCs w:val="24"/>
              </w:rPr>
              <w:br/>
              <w:t>10、具有温度偏高、超温和缺水等报警。</w:t>
            </w:r>
            <w:r w:rsidRPr="00A80944">
              <w:rPr>
                <w:rFonts w:ascii="宋体" w:hAnsi="宋体" w:cs="宋体" w:hint="eastAsia"/>
                <w:kern w:val="0"/>
                <w:sz w:val="24"/>
                <w:szCs w:val="24"/>
              </w:rPr>
              <w:br/>
              <w:t>11、具有开门时间过长报警。</w:t>
            </w:r>
            <w:r w:rsidRPr="00A80944">
              <w:rPr>
                <w:rFonts w:ascii="宋体" w:hAnsi="宋体" w:cs="宋体" w:hint="eastAsia"/>
                <w:kern w:val="0"/>
                <w:sz w:val="24"/>
                <w:szCs w:val="24"/>
              </w:rPr>
              <w:br/>
              <w:t>12、可定期对箱体内部进行消毒，可有效杀灭箱体内循环空气中的浮菌，从而有效防止细胞培养期间的污染。</w:t>
            </w:r>
            <w:r w:rsidRPr="00A80944">
              <w:rPr>
                <w:rFonts w:ascii="宋体" w:hAnsi="宋体" w:cs="宋体" w:hint="eastAsia"/>
                <w:kern w:val="0"/>
                <w:sz w:val="24"/>
                <w:szCs w:val="24"/>
              </w:rPr>
              <w:br/>
              <w:t>13、电源电压：AC220V 50HZ</w:t>
            </w:r>
            <w:r w:rsidRPr="00A80944">
              <w:rPr>
                <w:rFonts w:ascii="宋体" w:hAnsi="宋体" w:cs="宋体" w:hint="eastAsia"/>
                <w:kern w:val="0"/>
                <w:sz w:val="24"/>
                <w:szCs w:val="24"/>
              </w:rPr>
              <w:br/>
              <w:t>14、加热方式：水套式</w:t>
            </w:r>
            <w:r w:rsidRPr="00A80944">
              <w:rPr>
                <w:rFonts w:ascii="宋体" w:hAnsi="宋体" w:cs="宋体" w:hint="eastAsia"/>
                <w:kern w:val="0"/>
                <w:sz w:val="24"/>
                <w:szCs w:val="24"/>
              </w:rPr>
              <w:br/>
              <w:t>15、控温范围：RT+5～65℃</w:t>
            </w:r>
            <w:r w:rsidRPr="00A80944">
              <w:rPr>
                <w:rFonts w:ascii="宋体" w:hAnsi="宋体" w:cs="宋体" w:hint="eastAsia"/>
                <w:kern w:val="0"/>
                <w:sz w:val="24"/>
                <w:szCs w:val="24"/>
              </w:rPr>
              <w:br/>
              <w:t>16、温度分辨率/波动度：0.1℃/±0.3℃</w:t>
            </w:r>
            <w:r w:rsidRPr="00A80944">
              <w:rPr>
                <w:rFonts w:ascii="宋体" w:hAnsi="宋体" w:cs="宋体" w:hint="eastAsia"/>
                <w:kern w:val="0"/>
                <w:sz w:val="24"/>
                <w:szCs w:val="24"/>
              </w:rPr>
              <w:br/>
              <w:t>17、温度均匀度：±0.5℃ (测试点为37℃)</w:t>
            </w:r>
            <w:r w:rsidRPr="00A80944">
              <w:rPr>
                <w:rFonts w:ascii="宋体" w:hAnsi="宋体" w:cs="宋体" w:hint="eastAsia"/>
                <w:kern w:val="0"/>
                <w:sz w:val="24"/>
                <w:szCs w:val="24"/>
              </w:rPr>
              <w:br/>
              <w:t>18、工作环境温度：+5～35℃</w:t>
            </w:r>
            <w:r w:rsidRPr="00A80944">
              <w:rPr>
                <w:rFonts w:ascii="宋体" w:hAnsi="宋体" w:cs="宋体" w:hint="eastAsia"/>
                <w:kern w:val="0"/>
                <w:sz w:val="24"/>
                <w:szCs w:val="24"/>
              </w:rPr>
              <w:br/>
              <w:t>19、输入功率：450W</w:t>
            </w:r>
            <w:r w:rsidRPr="00A80944">
              <w:rPr>
                <w:rFonts w:ascii="宋体" w:hAnsi="宋体" w:cs="宋体" w:hint="eastAsia"/>
                <w:kern w:val="0"/>
                <w:sz w:val="24"/>
                <w:szCs w:val="24"/>
              </w:rPr>
              <w:br/>
              <w:t>20、容积：约50L</w:t>
            </w:r>
            <w:r w:rsidRPr="00A80944">
              <w:rPr>
                <w:rFonts w:ascii="宋体" w:hAnsi="宋体" w:cs="宋体" w:hint="eastAsia"/>
                <w:kern w:val="0"/>
                <w:sz w:val="24"/>
                <w:szCs w:val="24"/>
              </w:rPr>
              <w:br/>
              <w:t>21、外形尺寸（mm）W×D×H：≥</w:t>
            </w:r>
            <w:proofErr w:type="gramStart"/>
            <w:r w:rsidRPr="00A80944">
              <w:rPr>
                <w:rFonts w:ascii="宋体" w:hAnsi="宋体" w:cs="宋体" w:hint="eastAsia"/>
                <w:kern w:val="0"/>
                <w:sz w:val="24"/>
                <w:szCs w:val="24"/>
              </w:rPr>
              <w:t>500×500×</w:t>
            </w:r>
            <w:proofErr w:type="gramEnd"/>
            <w:r w:rsidRPr="00A80944">
              <w:rPr>
                <w:rFonts w:ascii="宋体" w:hAnsi="宋体" w:cs="宋体" w:hint="eastAsia"/>
                <w:kern w:val="0"/>
                <w:sz w:val="24"/>
                <w:szCs w:val="24"/>
              </w:rPr>
              <w:t>700</w:t>
            </w:r>
          </w:p>
        </w:tc>
      </w:tr>
      <w:tr w:rsidR="00F81734" w:rsidRPr="00A80944" w:rsidTr="0051129F">
        <w:trPr>
          <w:trHeight w:val="70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22</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转盘式混匀仪</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速度可调，从0到80rpm；</w:t>
            </w:r>
            <w:r w:rsidRPr="00A80944">
              <w:rPr>
                <w:rFonts w:ascii="宋体" w:hAnsi="宋体" w:cs="宋体" w:hint="eastAsia"/>
                <w:kern w:val="0"/>
                <w:sz w:val="24"/>
                <w:szCs w:val="24"/>
              </w:rPr>
              <w:br/>
              <w:t>紧凑的设计节省空间，可应用于培养箱及低温箱内；</w:t>
            </w:r>
            <w:r w:rsidRPr="00A80944">
              <w:rPr>
                <w:rFonts w:ascii="宋体" w:hAnsi="宋体" w:cs="宋体" w:hint="eastAsia"/>
                <w:kern w:val="0"/>
                <w:sz w:val="24"/>
                <w:szCs w:val="24"/>
              </w:rPr>
              <w:br/>
              <w:t>3种规格卡子可自由组合，适用于1.5ml，15ml，50ml离心管。电压  100-240V</w:t>
            </w:r>
            <w:r w:rsidRPr="00A80944">
              <w:rPr>
                <w:rFonts w:ascii="宋体" w:hAnsi="宋体" w:cs="宋体" w:hint="eastAsia"/>
                <w:kern w:val="0"/>
                <w:sz w:val="24"/>
                <w:szCs w:val="24"/>
              </w:rPr>
              <w:br/>
              <w:t>频率  50/60Hz</w:t>
            </w:r>
            <w:r w:rsidRPr="00A80944">
              <w:rPr>
                <w:rFonts w:ascii="宋体" w:hAnsi="宋体" w:cs="宋体" w:hint="eastAsia"/>
                <w:kern w:val="0"/>
                <w:sz w:val="24"/>
                <w:szCs w:val="24"/>
              </w:rPr>
              <w:br/>
              <w:t>功率  20W</w:t>
            </w:r>
            <w:r w:rsidRPr="00A80944">
              <w:rPr>
                <w:rFonts w:ascii="宋体" w:hAnsi="宋体" w:cs="宋体" w:hint="eastAsia"/>
                <w:kern w:val="0"/>
                <w:sz w:val="24"/>
                <w:szCs w:val="24"/>
              </w:rPr>
              <w:br/>
              <w:t>角度 90o</w:t>
            </w:r>
            <w:r w:rsidRPr="00A80944">
              <w:rPr>
                <w:rFonts w:ascii="宋体" w:hAnsi="宋体" w:cs="宋体" w:hint="eastAsia"/>
                <w:kern w:val="0"/>
                <w:sz w:val="24"/>
                <w:szCs w:val="24"/>
              </w:rPr>
              <w:br/>
              <w:t xml:space="preserve">电机 直流电机 </w:t>
            </w:r>
            <w:r w:rsidRPr="00A80944">
              <w:rPr>
                <w:rFonts w:ascii="宋体" w:hAnsi="宋体" w:cs="宋体" w:hint="eastAsia"/>
                <w:kern w:val="0"/>
                <w:sz w:val="24"/>
                <w:szCs w:val="24"/>
              </w:rPr>
              <w:br/>
              <w:t>运行方式  连续</w:t>
            </w:r>
            <w:r w:rsidRPr="00A80944">
              <w:rPr>
                <w:rFonts w:ascii="宋体" w:hAnsi="宋体" w:cs="宋体" w:hint="eastAsia"/>
                <w:kern w:val="0"/>
                <w:sz w:val="24"/>
                <w:szCs w:val="24"/>
              </w:rPr>
              <w:br/>
              <w:t>尺寸 [长×宽×高] ≥300×220×310mm</w:t>
            </w:r>
            <w:r w:rsidRPr="00A80944">
              <w:rPr>
                <w:rFonts w:ascii="宋体" w:hAnsi="宋体" w:cs="宋体" w:hint="eastAsia"/>
                <w:kern w:val="0"/>
                <w:sz w:val="24"/>
                <w:szCs w:val="24"/>
              </w:rPr>
              <w:br/>
              <w:t>重量 [kg] 约1.7（MX-RL-E）</w:t>
            </w:r>
            <w:r w:rsidRPr="00A80944">
              <w:rPr>
                <w:rFonts w:ascii="宋体" w:hAnsi="宋体" w:cs="宋体" w:hint="eastAsia"/>
                <w:kern w:val="0"/>
                <w:sz w:val="24"/>
                <w:szCs w:val="24"/>
              </w:rPr>
              <w:br/>
              <w:t>允许环境温度  5－40°C</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允许相对湿度  80%</w:t>
            </w:r>
            <w:r w:rsidRPr="00A80944">
              <w:rPr>
                <w:rFonts w:ascii="宋体" w:hAnsi="宋体" w:cs="宋体" w:hint="eastAsia"/>
                <w:kern w:val="0"/>
                <w:sz w:val="24"/>
                <w:szCs w:val="24"/>
              </w:rPr>
              <w:br/>
              <w:t>外壳防护等级 IP21</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23</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干式恒温器</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温度范围：室温+5℃一</w:t>
            </w:r>
            <w:proofErr w:type="gramStart"/>
            <w:r w:rsidRPr="00A80944">
              <w:rPr>
                <w:rFonts w:ascii="宋体" w:hAnsi="宋体" w:cs="宋体" w:hint="eastAsia"/>
                <w:kern w:val="0"/>
                <w:sz w:val="24"/>
                <w:szCs w:val="24"/>
              </w:rPr>
              <w:t>150</w:t>
            </w:r>
            <w:proofErr w:type="gramEnd"/>
            <w:r w:rsidRPr="00A80944">
              <w:rPr>
                <w:rFonts w:ascii="宋体" w:hAnsi="宋体" w:cs="宋体" w:hint="eastAsia"/>
                <w:kern w:val="0"/>
                <w:sz w:val="24"/>
                <w:szCs w:val="24"/>
              </w:rPr>
              <w:t>℃数字式</w:t>
            </w:r>
            <w:r w:rsidRPr="00A80944">
              <w:rPr>
                <w:rFonts w:ascii="宋体" w:hAnsi="宋体" w:cs="宋体" w:hint="eastAsia"/>
                <w:kern w:val="0"/>
                <w:sz w:val="24"/>
                <w:szCs w:val="24"/>
              </w:rPr>
              <w:br/>
              <w:t>试管座标准：95×25×50mm×2块</w:t>
            </w:r>
            <w:r w:rsidRPr="00A80944">
              <w:rPr>
                <w:rFonts w:ascii="宋体" w:hAnsi="宋体" w:cs="宋体" w:hint="eastAsia"/>
                <w:kern w:val="0"/>
                <w:sz w:val="24"/>
                <w:szCs w:val="24"/>
              </w:rPr>
              <w:br/>
              <w:t>可放置容量：1.5ml*48支</w:t>
            </w:r>
            <w:r w:rsidRPr="00A80944">
              <w:rPr>
                <w:rFonts w:ascii="宋体" w:hAnsi="宋体" w:cs="宋体" w:hint="eastAsia"/>
                <w:kern w:val="0"/>
                <w:sz w:val="24"/>
                <w:szCs w:val="24"/>
              </w:rPr>
              <w:br/>
              <w:t>最大功率：200W</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24</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数字加热制冷金属浴</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一、产品特点</w:t>
            </w:r>
            <w:r w:rsidRPr="00A80944">
              <w:rPr>
                <w:rFonts w:ascii="宋体" w:hAnsi="宋体" w:cs="宋体" w:hint="eastAsia"/>
                <w:kern w:val="0"/>
                <w:sz w:val="24"/>
                <w:szCs w:val="24"/>
              </w:rPr>
              <w:br/>
              <w:t>1.LCD液晶显示，人机友好的触摸式操作界面。</w:t>
            </w:r>
            <w:r w:rsidRPr="00A80944">
              <w:rPr>
                <w:rFonts w:ascii="宋体" w:hAnsi="宋体" w:cs="宋体" w:hint="eastAsia"/>
                <w:kern w:val="0"/>
                <w:sz w:val="24"/>
                <w:szCs w:val="24"/>
              </w:rPr>
              <w:br/>
              <w:t>2.微电脑温度控制器,控温精确可靠，同时显示实时温度和恒温倒计时间。</w:t>
            </w:r>
            <w:r w:rsidRPr="00A80944">
              <w:rPr>
                <w:rFonts w:ascii="宋体" w:hAnsi="宋体" w:cs="宋体" w:hint="eastAsia"/>
                <w:kern w:val="0"/>
                <w:sz w:val="24"/>
                <w:szCs w:val="24"/>
              </w:rPr>
              <w:br/>
              <w:t>3.强大的可编程功能实行多点温度点的控制，最多达5个温度点的温度和恒温时间的设置及连续运行</w:t>
            </w:r>
            <w:r w:rsidRPr="00A80944">
              <w:rPr>
                <w:rFonts w:ascii="宋体" w:hAnsi="宋体" w:cs="宋体" w:hint="eastAsia"/>
                <w:kern w:val="0"/>
                <w:sz w:val="24"/>
                <w:szCs w:val="24"/>
              </w:rPr>
              <w:br/>
              <w:t>4.采用金属模块，可使样品免受污染。</w:t>
            </w:r>
            <w:r w:rsidRPr="00A80944">
              <w:rPr>
                <w:rFonts w:ascii="宋体" w:hAnsi="宋体" w:cs="宋体" w:hint="eastAsia"/>
                <w:kern w:val="0"/>
                <w:sz w:val="24"/>
                <w:szCs w:val="24"/>
              </w:rPr>
              <w:br/>
              <w:t>5.金属模块能方便更换，便于清洁、消毒。</w:t>
            </w:r>
            <w:r w:rsidRPr="00A80944">
              <w:rPr>
                <w:rFonts w:ascii="宋体" w:hAnsi="宋体" w:cs="宋体" w:hint="eastAsia"/>
                <w:kern w:val="0"/>
                <w:sz w:val="24"/>
                <w:szCs w:val="24"/>
              </w:rPr>
              <w:br/>
              <w:t>6.温度偏差校准功能； 内置超温保护装置</w:t>
            </w:r>
            <w:r w:rsidRPr="00A80944">
              <w:rPr>
                <w:rFonts w:ascii="宋体" w:hAnsi="宋体" w:cs="宋体" w:hint="eastAsia"/>
                <w:kern w:val="0"/>
                <w:sz w:val="24"/>
                <w:szCs w:val="24"/>
              </w:rPr>
              <w:br/>
              <w:t>7.自动故障检测及蜂鸣器报警功能；</w:t>
            </w:r>
            <w:r w:rsidRPr="00A80944">
              <w:rPr>
                <w:rFonts w:ascii="宋体" w:hAnsi="宋体" w:cs="宋体" w:hint="eastAsia"/>
                <w:kern w:val="0"/>
                <w:sz w:val="24"/>
                <w:szCs w:val="24"/>
              </w:rPr>
              <w:br/>
              <w:t>8.外观精美，蓝色液晶显示即时参数信息，触摸式操作界面。</w:t>
            </w:r>
            <w:r w:rsidRPr="00A80944">
              <w:rPr>
                <w:rFonts w:ascii="宋体" w:hAnsi="宋体" w:cs="宋体" w:hint="eastAsia"/>
                <w:kern w:val="0"/>
                <w:sz w:val="24"/>
                <w:szCs w:val="24"/>
              </w:rPr>
              <w:br/>
              <w:t>二、技术参数</w:t>
            </w:r>
            <w:r w:rsidRPr="00A80944">
              <w:rPr>
                <w:rFonts w:ascii="宋体" w:hAnsi="宋体" w:cs="宋体" w:hint="eastAsia"/>
                <w:kern w:val="0"/>
                <w:sz w:val="24"/>
                <w:szCs w:val="24"/>
              </w:rPr>
              <w:br/>
              <w:t>温度范围：-10℃~100℃</w:t>
            </w:r>
            <w:r w:rsidRPr="00A80944">
              <w:rPr>
                <w:rFonts w:ascii="宋体" w:hAnsi="宋体" w:cs="宋体" w:hint="eastAsia"/>
                <w:kern w:val="0"/>
                <w:sz w:val="24"/>
                <w:szCs w:val="24"/>
              </w:rPr>
              <w:br/>
              <w:t>时间设置：0~99h59min（设置时间为0即连续工作）</w:t>
            </w:r>
            <w:r w:rsidRPr="00A80944">
              <w:rPr>
                <w:rFonts w:ascii="宋体" w:hAnsi="宋体" w:cs="宋体" w:hint="eastAsia"/>
                <w:kern w:val="0"/>
                <w:sz w:val="24"/>
                <w:szCs w:val="24"/>
              </w:rPr>
              <w:br/>
              <w:t>模块温度均匀性：≤±0.3℃</w:t>
            </w:r>
            <w:r w:rsidRPr="00A80944">
              <w:rPr>
                <w:rFonts w:ascii="宋体" w:hAnsi="宋体" w:cs="宋体" w:hint="eastAsia"/>
                <w:kern w:val="0"/>
                <w:sz w:val="24"/>
                <w:szCs w:val="24"/>
              </w:rPr>
              <w:br/>
              <w:t>显示精度：0.1℃</w:t>
            </w:r>
            <w:r w:rsidRPr="00A80944">
              <w:rPr>
                <w:rFonts w:ascii="宋体" w:hAnsi="宋体" w:cs="宋体" w:hint="eastAsia"/>
                <w:kern w:val="0"/>
                <w:sz w:val="24"/>
                <w:szCs w:val="24"/>
              </w:rPr>
              <w:br/>
              <w:t>控温精度：±0.5℃</w:t>
            </w:r>
            <w:r w:rsidRPr="00A80944">
              <w:rPr>
                <w:rFonts w:ascii="宋体" w:hAnsi="宋体" w:cs="宋体" w:hint="eastAsia"/>
                <w:kern w:val="0"/>
                <w:sz w:val="24"/>
                <w:szCs w:val="24"/>
              </w:rPr>
              <w:br/>
              <w:t>升温时间：≤15min(20℃ to 100℃)</w:t>
            </w:r>
            <w:r w:rsidRPr="00A80944">
              <w:rPr>
                <w:rFonts w:ascii="宋体" w:hAnsi="宋体" w:cs="宋体" w:hint="eastAsia"/>
                <w:kern w:val="0"/>
                <w:sz w:val="24"/>
                <w:szCs w:val="24"/>
              </w:rPr>
              <w:br/>
              <w:t>多点运行：支持（最多5点）</w:t>
            </w:r>
            <w:r w:rsidRPr="00A80944">
              <w:rPr>
                <w:rFonts w:ascii="宋体" w:hAnsi="宋体" w:cs="宋体" w:hint="eastAsia"/>
                <w:kern w:val="0"/>
                <w:sz w:val="24"/>
                <w:szCs w:val="24"/>
              </w:rPr>
              <w:br/>
              <w:t>加热方式：加热膜</w:t>
            </w:r>
            <w:r w:rsidRPr="00A80944">
              <w:rPr>
                <w:rFonts w:ascii="宋体" w:hAnsi="宋体" w:cs="宋体" w:hint="eastAsia"/>
                <w:kern w:val="0"/>
                <w:sz w:val="24"/>
                <w:szCs w:val="24"/>
              </w:rPr>
              <w:br/>
              <w:t xml:space="preserve">熔断器：250Ⅴ 3A </w:t>
            </w:r>
            <w:r w:rsidRPr="00A80944">
              <w:rPr>
                <w:rFonts w:ascii="宋体" w:hAnsi="宋体" w:cs="宋体"/>
                <w:kern w:val="0"/>
                <w:sz w:val="24"/>
                <w:szCs w:val="24"/>
              </w:rPr>
              <w:t>Φ</w:t>
            </w:r>
            <w:r w:rsidRPr="00A80944">
              <w:rPr>
                <w:rFonts w:ascii="宋体" w:hAnsi="宋体" w:cs="宋体" w:hint="eastAsia"/>
                <w:kern w:val="0"/>
                <w:sz w:val="24"/>
                <w:szCs w:val="24"/>
              </w:rPr>
              <w:t xml:space="preserve"> 5× 20</w:t>
            </w:r>
            <w:r w:rsidRPr="00A80944">
              <w:rPr>
                <w:rFonts w:ascii="宋体" w:hAnsi="宋体" w:cs="宋体" w:hint="eastAsia"/>
                <w:kern w:val="0"/>
                <w:sz w:val="24"/>
                <w:szCs w:val="24"/>
              </w:rPr>
              <w:br/>
              <w:t>尺寸：≥270</w:t>
            </w:r>
            <w:proofErr w:type="gramStart"/>
            <w:r w:rsidRPr="00A80944">
              <w:rPr>
                <w:rFonts w:ascii="宋体" w:hAnsi="宋体" w:cs="宋体" w:hint="eastAsia"/>
                <w:kern w:val="0"/>
                <w:sz w:val="24"/>
                <w:szCs w:val="24"/>
              </w:rPr>
              <w:t>×190×190</w:t>
            </w:r>
            <w:proofErr w:type="gramEnd"/>
            <w:r w:rsidRPr="00A80944">
              <w:rPr>
                <w:rFonts w:ascii="宋体" w:hAnsi="宋体" w:cs="宋体" w:hint="eastAsia"/>
                <w:kern w:val="0"/>
                <w:sz w:val="24"/>
                <w:szCs w:val="24"/>
              </w:rPr>
              <w:t>（mm）</w:t>
            </w:r>
            <w:r w:rsidRPr="00A80944">
              <w:rPr>
                <w:rFonts w:ascii="宋体" w:hAnsi="宋体" w:cs="宋体" w:hint="eastAsia"/>
                <w:kern w:val="0"/>
                <w:sz w:val="24"/>
                <w:szCs w:val="24"/>
              </w:rPr>
              <w:br/>
              <w:t>净重：约3.5kg</w:t>
            </w:r>
            <w:r w:rsidRPr="00A80944">
              <w:rPr>
                <w:rFonts w:ascii="宋体" w:hAnsi="宋体" w:cs="宋体" w:hint="eastAsia"/>
                <w:kern w:val="0"/>
                <w:sz w:val="24"/>
                <w:szCs w:val="24"/>
              </w:rPr>
              <w:br/>
              <w:t>电源：AC220V/120V,50/60Hz</w:t>
            </w:r>
            <w:r w:rsidRPr="00A80944">
              <w:rPr>
                <w:rFonts w:ascii="宋体" w:hAnsi="宋体" w:cs="宋体" w:hint="eastAsia"/>
                <w:kern w:val="0"/>
                <w:sz w:val="24"/>
                <w:szCs w:val="24"/>
              </w:rPr>
              <w:br/>
              <w:t>功率：250W</w:t>
            </w:r>
            <w:r w:rsidRPr="00A80944">
              <w:rPr>
                <w:rFonts w:ascii="宋体" w:hAnsi="宋体" w:cs="宋体" w:hint="eastAsia"/>
                <w:kern w:val="0"/>
                <w:sz w:val="24"/>
                <w:szCs w:val="24"/>
              </w:rPr>
              <w:br/>
              <w:t>标配模块：35*2.0ml</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25</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蛋白电泳系统（进口）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1、小型垂直电泳槽</w:t>
            </w:r>
            <w:r w:rsidRPr="00A80944">
              <w:rPr>
                <w:rFonts w:ascii="宋体" w:hAnsi="宋体" w:cs="宋体" w:hint="eastAsia"/>
                <w:kern w:val="0"/>
                <w:sz w:val="24"/>
                <w:szCs w:val="24"/>
              </w:rPr>
              <w:br/>
              <w:t>1.1、同一电泳槽内可同时运行1-4块凝胶。</w:t>
            </w:r>
            <w:r w:rsidRPr="00A80944">
              <w:rPr>
                <w:rFonts w:ascii="宋体" w:hAnsi="宋体" w:cs="宋体" w:hint="eastAsia"/>
                <w:kern w:val="0"/>
                <w:sz w:val="24"/>
                <w:szCs w:val="24"/>
              </w:rPr>
              <w:br/>
              <w:t>1.2、电泳凝胶面积不小于8x7cm，凝胶厚度有0.75/1.0/1.5mm供选择。</w:t>
            </w:r>
            <w:r w:rsidRPr="00A80944">
              <w:rPr>
                <w:rFonts w:ascii="宋体" w:hAnsi="宋体" w:cs="宋体" w:hint="eastAsia"/>
                <w:kern w:val="0"/>
                <w:sz w:val="24"/>
                <w:szCs w:val="24"/>
              </w:rPr>
              <w:br/>
              <w:t>1.3、封边垫条永久性地固定在长</w:t>
            </w:r>
            <w:proofErr w:type="gramStart"/>
            <w:r w:rsidRPr="00A80944">
              <w:rPr>
                <w:rFonts w:ascii="宋体" w:hAnsi="宋体" w:cs="宋体" w:hint="eastAsia"/>
                <w:kern w:val="0"/>
                <w:sz w:val="24"/>
                <w:szCs w:val="24"/>
              </w:rPr>
              <w:t>玻</w:t>
            </w:r>
            <w:proofErr w:type="gramEnd"/>
            <w:r w:rsidRPr="00A80944">
              <w:rPr>
                <w:rFonts w:ascii="宋体" w:hAnsi="宋体" w:cs="宋体" w:hint="eastAsia"/>
                <w:kern w:val="0"/>
                <w:sz w:val="24"/>
                <w:szCs w:val="24"/>
              </w:rPr>
              <w:t>板上，保证</w:t>
            </w:r>
            <w:proofErr w:type="gramStart"/>
            <w:r w:rsidRPr="00A80944">
              <w:rPr>
                <w:rFonts w:ascii="宋体" w:hAnsi="宋体" w:cs="宋体" w:hint="eastAsia"/>
                <w:kern w:val="0"/>
                <w:sz w:val="24"/>
                <w:szCs w:val="24"/>
              </w:rPr>
              <w:t>玻</w:t>
            </w:r>
            <w:proofErr w:type="gramEnd"/>
            <w:r w:rsidRPr="00A80944">
              <w:rPr>
                <w:rFonts w:ascii="宋体" w:hAnsi="宋体" w:cs="宋体" w:hint="eastAsia"/>
                <w:kern w:val="0"/>
                <w:sz w:val="24"/>
                <w:szCs w:val="24"/>
              </w:rPr>
              <w:t>板精确对齐，防止漏胶。</w:t>
            </w:r>
            <w:r w:rsidRPr="00A80944">
              <w:rPr>
                <w:rFonts w:ascii="宋体" w:hAnsi="宋体" w:cs="宋体" w:hint="eastAsia"/>
                <w:kern w:val="0"/>
                <w:sz w:val="24"/>
                <w:szCs w:val="24"/>
              </w:rPr>
              <w:br/>
              <w:t>1.4、特殊的塑料电泳</w:t>
            </w:r>
            <w:proofErr w:type="gramStart"/>
            <w:r w:rsidRPr="00A80944">
              <w:rPr>
                <w:rFonts w:ascii="宋体" w:hAnsi="宋体" w:cs="宋体" w:hint="eastAsia"/>
                <w:kern w:val="0"/>
                <w:sz w:val="24"/>
                <w:szCs w:val="24"/>
              </w:rPr>
              <w:t>梳不会</w:t>
            </w:r>
            <w:proofErr w:type="gramEnd"/>
            <w:r w:rsidRPr="00A80944">
              <w:rPr>
                <w:rFonts w:ascii="宋体" w:hAnsi="宋体" w:cs="宋体" w:hint="eastAsia"/>
                <w:kern w:val="0"/>
                <w:sz w:val="24"/>
                <w:szCs w:val="24"/>
              </w:rPr>
              <w:t>抑制凝胶聚合反应，制胶过程中，内置</w:t>
            </w:r>
            <w:proofErr w:type="gramStart"/>
            <w:r w:rsidRPr="00A80944">
              <w:rPr>
                <w:rFonts w:ascii="宋体" w:hAnsi="宋体" w:cs="宋体" w:hint="eastAsia"/>
                <w:kern w:val="0"/>
                <w:sz w:val="24"/>
                <w:szCs w:val="24"/>
              </w:rPr>
              <w:t>的脊可避免</w:t>
            </w:r>
            <w:proofErr w:type="gramEnd"/>
            <w:r w:rsidRPr="00A80944">
              <w:rPr>
                <w:rFonts w:ascii="宋体" w:hAnsi="宋体" w:cs="宋体" w:hint="eastAsia"/>
                <w:kern w:val="0"/>
                <w:sz w:val="24"/>
                <w:szCs w:val="24"/>
              </w:rPr>
              <w:t>在</w:t>
            </w:r>
            <w:proofErr w:type="gramStart"/>
            <w:r w:rsidRPr="00A80944">
              <w:rPr>
                <w:rFonts w:ascii="宋体" w:hAnsi="宋体" w:cs="宋体" w:hint="eastAsia"/>
                <w:kern w:val="0"/>
                <w:sz w:val="24"/>
                <w:szCs w:val="24"/>
              </w:rPr>
              <w:t>灌胶过程</w:t>
            </w:r>
            <w:proofErr w:type="gramEnd"/>
            <w:r w:rsidRPr="00A80944">
              <w:rPr>
                <w:rFonts w:ascii="宋体" w:hAnsi="宋体" w:cs="宋体" w:hint="eastAsia"/>
                <w:kern w:val="0"/>
                <w:sz w:val="24"/>
                <w:szCs w:val="24"/>
              </w:rPr>
              <w:t>时的空气接触，保证均</w:t>
            </w:r>
            <w:proofErr w:type="gramStart"/>
            <w:r w:rsidRPr="00A80944">
              <w:rPr>
                <w:rFonts w:ascii="宋体" w:hAnsi="宋体" w:cs="宋体" w:hint="eastAsia"/>
                <w:kern w:val="0"/>
                <w:sz w:val="24"/>
                <w:szCs w:val="24"/>
              </w:rPr>
              <w:t>一</w:t>
            </w:r>
            <w:proofErr w:type="gramEnd"/>
            <w:r w:rsidRPr="00A80944">
              <w:rPr>
                <w:rFonts w:ascii="宋体" w:hAnsi="宋体" w:cs="宋体" w:hint="eastAsia"/>
                <w:kern w:val="0"/>
                <w:sz w:val="24"/>
                <w:szCs w:val="24"/>
              </w:rPr>
              <w:t>的凝胶聚合。</w:t>
            </w:r>
            <w:r w:rsidRPr="00A80944">
              <w:rPr>
                <w:rFonts w:ascii="宋体" w:hAnsi="宋体" w:cs="宋体" w:hint="eastAsia"/>
                <w:kern w:val="0"/>
                <w:sz w:val="24"/>
                <w:szCs w:val="24"/>
              </w:rPr>
              <w:br/>
              <w:t>1.5、配有</w:t>
            </w:r>
            <w:proofErr w:type="gramStart"/>
            <w:r w:rsidRPr="00A80944">
              <w:rPr>
                <w:rFonts w:ascii="宋体" w:hAnsi="宋体" w:cs="宋体" w:hint="eastAsia"/>
                <w:kern w:val="0"/>
                <w:sz w:val="24"/>
                <w:szCs w:val="24"/>
              </w:rPr>
              <w:t>上样引导</w:t>
            </w:r>
            <w:proofErr w:type="gramEnd"/>
            <w:r w:rsidRPr="00A80944">
              <w:rPr>
                <w:rFonts w:ascii="宋体" w:hAnsi="宋体" w:cs="宋体" w:hint="eastAsia"/>
                <w:kern w:val="0"/>
                <w:sz w:val="24"/>
                <w:szCs w:val="24"/>
              </w:rPr>
              <w:t>装置，防止泳道的</w:t>
            </w:r>
            <w:proofErr w:type="gramStart"/>
            <w:r w:rsidRPr="00A80944">
              <w:rPr>
                <w:rFonts w:ascii="宋体" w:hAnsi="宋体" w:cs="宋体" w:hint="eastAsia"/>
                <w:kern w:val="0"/>
                <w:sz w:val="24"/>
                <w:szCs w:val="24"/>
              </w:rPr>
              <w:t>遗漏上样或</w:t>
            </w:r>
            <w:proofErr w:type="gramEnd"/>
            <w:r w:rsidRPr="00A80944">
              <w:rPr>
                <w:rFonts w:ascii="宋体" w:hAnsi="宋体" w:cs="宋体" w:hint="eastAsia"/>
                <w:kern w:val="0"/>
                <w:sz w:val="24"/>
                <w:szCs w:val="24"/>
              </w:rPr>
              <w:t>重复上样。</w:t>
            </w:r>
            <w:r w:rsidRPr="00A80944">
              <w:rPr>
                <w:rFonts w:ascii="宋体" w:hAnsi="宋体" w:cs="宋体" w:hint="eastAsia"/>
                <w:kern w:val="0"/>
                <w:sz w:val="24"/>
                <w:szCs w:val="24"/>
              </w:rPr>
              <w:br/>
              <w:t>1.6、带有凸轮的制胶框，确保在任何水平面上精确对齐。</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2、小型转印槽</w:t>
            </w:r>
            <w:r w:rsidRPr="00A80944">
              <w:rPr>
                <w:rFonts w:ascii="宋体" w:hAnsi="宋体" w:cs="宋体" w:hint="eastAsia"/>
                <w:kern w:val="0"/>
                <w:sz w:val="24"/>
                <w:szCs w:val="24"/>
              </w:rPr>
              <w:br/>
              <w:t>2.1、最大凝胶尺寸10x7cm。</w:t>
            </w:r>
            <w:r w:rsidRPr="00A80944">
              <w:rPr>
                <w:rFonts w:ascii="宋体" w:hAnsi="宋体" w:cs="宋体" w:hint="eastAsia"/>
                <w:kern w:val="0"/>
                <w:sz w:val="24"/>
                <w:szCs w:val="24"/>
              </w:rPr>
              <w:br/>
              <w:t>2.2、缓冲</w:t>
            </w:r>
            <w:proofErr w:type="gramStart"/>
            <w:r w:rsidRPr="00A80944">
              <w:rPr>
                <w:rFonts w:ascii="宋体" w:hAnsi="宋体" w:cs="宋体" w:hint="eastAsia"/>
                <w:kern w:val="0"/>
                <w:sz w:val="24"/>
                <w:szCs w:val="24"/>
              </w:rPr>
              <w:t>液要求</w:t>
            </w:r>
            <w:proofErr w:type="gramEnd"/>
            <w:r w:rsidRPr="00A80944">
              <w:rPr>
                <w:rFonts w:ascii="宋体" w:hAnsi="宋体" w:cs="宋体" w:hint="eastAsia"/>
                <w:kern w:val="0"/>
                <w:sz w:val="24"/>
                <w:szCs w:val="24"/>
              </w:rPr>
              <w:t>不大于500ml。</w:t>
            </w:r>
            <w:r w:rsidRPr="00A80944">
              <w:rPr>
                <w:rFonts w:ascii="宋体" w:hAnsi="宋体" w:cs="宋体" w:hint="eastAsia"/>
                <w:kern w:val="0"/>
                <w:sz w:val="24"/>
                <w:szCs w:val="24"/>
              </w:rPr>
              <w:br/>
              <w:t>2.3、1小时内可转印2块凝胶。</w:t>
            </w:r>
            <w:r w:rsidRPr="00A80944">
              <w:rPr>
                <w:rFonts w:ascii="宋体" w:hAnsi="宋体" w:cs="宋体" w:hint="eastAsia"/>
                <w:kern w:val="0"/>
                <w:sz w:val="24"/>
                <w:szCs w:val="24"/>
              </w:rPr>
              <w:br/>
              <w:t>2.4、可</w:t>
            </w:r>
            <w:proofErr w:type="gramStart"/>
            <w:r w:rsidRPr="00A80944">
              <w:rPr>
                <w:rFonts w:ascii="宋体" w:hAnsi="宋体" w:cs="宋体" w:hint="eastAsia"/>
                <w:kern w:val="0"/>
                <w:sz w:val="24"/>
                <w:szCs w:val="24"/>
              </w:rPr>
              <w:t>进行低</w:t>
            </w:r>
            <w:proofErr w:type="gramEnd"/>
            <w:r w:rsidRPr="00A80944">
              <w:rPr>
                <w:rFonts w:ascii="宋体" w:hAnsi="宋体" w:cs="宋体" w:hint="eastAsia"/>
                <w:kern w:val="0"/>
                <w:sz w:val="24"/>
                <w:szCs w:val="24"/>
              </w:rPr>
              <w:t>强度的过夜转印。</w:t>
            </w:r>
            <w:r w:rsidRPr="00A80944">
              <w:rPr>
                <w:rFonts w:ascii="宋体" w:hAnsi="宋体" w:cs="宋体" w:hint="eastAsia"/>
                <w:kern w:val="0"/>
                <w:sz w:val="24"/>
                <w:szCs w:val="24"/>
              </w:rPr>
              <w:br/>
              <w:t>2.5、电极丝相距4cm以产生强电场保证有效的蛋白转印。</w:t>
            </w:r>
            <w:r w:rsidRPr="00A80944">
              <w:rPr>
                <w:rFonts w:ascii="宋体" w:hAnsi="宋体" w:cs="宋体" w:hint="eastAsia"/>
                <w:kern w:val="0"/>
                <w:sz w:val="24"/>
                <w:szCs w:val="24"/>
              </w:rPr>
              <w:br/>
              <w:t>2.6、颜色标记的转印夹和电极确保转印过程中凝胶的正确定向。</w:t>
            </w:r>
            <w:r w:rsidRPr="00A80944">
              <w:rPr>
                <w:rFonts w:ascii="宋体" w:hAnsi="宋体" w:cs="宋体" w:hint="eastAsia"/>
                <w:kern w:val="0"/>
                <w:sz w:val="24"/>
                <w:szCs w:val="24"/>
              </w:rPr>
              <w:br/>
              <w:t>2.7.内置蓝色制冷芯冷却元件快速吸收转印过程中产生的热量。</w:t>
            </w:r>
            <w:r w:rsidRPr="00A80944">
              <w:rPr>
                <w:rFonts w:ascii="宋体" w:hAnsi="宋体" w:cs="宋体" w:hint="eastAsia"/>
                <w:kern w:val="0"/>
                <w:sz w:val="24"/>
                <w:szCs w:val="24"/>
              </w:rPr>
              <w:br/>
              <w:t>3、配套电源</w:t>
            </w:r>
            <w:r w:rsidRPr="00A80944">
              <w:rPr>
                <w:rFonts w:ascii="宋体" w:hAnsi="宋体" w:cs="宋体" w:hint="eastAsia"/>
                <w:kern w:val="0"/>
                <w:sz w:val="24"/>
                <w:szCs w:val="24"/>
              </w:rPr>
              <w:br/>
              <w:t>3.1、输出范围：电压10-300V，电流4-400mA，功率75W。</w:t>
            </w:r>
            <w:r w:rsidRPr="00A80944">
              <w:rPr>
                <w:rFonts w:ascii="宋体" w:hAnsi="宋体" w:cs="宋体" w:hint="eastAsia"/>
                <w:kern w:val="0"/>
                <w:sz w:val="24"/>
                <w:szCs w:val="24"/>
              </w:rPr>
              <w:br/>
              <w:t>3.2、输出类型：恒压或恒流。</w:t>
            </w:r>
            <w:r w:rsidRPr="00A80944">
              <w:rPr>
                <w:rFonts w:ascii="宋体" w:hAnsi="宋体" w:cs="宋体" w:hint="eastAsia"/>
                <w:kern w:val="0"/>
                <w:sz w:val="24"/>
                <w:szCs w:val="24"/>
              </w:rPr>
              <w:br/>
              <w:t>3.3、有暂停/继续功能。</w:t>
            </w:r>
            <w:r w:rsidRPr="00A80944">
              <w:rPr>
                <w:rFonts w:ascii="宋体" w:hAnsi="宋体" w:cs="宋体" w:hint="eastAsia"/>
                <w:kern w:val="0"/>
                <w:sz w:val="24"/>
                <w:szCs w:val="24"/>
              </w:rPr>
              <w:br/>
              <w:t>3.4、有断电后自动恢复功能。</w:t>
            </w:r>
            <w:r w:rsidRPr="00A80944">
              <w:rPr>
                <w:rFonts w:ascii="宋体" w:hAnsi="宋体" w:cs="宋体" w:hint="eastAsia"/>
                <w:kern w:val="0"/>
                <w:sz w:val="24"/>
                <w:szCs w:val="24"/>
              </w:rPr>
              <w:br/>
              <w:t>3.5、输出插孔：4对并联，可同时对四个同类型的电泳</w:t>
            </w:r>
            <w:proofErr w:type="gramStart"/>
            <w:r w:rsidRPr="00A80944">
              <w:rPr>
                <w:rFonts w:ascii="宋体" w:hAnsi="宋体" w:cs="宋体" w:hint="eastAsia"/>
                <w:kern w:val="0"/>
                <w:sz w:val="24"/>
                <w:szCs w:val="24"/>
              </w:rPr>
              <w:t>槽进行</w:t>
            </w:r>
            <w:proofErr w:type="gramEnd"/>
            <w:r w:rsidRPr="00A80944">
              <w:rPr>
                <w:rFonts w:ascii="宋体" w:hAnsi="宋体" w:cs="宋体" w:hint="eastAsia"/>
                <w:kern w:val="0"/>
                <w:sz w:val="24"/>
                <w:szCs w:val="24"/>
              </w:rPr>
              <w:t>电泳。</w:t>
            </w:r>
            <w:r w:rsidRPr="00A80944">
              <w:rPr>
                <w:rFonts w:ascii="宋体" w:hAnsi="宋体" w:cs="宋体" w:hint="eastAsia"/>
                <w:kern w:val="0"/>
                <w:sz w:val="24"/>
                <w:szCs w:val="24"/>
              </w:rPr>
              <w:br/>
              <w:t>3.6、安全标准：通过EN-61010，CE标准</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26</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核酸电泳系统（进口）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电泳槽</w:t>
            </w:r>
            <w:r w:rsidRPr="00A80944">
              <w:rPr>
                <w:rFonts w:ascii="宋体" w:hAnsi="宋体" w:cs="宋体" w:hint="eastAsia"/>
                <w:kern w:val="0"/>
                <w:sz w:val="24"/>
                <w:szCs w:val="24"/>
              </w:rPr>
              <w:br/>
              <w:t>1、电极拆卸方便，方便清洁工作</w:t>
            </w:r>
            <w:r w:rsidRPr="00A80944">
              <w:rPr>
                <w:rFonts w:ascii="宋体" w:hAnsi="宋体" w:cs="宋体" w:hint="eastAsia"/>
                <w:kern w:val="0"/>
                <w:sz w:val="24"/>
                <w:szCs w:val="24"/>
              </w:rPr>
              <w:br/>
              <w:t>2、底座侧面的箭头指示运行方向，可确保凝胶的方向正确</w:t>
            </w:r>
            <w:r w:rsidRPr="00A80944">
              <w:rPr>
                <w:rFonts w:ascii="宋体" w:hAnsi="宋体" w:cs="宋体" w:hint="eastAsia"/>
                <w:kern w:val="0"/>
                <w:sz w:val="24"/>
                <w:szCs w:val="24"/>
              </w:rPr>
              <w:br/>
              <w:t>3、彩色编码的带标记的电极和带标记的底座确保盖子可以正确安置在底座上</w:t>
            </w:r>
            <w:r w:rsidRPr="00A80944">
              <w:rPr>
                <w:rFonts w:ascii="宋体" w:hAnsi="宋体" w:cs="宋体" w:hint="eastAsia"/>
                <w:kern w:val="0"/>
                <w:sz w:val="24"/>
                <w:szCs w:val="24"/>
              </w:rPr>
              <w:br/>
              <w:t>4、透明塑料结构，可以方便地查看样本</w:t>
            </w:r>
            <w:r w:rsidRPr="00A80944">
              <w:rPr>
                <w:rFonts w:ascii="宋体" w:hAnsi="宋体" w:cs="宋体" w:hint="eastAsia"/>
                <w:kern w:val="0"/>
                <w:sz w:val="24"/>
                <w:szCs w:val="24"/>
              </w:rPr>
              <w:br/>
              <w:t>5、电泳槽尺寸（宽 x 长 x 高）：≥17.8 x 25.5 x 6.8 厘米</w:t>
            </w:r>
            <w:r w:rsidRPr="00A80944">
              <w:rPr>
                <w:rFonts w:ascii="宋体" w:hAnsi="宋体" w:cs="宋体" w:hint="eastAsia"/>
                <w:kern w:val="0"/>
                <w:sz w:val="24"/>
                <w:szCs w:val="24"/>
              </w:rPr>
              <w:br/>
              <w:t>6、凝胶托盘尺寸 (OD)（宽 x 长）：≥15 x 7 厘米，≥15 x 10 厘米</w:t>
            </w:r>
            <w:r w:rsidRPr="00A80944">
              <w:rPr>
                <w:rFonts w:ascii="宋体" w:hAnsi="宋体" w:cs="宋体" w:hint="eastAsia"/>
                <w:kern w:val="0"/>
                <w:sz w:val="24"/>
                <w:szCs w:val="24"/>
              </w:rPr>
              <w:br/>
              <w:t>7、样本通量：10–60</w:t>
            </w:r>
            <w:r w:rsidRPr="00A80944">
              <w:rPr>
                <w:rFonts w:ascii="宋体" w:hAnsi="宋体" w:cs="宋体" w:hint="eastAsia"/>
                <w:kern w:val="0"/>
                <w:sz w:val="24"/>
                <w:szCs w:val="24"/>
              </w:rPr>
              <w:br/>
              <w:t>8、基本缓冲液需要量：~650 ml</w:t>
            </w:r>
            <w:r w:rsidRPr="00A80944">
              <w:rPr>
                <w:rFonts w:ascii="宋体" w:hAnsi="宋体" w:cs="宋体" w:hint="eastAsia"/>
                <w:kern w:val="0"/>
                <w:sz w:val="24"/>
                <w:szCs w:val="24"/>
              </w:rPr>
              <w:br/>
              <w:t>电源</w:t>
            </w:r>
            <w:r w:rsidRPr="00A80944">
              <w:rPr>
                <w:rFonts w:ascii="宋体" w:hAnsi="宋体" w:cs="宋体" w:hint="eastAsia"/>
                <w:kern w:val="0"/>
                <w:sz w:val="24"/>
                <w:szCs w:val="24"/>
              </w:rPr>
              <w:br/>
              <w:t>2.1、输出范围：电压10-300V，电流4-400mA，功率75W。</w:t>
            </w:r>
            <w:r w:rsidRPr="00A80944">
              <w:rPr>
                <w:rFonts w:ascii="宋体" w:hAnsi="宋体" w:cs="宋体" w:hint="eastAsia"/>
                <w:kern w:val="0"/>
                <w:sz w:val="24"/>
                <w:szCs w:val="24"/>
              </w:rPr>
              <w:br/>
              <w:t>2.2、输出类型：恒压或恒流。</w:t>
            </w:r>
            <w:r w:rsidRPr="00A80944">
              <w:rPr>
                <w:rFonts w:ascii="宋体" w:hAnsi="宋体" w:cs="宋体" w:hint="eastAsia"/>
                <w:kern w:val="0"/>
                <w:sz w:val="24"/>
                <w:szCs w:val="24"/>
              </w:rPr>
              <w:br/>
              <w:t>2.3、有暂停/继续功能。</w:t>
            </w:r>
            <w:r w:rsidRPr="00A80944">
              <w:rPr>
                <w:rFonts w:ascii="宋体" w:hAnsi="宋体" w:cs="宋体" w:hint="eastAsia"/>
                <w:kern w:val="0"/>
                <w:sz w:val="24"/>
                <w:szCs w:val="24"/>
              </w:rPr>
              <w:br/>
              <w:t>2.4、有断电后自动恢复功能。</w:t>
            </w:r>
            <w:r w:rsidRPr="00A80944">
              <w:rPr>
                <w:rFonts w:ascii="宋体" w:hAnsi="宋体" w:cs="宋体" w:hint="eastAsia"/>
                <w:kern w:val="0"/>
                <w:sz w:val="24"/>
                <w:szCs w:val="24"/>
              </w:rPr>
              <w:br/>
              <w:t>2.5、输出插孔：4对并联，可同时对四个同类型的电泳</w:t>
            </w:r>
            <w:proofErr w:type="gramStart"/>
            <w:r w:rsidRPr="00A80944">
              <w:rPr>
                <w:rFonts w:ascii="宋体" w:hAnsi="宋体" w:cs="宋体" w:hint="eastAsia"/>
                <w:kern w:val="0"/>
                <w:sz w:val="24"/>
                <w:szCs w:val="24"/>
              </w:rPr>
              <w:t>槽进行</w:t>
            </w:r>
            <w:proofErr w:type="gramEnd"/>
            <w:r w:rsidRPr="00A80944">
              <w:rPr>
                <w:rFonts w:ascii="宋体" w:hAnsi="宋体" w:cs="宋体" w:hint="eastAsia"/>
                <w:kern w:val="0"/>
                <w:sz w:val="24"/>
                <w:szCs w:val="24"/>
              </w:rPr>
              <w:t>电泳。</w:t>
            </w:r>
            <w:r w:rsidRPr="00A80944">
              <w:rPr>
                <w:rFonts w:ascii="宋体" w:hAnsi="宋体" w:cs="宋体" w:hint="eastAsia"/>
                <w:kern w:val="0"/>
                <w:sz w:val="24"/>
                <w:szCs w:val="24"/>
              </w:rPr>
              <w:br/>
              <w:t>2.6、安全标准：通过EN-61010，CE标准</w:t>
            </w:r>
          </w:p>
        </w:tc>
      </w:tr>
      <w:tr w:rsidR="00F81734" w:rsidRPr="00A80944" w:rsidTr="0051129F">
        <w:trPr>
          <w:trHeight w:val="1125"/>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27</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宽式迷你水平槽（进口）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1、电极拆卸方便，方便清洁工作</w:t>
            </w:r>
            <w:r w:rsidRPr="00A80944">
              <w:rPr>
                <w:rFonts w:ascii="宋体" w:hAnsi="宋体" w:cs="宋体" w:hint="eastAsia"/>
                <w:kern w:val="0"/>
                <w:sz w:val="24"/>
                <w:szCs w:val="24"/>
              </w:rPr>
              <w:br/>
              <w:t>2、底座侧面的箭头指示运行方向，可确保凝胶的方向正确</w:t>
            </w:r>
            <w:r w:rsidRPr="00A80944">
              <w:rPr>
                <w:rFonts w:ascii="宋体" w:hAnsi="宋体" w:cs="宋体" w:hint="eastAsia"/>
                <w:kern w:val="0"/>
                <w:sz w:val="24"/>
                <w:szCs w:val="24"/>
              </w:rPr>
              <w:br/>
              <w:t>3、彩色编码的带标记的电极和带标记的底座确保盖子可以正确安置在底座上</w:t>
            </w:r>
            <w:r w:rsidRPr="00A80944">
              <w:rPr>
                <w:rFonts w:ascii="宋体" w:hAnsi="宋体" w:cs="宋体" w:hint="eastAsia"/>
                <w:kern w:val="0"/>
                <w:sz w:val="24"/>
                <w:szCs w:val="24"/>
              </w:rPr>
              <w:br/>
              <w:t>4、透明塑料结构，可以方便地查看样本</w:t>
            </w:r>
            <w:r w:rsidRPr="00A80944">
              <w:rPr>
                <w:rFonts w:ascii="宋体" w:hAnsi="宋体" w:cs="宋体" w:hint="eastAsia"/>
                <w:kern w:val="0"/>
                <w:sz w:val="24"/>
                <w:szCs w:val="24"/>
              </w:rPr>
              <w:br/>
              <w:t>5、电泳槽尺寸（宽 x 长 x 高）：≥17.8 x 25.5 x 6.8 厘</w:t>
            </w:r>
            <w:r w:rsidRPr="00A80944">
              <w:rPr>
                <w:rFonts w:ascii="宋体" w:hAnsi="宋体" w:cs="宋体" w:hint="eastAsia"/>
                <w:kern w:val="0"/>
                <w:sz w:val="24"/>
                <w:szCs w:val="24"/>
              </w:rPr>
              <w:lastRenderedPageBreak/>
              <w:t>米</w:t>
            </w:r>
            <w:r w:rsidRPr="00A80944">
              <w:rPr>
                <w:rFonts w:ascii="宋体" w:hAnsi="宋体" w:cs="宋体" w:hint="eastAsia"/>
                <w:kern w:val="0"/>
                <w:sz w:val="24"/>
                <w:szCs w:val="24"/>
              </w:rPr>
              <w:br/>
              <w:t>6、凝胶托盘尺寸 (OD)（宽 x 长）：≥15 x 7 厘米，≥15 x 10 厘米</w:t>
            </w:r>
            <w:r w:rsidRPr="00A80944">
              <w:rPr>
                <w:rFonts w:ascii="宋体" w:hAnsi="宋体" w:cs="宋体" w:hint="eastAsia"/>
                <w:kern w:val="0"/>
                <w:sz w:val="24"/>
                <w:szCs w:val="24"/>
              </w:rPr>
              <w:br/>
              <w:t>7、样本通量：10–60</w:t>
            </w:r>
            <w:r w:rsidRPr="00A80944">
              <w:rPr>
                <w:rFonts w:ascii="宋体" w:hAnsi="宋体" w:cs="宋体" w:hint="eastAsia"/>
                <w:kern w:val="0"/>
                <w:sz w:val="24"/>
                <w:szCs w:val="24"/>
              </w:rPr>
              <w:br/>
              <w:t>8、基本缓冲液需要量：~650 ml</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28</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全自动高压灭菌锅</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 锅盖启闭装置，采用拨杆式多连杆同步伸缩结构，使锅盖与筒体开启与密合灵活轻巧，安全可靠</w:t>
            </w:r>
            <w:r w:rsidRPr="00A80944">
              <w:rPr>
                <w:rFonts w:ascii="宋体" w:hAnsi="宋体" w:cs="宋体" w:hint="eastAsia"/>
                <w:kern w:val="0"/>
                <w:sz w:val="24"/>
                <w:szCs w:val="24"/>
              </w:rPr>
              <w:br/>
              <w:t>2 外壳采用耐温优质工程与不锈钢材料组合而成</w:t>
            </w:r>
            <w:r w:rsidRPr="00A80944">
              <w:rPr>
                <w:rFonts w:ascii="宋体" w:hAnsi="宋体" w:cs="宋体" w:hint="eastAsia"/>
                <w:kern w:val="0"/>
                <w:sz w:val="24"/>
                <w:szCs w:val="24"/>
              </w:rPr>
              <w:br/>
              <w:t>3 灭菌锅体采用304不锈钢材质</w:t>
            </w:r>
            <w:r w:rsidRPr="00A80944">
              <w:rPr>
                <w:rFonts w:ascii="宋体" w:hAnsi="宋体" w:cs="宋体" w:hint="eastAsia"/>
                <w:kern w:val="0"/>
                <w:sz w:val="24"/>
                <w:szCs w:val="24"/>
              </w:rPr>
              <w:br/>
              <w:t>4 数码液晶窗中文显示运行状态，功能设置</w:t>
            </w:r>
            <w:proofErr w:type="gramStart"/>
            <w:r w:rsidRPr="00A80944">
              <w:rPr>
                <w:rFonts w:ascii="宋体" w:hAnsi="宋体" w:cs="宋体" w:hint="eastAsia"/>
                <w:kern w:val="0"/>
                <w:sz w:val="24"/>
                <w:szCs w:val="24"/>
              </w:rPr>
              <w:t>均应用</w:t>
            </w:r>
            <w:proofErr w:type="gramEnd"/>
            <w:r w:rsidRPr="00A80944">
              <w:rPr>
                <w:rFonts w:ascii="宋体" w:hAnsi="宋体" w:cs="宋体" w:hint="eastAsia"/>
                <w:kern w:val="0"/>
                <w:sz w:val="24"/>
                <w:szCs w:val="24"/>
              </w:rPr>
              <w:t>滚动式图文选择，整个灭菌行程实行微电脑图文显示及智能化自动控制循环程序，灭菌终了蜂鸣提醒后自动停机</w:t>
            </w:r>
            <w:r w:rsidRPr="00A80944">
              <w:rPr>
                <w:rFonts w:ascii="宋体" w:hAnsi="宋体" w:cs="宋体" w:hint="eastAsia"/>
                <w:kern w:val="0"/>
                <w:sz w:val="24"/>
                <w:szCs w:val="24"/>
              </w:rPr>
              <w:br/>
              <w:t>5 设定温度时间采用一键式操作方式，可根据不同的灭菌物品快速明了的进行所需选择</w:t>
            </w:r>
            <w:r w:rsidRPr="00A80944">
              <w:rPr>
                <w:rFonts w:ascii="宋体" w:hAnsi="宋体" w:cs="宋体" w:hint="eastAsia"/>
                <w:kern w:val="0"/>
                <w:sz w:val="24"/>
                <w:szCs w:val="24"/>
              </w:rPr>
              <w:br/>
              <w:t>6 具有风冷式快速冷却装置，确保灭菌结束时对锅</w:t>
            </w:r>
            <w:proofErr w:type="gramStart"/>
            <w:r w:rsidRPr="00A80944">
              <w:rPr>
                <w:rFonts w:ascii="宋体" w:hAnsi="宋体" w:cs="宋体" w:hint="eastAsia"/>
                <w:kern w:val="0"/>
                <w:sz w:val="24"/>
                <w:szCs w:val="24"/>
              </w:rPr>
              <w:t>体快速</w:t>
            </w:r>
            <w:proofErr w:type="gramEnd"/>
            <w:r w:rsidRPr="00A80944">
              <w:rPr>
                <w:rFonts w:ascii="宋体" w:hAnsi="宋体" w:cs="宋体" w:hint="eastAsia"/>
                <w:kern w:val="0"/>
                <w:sz w:val="24"/>
                <w:szCs w:val="24"/>
              </w:rPr>
              <w:t>降温，从而起到缩短开启锅盖时间</w:t>
            </w:r>
            <w:r w:rsidRPr="00A80944">
              <w:rPr>
                <w:rFonts w:ascii="宋体" w:hAnsi="宋体" w:cs="宋体" w:hint="eastAsia"/>
                <w:kern w:val="0"/>
                <w:sz w:val="24"/>
                <w:szCs w:val="24"/>
              </w:rPr>
              <w:br/>
              <w:t>7 故障自动检测判断系统</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8 全自动控制具，自动排放冷空气及灭菌结束自动排气功能</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9 灭菌温度可选设定范围50℃-134℃</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10 灭菌时间可调设定范围0-99h</w:t>
            </w:r>
            <w:r w:rsidRPr="00A80944">
              <w:rPr>
                <w:rFonts w:ascii="宋体" w:hAnsi="宋体" w:cs="宋体" w:hint="eastAsia"/>
                <w:kern w:val="0"/>
                <w:sz w:val="24"/>
                <w:szCs w:val="24"/>
              </w:rPr>
              <w:br/>
              <w:t>11 自胀式密封圈结构，安全联锁装置</w:t>
            </w:r>
            <w:r w:rsidRPr="00A80944">
              <w:rPr>
                <w:rFonts w:ascii="宋体" w:hAnsi="宋体" w:cs="宋体" w:hint="eastAsia"/>
                <w:kern w:val="0"/>
                <w:sz w:val="24"/>
                <w:szCs w:val="24"/>
              </w:rPr>
              <w:br/>
              <w:t>12 具有断水保护防干烧和漏电保护系统</w:t>
            </w:r>
            <w:r w:rsidRPr="00A80944">
              <w:rPr>
                <w:rFonts w:ascii="宋体" w:hAnsi="宋体" w:cs="宋体" w:hint="eastAsia"/>
                <w:kern w:val="0"/>
                <w:sz w:val="24"/>
                <w:szCs w:val="24"/>
              </w:rPr>
              <w:br/>
              <w:t>13 具有机械式安全泄压阀和</w:t>
            </w:r>
            <w:proofErr w:type="gramStart"/>
            <w:r w:rsidRPr="00A80944">
              <w:rPr>
                <w:rFonts w:ascii="宋体" w:hAnsi="宋体" w:cs="宋体" w:hint="eastAsia"/>
                <w:kern w:val="0"/>
                <w:sz w:val="24"/>
                <w:szCs w:val="24"/>
              </w:rPr>
              <w:t>电控式过压</w:t>
            </w:r>
            <w:proofErr w:type="gramEnd"/>
            <w:r w:rsidRPr="00A80944">
              <w:rPr>
                <w:rFonts w:ascii="宋体" w:hAnsi="宋体" w:cs="宋体" w:hint="eastAsia"/>
                <w:kern w:val="0"/>
                <w:sz w:val="24"/>
                <w:szCs w:val="24"/>
              </w:rPr>
              <w:t>保护装置的双套保护系统</w:t>
            </w:r>
            <w:r w:rsidRPr="00A80944">
              <w:rPr>
                <w:rFonts w:ascii="宋体" w:hAnsi="宋体" w:cs="宋体" w:hint="eastAsia"/>
                <w:kern w:val="0"/>
                <w:sz w:val="24"/>
                <w:szCs w:val="24"/>
              </w:rPr>
              <w:br/>
              <w:t>14 可增配打印功能</w:t>
            </w:r>
            <w:r w:rsidRPr="00A80944">
              <w:rPr>
                <w:rFonts w:ascii="宋体" w:hAnsi="宋体" w:hint="eastAsia"/>
                <w:sz w:val="24"/>
                <w:szCs w:val="24"/>
              </w:rPr>
              <w:t>（选配）</w:t>
            </w:r>
            <w:r w:rsidRPr="00A80944">
              <w:rPr>
                <w:rFonts w:ascii="宋体" w:hAnsi="宋体" w:cs="宋体" w:hint="eastAsia"/>
                <w:kern w:val="0"/>
                <w:sz w:val="24"/>
                <w:szCs w:val="24"/>
              </w:rPr>
              <w:br/>
              <w:t>15 容积：50升,电源电压:220V/50Hz 功率:3.5KW</w:t>
            </w:r>
            <w:r w:rsidRPr="00A80944">
              <w:rPr>
                <w:rFonts w:ascii="宋体" w:hAnsi="宋体" w:cs="宋体" w:hint="eastAsia"/>
                <w:kern w:val="0"/>
                <w:sz w:val="24"/>
                <w:szCs w:val="24"/>
              </w:rPr>
              <w:br/>
              <w:t>16 灭菌室尺寸：约φ350×550（mm），毛重：约101Kg</w:t>
            </w:r>
            <w:r w:rsidRPr="00A80944">
              <w:rPr>
                <w:rFonts w:ascii="宋体" w:hAnsi="宋体" w:cs="宋体" w:hint="eastAsia"/>
                <w:kern w:val="0"/>
                <w:sz w:val="24"/>
                <w:szCs w:val="24"/>
              </w:rPr>
              <w:br/>
              <w:t>17 网篮*1只（直径*高度：约φ330*360mm）</w:t>
            </w:r>
            <w:r w:rsidRPr="00A80944">
              <w:rPr>
                <w:rFonts w:ascii="宋体" w:hAnsi="宋体" w:cs="宋体" w:hint="eastAsia"/>
                <w:kern w:val="0"/>
                <w:sz w:val="24"/>
                <w:szCs w:val="24"/>
              </w:rPr>
              <w:br/>
              <w:t>18 包装尺寸：≥780*660*1160（mm），仪器净尺寸：≥630*540*1050(mm)</w:t>
            </w:r>
            <w:r w:rsidRPr="00A80944">
              <w:rPr>
                <w:rFonts w:ascii="宋体" w:hAnsi="宋体" w:cs="宋体" w:hint="eastAsia"/>
                <w:kern w:val="0"/>
                <w:sz w:val="24"/>
                <w:szCs w:val="24"/>
              </w:rPr>
              <w:br/>
              <w:t>19 本设备设计压力：0.24Mpa ，额定工作压力：0.217Mpa</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20 具有国家规定的特种设备压力容器证书</w:t>
            </w:r>
            <w:r w:rsidRPr="00A80944">
              <w:rPr>
                <w:rFonts w:ascii="宋体" w:hAnsi="宋体" w:cs="宋体" w:hint="eastAsia"/>
                <w:kern w:val="0"/>
                <w:sz w:val="24"/>
                <w:szCs w:val="24"/>
              </w:rPr>
              <w:br/>
              <w:t xml:space="preserve">压力开关 </w:t>
            </w:r>
            <w:r w:rsidRPr="00A80944">
              <w:rPr>
                <w:rFonts w:ascii="宋体" w:hAnsi="宋体" w:cs="宋体" w:hint="eastAsia"/>
                <w:kern w:val="0"/>
                <w:sz w:val="24"/>
                <w:szCs w:val="24"/>
              </w:rPr>
              <w:br/>
              <w:t>温控探头 PT100</w:t>
            </w:r>
            <w:r w:rsidRPr="00A80944">
              <w:rPr>
                <w:rFonts w:ascii="宋体" w:hAnsi="宋体" w:cs="宋体" w:hint="eastAsia"/>
                <w:kern w:val="0"/>
                <w:sz w:val="24"/>
                <w:szCs w:val="24"/>
              </w:rPr>
              <w:br/>
              <w:t>固态继电器 440V  40A</w:t>
            </w:r>
            <w:r w:rsidRPr="00A80944">
              <w:rPr>
                <w:rFonts w:ascii="宋体" w:hAnsi="宋体" w:cs="宋体" w:hint="eastAsia"/>
                <w:kern w:val="0"/>
                <w:sz w:val="24"/>
                <w:szCs w:val="24"/>
              </w:rPr>
              <w:br/>
              <w:t>空气开关 250V  15A</w:t>
            </w:r>
            <w:r w:rsidRPr="00A80944">
              <w:rPr>
                <w:rFonts w:ascii="宋体" w:hAnsi="宋体" w:cs="宋体" w:hint="eastAsia"/>
                <w:kern w:val="0"/>
                <w:sz w:val="24"/>
                <w:szCs w:val="24"/>
              </w:rPr>
              <w:br/>
              <w:t>电热管 3500W</w:t>
            </w:r>
            <w:r w:rsidRPr="00A80944">
              <w:rPr>
                <w:rFonts w:ascii="宋体" w:hAnsi="宋体" w:cs="宋体" w:hint="eastAsia"/>
                <w:kern w:val="0"/>
                <w:sz w:val="24"/>
                <w:szCs w:val="24"/>
              </w:rPr>
              <w:br/>
              <w:t>弹簧式安全阀 0.217-0.24Mpa</w:t>
            </w:r>
            <w:r w:rsidRPr="00A80944">
              <w:rPr>
                <w:rFonts w:ascii="宋体" w:hAnsi="宋体" w:cs="宋体" w:hint="eastAsia"/>
                <w:kern w:val="0"/>
                <w:sz w:val="24"/>
                <w:szCs w:val="24"/>
              </w:rPr>
              <w:br/>
              <w:t>放汽阀 0.25Mpa</w:t>
            </w:r>
            <w:r w:rsidRPr="00A80944">
              <w:rPr>
                <w:rFonts w:ascii="宋体" w:hAnsi="宋体" w:cs="宋体" w:hint="eastAsia"/>
                <w:kern w:val="0"/>
                <w:sz w:val="24"/>
                <w:szCs w:val="24"/>
              </w:rPr>
              <w:br/>
              <w:t>压力表 0-0.4Mpa</w:t>
            </w:r>
            <w:r w:rsidRPr="00A80944">
              <w:rPr>
                <w:rFonts w:ascii="宋体" w:hAnsi="宋体" w:cs="宋体" w:hint="eastAsia"/>
                <w:kern w:val="0"/>
                <w:sz w:val="24"/>
                <w:szCs w:val="24"/>
              </w:rPr>
              <w:br/>
              <w:t xml:space="preserve">密封圈 硅胶　</w:t>
            </w:r>
            <w:r w:rsidRPr="00A80944">
              <w:rPr>
                <w:rFonts w:ascii="宋体" w:hAnsi="宋体" w:cs="宋体" w:hint="eastAsia"/>
                <w:kern w:val="0"/>
                <w:sz w:val="24"/>
                <w:szCs w:val="24"/>
              </w:rPr>
              <w:br/>
              <w:t>集</w:t>
            </w:r>
            <w:proofErr w:type="gramStart"/>
            <w:r w:rsidRPr="00A80944">
              <w:rPr>
                <w:rFonts w:ascii="宋体" w:hAnsi="宋体" w:cs="宋体" w:hint="eastAsia"/>
                <w:kern w:val="0"/>
                <w:sz w:val="24"/>
                <w:szCs w:val="24"/>
              </w:rPr>
              <w:t>气水</w:t>
            </w:r>
            <w:proofErr w:type="gramEnd"/>
            <w:r w:rsidRPr="00A80944">
              <w:rPr>
                <w:rFonts w:ascii="宋体" w:hAnsi="宋体" w:cs="宋体" w:hint="eastAsia"/>
                <w:kern w:val="0"/>
                <w:sz w:val="24"/>
                <w:szCs w:val="24"/>
              </w:rPr>
              <w:t xml:space="preserve">箱 </w:t>
            </w:r>
            <w:r w:rsidRPr="00A80944">
              <w:rPr>
                <w:rFonts w:ascii="宋体" w:hAnsi="宋体" w:cs="宋体" w:hint="eastAsia"/>
                <w:kern w:val="0"/>
                <w:sz w:val="24"/>
                <w:szCs w:val="24"/>
              </w:rPr>
              <w:br/>
              <w:t>风扇</w:t>
            </w:r>
          </w:p>
        </w:tc>
      </w:tr>
      <w:tr w:rsidR="00F81734" w:rsidRPr="00A80944" w:rsidTr="0051129F">
        <w:trPr>
          <w:trHeight w:val="1408"/>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29</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hint="eastAsia"/>
                <w:sz w:val="24"/>
                <w:szCs w:val="24"/>
              </w:rPr>
              <w:t>超声波细胞破碎仪</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性能特点</w:t>
            </w:r>
            <w:r w:rsidRPr="00A80944">
              <w:rPr>
                <w:rFonts w:ascii="宋体" w:hAnsi="宋体" w:cs="宋体" w:hint="eastAsia"/>
                <w:kern w:val="0"/>
                <w:sz w:val="24"/>
                <w:szCs w:val="24"/>
              </w:rPr>
              <w:br/>
              <w:t>1.采用新软件，中央微机集中控制；</w:t>
            </w:r>
            <w:r w:rsidRPr="00A80944">
              <w:rPr>
                <w:rFonts w:ascii="宋体" w:hAnsi="宋体" w:cs="宋体" w:hint="eastAsia"/>
                <w:kern w:val="0"/>
                <w:sz w:val="24"/>
                <w:szCs w:val="24"/>
              </w:rPr>
              <w:br/>
              <w:t>2.7寸TFT触摸屏显示；</w:t>
            </w:r>
            <w:r w:rsidRPr="00A80944">
              <w:rPr>
                <w:rFonts w:ascii="宋体" w:hAnsi="宋体" w:cs="宋体" w:hint="eastAsia"/>
                <w:kern w:val="0"/>
                <w:sz w:val="24"/>
                <w:szCs w:val="24"/>
              </w:rPr>
              <w:br/>
              <w:t>3.超声波功率步进以1%连续精细可调；</w:t>
            </w:r>
            <w:r w:rsidRPr="00A80944">
              <w:rPr>
                <w:rFonts w:ascii="宋体" w:hAnsi="宋体" w:cs="宋体" w:hint="eastAsia"/>
                <w:kern w:val="0"/>
                <w:sz w:val="24"/>
                <w:szCs w:val="24"/>
              </w:rPr>
              <w:br/>
              <w:t>4.具有脉冲和连续工作并带有测试功能；</w:t>
            </w:r>
            <w:r w:rsidRPr="00A80944">
              <w:rPr>
                <w:rFonts w:ascii="宋体" w:hAnsi="宋体" w:cs="宋体" w:hint="eastAsia"/>
                <w:kern w:val="0"/>
                <w:sz w:val="24"/>
                <w:szCs w:val="24"/>
              </w:rPr>
              <w:br/>
              <w:t>5.超声时间、间隙时间、总时间可精确到0.1秒；</w:t>
            </w:r>
            <w:r w:rsidRPr="00A80944">
              <w:rPr>
                <w:rFonts w:ascii="宋体" w:hAnsi="宋体" w:cs="宋体" w:hint="eastAsia"/>
                <w:kern w:val="0"/>
                <w:sz w:val="24"/>
                <w:szCs w:val="24"/>
              </w:rPr>
              <w:br/>
              <w:t>6.具有过载、温度、时间报警功能；</w:t>
            </w:r>
            <w:r w:rsidRPr="00A80944">
              <w:rPr>
                <w:rFonts w:ascii="宋体" w:hAnsi="宋体" w:cs="宋体" w:hint="eastAsia"/>
                <w:kern w:val="0"/>
                <w:sz w:val="24"/>
                <w:szCs w:val="24"/>
              </w:rPr>
              <w:br/>
              <w:t>7.配备智能升降隔音箱；</w:t>
            </w:r>
            <w:r w:rsidRPr="00A80944">
              <w:rPr>
                <w:rFonts w:ascii="宋体" w:hAnsi="宋体" w:cs="宋体" w:hint="eastAsia"/>
                <w:kern w:val="0"/>
                <w:sz w:val="24"/>
                <w:szCs w:val="24"/>
              </w:rPr>
              <w:br/>
              <w:t>8.隔音箱装置采用</w:t>
            </w:r>
            <w:proofErr w:type="gramStart"/>
            <w:r w:rsidRPr="00A80944">
              <w:rPr>
                <w:rFonts w:ascii="宋体" w:hAnsi="宋体" w:cs="宋体" w:hint="eastAsia"/>
                <w:kern w:val="0"/>
                <w:sz w:val="24"/>
                <w:szCs w:val="24"/>
              </w:rPr>
              <w:t>钣</w:t>
            </w:r>
            <w:proofErr w:type="gramEnd"/>
            <w:r w:rsidRPr="00A80944">
              <w:rPr>
                <w:rFonts w:ascii="宋体" w:hAnsi="宋体" w:cs="宋体" w:hint="eastAsia"/>
                <w:kern w:val="0"/>
                <w:sz w:val="24"/>
                <w:szCs w:val="24"/>
              </w:rPr>
              <w:t>金、喷塑、ABS材质，模具化设计；</w:t>
            </w:r>
            <w:r w:rsidRPr="00A80944">
              <w:rPr>
                <w:rFonts w:ascii="宋体" w:hAnsi="宋体" w:cs="宋体" w:hint="eastAsia"/>
                <w:kern w:val="0"/>
                <w:sz w:val="24"/>
                <w:szCs w:val="24"/>
              </w:rPr>
              <w:br/>
              <w:t>9.TC4换能器，钛合金变幅杆；</w:t>
            </w:r>
            <w:r w:rsidRPr="00A80944">
              <w:rPr>
                <w:rFonts w:ascii="宋体" w:hAnsi="宋体" w:cs="宋体" w:hint="eastAsia"/>
                <w:kern w:val="0"/>
                <w:sz w:val="24"/>
                <w:szCs w:val="24"/>
              </w:rPr>
              <w:br/>
              <w:t>仪器参数</w:t>
            </w:r>
            <w:r w:rsidRPr="00A80944">
              <w:rPr>
                <w:rFonts w:ascii="宋体" w:hAnsi="宋体" w:cs="宋体" w:hint="eastAsia"/>
                <w:kern w:val="0"/>
                <w:sz w:val="24"/>
                <w:szCs w:val="24"/>
              </w:rPr>
              <w:br/>
              <w:t>1.频率: 20-25 KHz</w:t>
            </w:r>
            <w:r w:rsidRPr="00A80944">
              <w:rPr>
                <w:rFonts w:ascii="宋体" w:hAnsi="宋体" w:cs="宋体" w:hint="eastAsia"/>
                <w:kern w:val="0"/>
                <w:sz w:val="24"/>
                <w:szCs w:val="24"/>
              </w:rPr>
              <w:br/>
              <w:t>2.显示方式: 7寸触摸屏显示</w:t>
            </w:r>
            <w:r w:rsidRPr="00A80944">
              <w:rPr>
                <w:rFonts w:ascii="宋体" w:hAnsi="宋体" w:cs="宋体" w:hint="eastAsia"/>
                <w:kern w:val="0"/>
                <w:sz w:val="24"/>
                <w:szCs w:val="24"/>
              </w:rPr>
              <w:br/>
              <w:t>3.功率: 900 W（1%-100%）</w:t>
            </w:r>
            <w:r w:rsidRPr="00A80944">
              <w:rPr>
                <w:rFonts w:ascii="宋体" w:hAnsi="宋体" w:cs="宋体" w:hint="eastAsia"/>
                <w:kern w:val="0"/>
                <w:sz w:val="24"/>
                <w:szCs w:val="24"/>
              </w:rPr>
              <w:br/>
              <w:t>4.随机变幅杆: 6 mm</w:t>
            </w:r>
            <w:r w:rsidRPr="00A80944">
              <w:rPr>
                <w:rFonts w:ascii="宋体" w:hAnsi="宋体" w:cs="宋体" w:hint="eastAsia"/>
                <w:kern w:val="0"/>
                <w:sz w:val="24"/>
                <w:szCs w:val="24"/>
              </w:rPr>
              <w:br/>
              <w:t>5.可选配变幅杆:2, 3,10,12,15 mm</w:t>
            </w:r>
            <w:r w:rsidRPr="00A80944">
              <w:rPr>
                <w:rFonts w:ascii="宋体" w:hAnsi="宋体" w:cs="宋体" w:hint="eastAsia"/>
                <w:kern w:val="0"/>
                <w:sz w:val="24"/>
                <w:szCs w:val="24"/>
              </w:rPr>
              <w:br/>
              <w:t>6.隔音箱尺寸: 345*345*535 mm</w:t>
            </w:r>
            <w:r w:rsidRPr="00A80944">
              <w:rPr>
                <w:rFonts w:ascii="宋体" w:hAnsi="宋体" w:cs="宋体" w:hint="eastAsia"/>
                <w:kern w:val="0"/>
                <w:sz w:val="24"/>
                <w:szCs w:val="24"/>
              </w:rPr>
              <w:br/>
              <w:t>7.破碎容量: 100μl-600 ml</w:t>
            </w:r>
            <w:r w:rsidRPr="00A80944">
              <w:rPr>
                <w:rFonts w:ascii="宋体" w:hAnsi="宋体" w:cs="宋体" w:hint="eastAsia"/>
                <w:kern w:val="0"/>
                <w:sz w:val="24"/>
                <w:szCs w:val="24"/>
              </w:rPr>
              <w:br/>
              <w:t>8.占空比: 0.1-99.9 %</w:t>
            </w:r>
            <w:r w:rsidRPr="00A80944">
              <w:rPr>
                <w:rFonts w:ascii="宋体" w:hAnsi="宋体" w:cs="宋体" w:hint="eastAsia"/>
                <w:kern w:val="0"/>
                <w:sz w:val="24"/>
                <w:szCs w:val="24"/>
              </w:rPr>
              <w:br/>
              <w:t>9.温度报警: 0-99.9℃（防止样品过热）</w:t>
            </w:r>
            <w:r w:rsidRPr="00A80944">
              <w:rPr>
                <w:rFonts w:ascii="宋体" w:hAnsi="宋体" w:cs="宋体" w:hint="eastAsia"/>
                <w:kern w:val="0"/>
                <w:sz w:val="24"/>
                <w:szCs w:val="24"/>
              </w:rPr>
              <w:br/>
              <w:t>10.报警: 时间，过载，温度</w:t>
            </w:r>
            <w:r w:rsidRPr="00A80944">
              <w:rPr>
                <w:rFonts w:ascii="宋体" w:hAnsi="宋体" w:cs="宋体" w:hint="eastAsia"/>
                <w:kern w:val="0"/>
                <w:sz w:val="24"/>
                <w:szCs w:val="24"/>
              </w:rPr>
              <w:br/>
              <w:t>11.电源: 220/110V  50Hz/60Hz</w:t>
            </w:r>
            <w:r w:rsidRPr="00A80944">
              <w:rPr>
                <w:rFonts w:ascii="宋体" w:hAnsi="宋体" w:cs="宋体" w:hint="eastAsia"/>
                <w:kern w:val="0"/>
                <w:sz w:val="24"/>
                <w:szCs w:val="24"/>
              </w:rPr>
              <w:br/>
              <w:t>12.电源机箱尺寸: ≥430*245*300 mm</w:t>
            </w:r>
            <w:r w:rsidRPr="00A80944">
              <w:rPr>
                <w:rFonts w:ascii="宋体" w:hAnsi="宋体" w:cs="宋体" w:hint="eastAsia"/>
                <w:kern w:val="0"/>
                <w:sz w:val="24"/>
                <w:szCs w:val="24"/>
              </w:rPr>
              <w:br/>
              <w:t>13.主机+换能器重量:约9.6 Kg</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30</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微波炉</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1、微波功率：700W</w:t>
            </w:r>
            <w:r w:rsidRPr="00A80944">
              <w:rPr>
                <w:rFonts w:ascii="宋体" w:hAnsi="宋体" w:cs="宋体" w:hint="eastAsia"/>
                <w:kern w:val="0"/>
                <w:sz w:val="24"/>
                <w:szCs w:val="24"/>
              </w:rPr>
              <w:br/>
              <w:t>2、额定电压：220V</w:t>
            </w:r>
            <w:r w:rsidRPr="00A80944">
              <w:rPr>
                <w:rFonts w:ascii="宋体" w:hAnsi="宋体" w:cs="宋体" w:hint="eastAsia"/>
                <w:kern w:val="0"/>
                <w:sz w:val="24"/>
                <w:szCs w:val="24"/>
              </w:rPr>
              <w:br/>
              <w:t>3、产品尺寸：约长495mm；宽345mm；高281mm</w:t>
            </w:r>
            <w:r w:rsidRPr="00A80944">
              <w:rPr>
                <w:rFonts w:ascii="宋体" w:hAnsi="宋体" w:cs="宋体" w:hint="eastAsia"/>
                <w:kern w:val="0"/>
                <w:sz w:val="24"/>
                <w:szCs w:val="24"/>
              </w:rPr>
              <w:br/>
              <w:t>4、容量：不小于21L</w:t>
            </w:r>
            <w:r w:rsidRPr="00A80944">
              <w:rPr>
                <w:rFonts w:ascii="宋体" w:hAnsi="宋体" w:cs="宋体" w:hint="eastAsia"/>
                <w:kern w:val="0"/>
                <w:sz w:val="24"/>
                <w:szCs w:val="24"/>
              </w:rPr>
              <w:br/>
              <w:t>5、额定频率：50Hz</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31</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纯水仪（进口）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1.技术规格</w:t>
            </w:r>
            <w:r w:rsidRPr="00A80944">
              <w:rPr>
                <w:rFonts w:ascii="宋体" w:hAnsi="宋体" w:cs="宋体" w:hint="eastAsia"/>
                <w:kern w:val="0"/>
                <w:sz w:val="24"/>
                <w:szCs w:val="24"/>
              </w:rPr>
              <w:br/>
              <w:t xml:space="preserve">1.1该系统以城市自来水为进水，连续生产III级水（反渗透水）和I级水（超纯水）； </w:t>
            </w:r>
            <w:r w:rsidRPr="00A80944">
              <w:rPr>
                <w:rFonts w:ascii="宋体" w:hAnsi="宋体" w:cs="宋体" w:hint="eastAsia"/>
                <w:kern w:val="0"/>
                <w:sz w:val="24"/>
                <w:szCs w:val="24"/>
              </w:rPr>
              <w:br/>
              <w:t>1.2III级水（反渗透水）产水水质</w:t>
            </w:r>
            <w:r w:rsidRPr="00A80944">
              <w:rPr>
                <w:rFonts w:ascii="宋体" w:hAnsi="宋体" w:cs="宋体" w:hint="eastAsia"/>
                <w:kern w:val="0"/>
                <w:sz w:val="24"/>
                <w:szCs w:val="24"/>
              </w:rPr>
              <w:br/>
              <w:t>1.2.1 电阻率 &gt; 0.05 MΩ.cm ＠25℃</w:t>
            </w:r>
            <w:r w:rsidRPr="00A80944">
              <w:rPr>
                <w:rFonts w:ascii="宋体" w:hAnsi="宋体" w:cs="宋体" w:hint="eastAsia"/>
                <w:kern w:val="0"/>
                <w:sz w:val="24"/>
                <w:szCs w:val="24"/>
              </w:rPr>
              <w:br/>
              <w:t>1.2.2 离子截留率 97-98%</w:t>
            </w:r>
            <w:r w:rsidRPr="00A80944">
              <w:rPr>
                <w:rFonts w:ascii="宋体" w:hAnsi="宋体" w:cs="宋体" w:hint="eastAsia"/>
                <w:kern w:val="0"/>
                <w:sz w:val="24"/>
                <w:szCs w:val="24"/>
              </w:rPr>
              <w:br/>
              <w:t>1.2.3 有机物截流率 ≥99% （取决于颗粒类型）</w:t>
            </w:r>
            <w:r w:rsidRPr="00A80944">
              <w:rPr>
                <w:rFonts w:ascii="宋体" w:hAnsi="宋体" w:cs="宋体" w:hint="eastAsia"/>
                <w:kern w:val="0"/>
                <w:sz w:val="24"/>
                <w:szCs w:val="24"/>
              </w:rPr>
              <w:br/>
              <w:t>1.2.4 TOC &lt; 200 ppb</w:t>
            </w:r>
            <w:r w:rsidRPr="00A80944">
              <w:rPr>
                <w:rFonts w:ascii="宋体" w:hAnsi="宋体" w:cs="宋体" w:hint="eastAsia"/>
                <w:kern w:val="0"/>
                <w:sz w:val="24"/>
                <w:szCs w:val="24"/>
              </w:rPr>
              <w:br/>
              <w:t>1.2.5 细菌 &lt; 1 cfu/L</w:t>
            </w:r>
            <w:r w:rsidRPr="00A80944">
              <w:rPr>
                <w:rFonts w:ascii="宋体" w:hAnsi="宋体" w:cs="宋体" w:hint="eastAsia"/>
                <w:kern w:val="0"/>
                <w:sz w:val="24"/>
                <w:szCs w:val="24"/>
              </w:rPr>
              <w:br/>
              <w:t xml:space="preserve">1.2.6 流速：8 L/h </w:t>
            </w:r>
            <w:r w:rsidRPr="00A80944">
              <w:rPr>
                <w:rFonts w:ascii="宋体" w:hAnsi="宋体" w:cs="宋体" w:hint="eastAsia"/>
                <w:kern w:val="0"/>
                <w:sz w:val="24"/>
                <w:szCs w:val="24"/>
              </w:rPr>
              <w:br/>
              <w:t>1.3I级水（超纯水）产水水质：</w:t>
            </w:r>
            <w:r w:rsidRPr="00A80944">
              <w:rPr>
                <w:rFonts w:ascii="宋体" w:hAnsi="宋体" w:cs="宋体" w:hint="eastAsia"/>
                <w:kern w:val="0"/>
                <w:sz w:val="24"/>
                <w:szCs w:val="24"/>
              </w:rPr>
              <w:br/>
              <w:t>1.3.1电阻率：18.2MΩ.cm ＠25℃</w:t>
            </w:r>
            <w:r w:rsidRPr="00A80944">
              <w:rPr>
                <w:rFonts w:ascii="宋体" w:hAnsi="宋体" w:cs="宋体" w:hint="eastAsia"/>
                <w:kern w:val="0"/>
                <w:sz w:val="24"/>
                <w:szCs w:val="24"/>
              </w:rPr>
              <w:br/>
              <w:t>1.3.2总有机碳含量(TOC)：≤ 5ppb, 可在线监测并显示</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1.3.3颗粒：无&gt;0.22um粒子</w:t>
            </w:r>
            <w:r w:rsidRPr="00A80944">
              <w:rPr>
                <w:rFonts w:ascii="宋体" w:hAnsi="宋体" w:cs="宋体" w:hint="eastAsia"/>
                <w:kern w:val="0"/>
                <w:sz w:val="24"/>
                <w:szCs w:val="24"/>
              </w:rPr>
              <w:br/>
              <w:t xml:space="preserve">1.3.4细菌＜0.01 cfu/mL </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 xml:space="preserve">1.3.5热源含量:  &lt;0.001EU/mL </w:t>
            </w:r>
            <w:r w:rsidRPr="00A80944">
              <w:rPr>
                <w:rFonts w:ascii="宋体" w:hAnsi="宋体" w:cs="宋体" w:hint="eastAsia"/>
                <w:kern w:val="0"/>
                <w:sz w:val="24"/>
                <w:szCs w:val="24"/>
              </w:rPr>
              <w:br/>
              <w:t xml:space="preserve">1.3.6RNases (核糖核酸酶) &lt;1 pg/mL </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 xml:space="preserve">1.3.7DNases (脱氧核糖核酸酶) &lt;5 pg/mL </w:t>
            </w:r>
            <w:r w:rsidRPr="00A80944">
              <w:rPr>
                <w:rFonts w:ascii="宋体" w:hAnsi="宋体" w:cs="宋体" w:hint="eastAsia"/>
                <w:kern w:val="0"/>
                <w:sz w:val="24"/>
                <w:szCs w:val="24"/>
              </w:rPr>
              <w:br/>
              <w:t xml:space="preserve">1.3.8Protease(蛋白酶) &lt;0.15 ug/mL </w:t>
            </w:r>
            <w:r w:rsidRPr="00A80944">
              <w:rPr>
                <w:rFonts w:ascii="宋体" w:hAnsi="宋体" w:cs="宋体" w:hint="eastAsia"/>
                <w:kern w:val="0"/>
                <w:sz w:val="24"/>
                <w:szCs w:val="24"/>
              </w:rPr>
              <w:br/>
              <w:t>1.3.9流速 &lt;2L/min</w:t>
            </w:r>
            <w:r w:rsidRPr="00A80944">
              <w:rPr>
                <w:rFonts w:ascii="宋体" w:hAnsi="宋体" w:cs="宋体" w:hint="eastAsia"/>
                <w:kern w:val="0"/>
                <w:sz w:val="24"/>
                <w:szCs w:val="24"/>
              </w:rPr>
              <w:br/>
              <w:t>1.4系统内置185/254nm双波长紫外灯，用于氧化有机污染物及细菌的灭活；</w:t>
            </w:r>
            <w:r w:rsidRPr="00A80944">
              <w:rPr>
                <w:rFonts w:ascii="宋体" w:hAnsi="宋体" w:cs="宋体" w:hint="eastAsia"/>
                <w:kern w:val="0"/>
                <w:sz w:val="24"/>
                <w:szCs w:val="24"/>
              </w:rPr>
              <w:br/>
              <w:t>1.5共6种终端过滤器可供选择配置，并随附质量证书，适用不同实验水质的要求，如去除内毒素过滤器、内分泌干扰素EDS过滤器、挥发性有机物VOC的过滤器，针对HPLC的C18反向硅胶的超低有机物型过滤器等，满足不同的实验需求，须提供彩页证明。水箱内置无缝连接的空气过滤器，用于保护箱体内的水质不受空气污染；</w:t>
            </w:r>
            <w:r w:rsidRPr="00A80944">
              <w:rPr>
                <w:rFonts w:ascii="宋体" w:hAnsi="宋体" w:cs="宋体" w:hint="eastAsia"/>
                <w:kern w:val="0"/>
                <w:sz w:val="24"/>
                <w:szCs w:val="24"/>
              </w:rPr>
              <w:br/>
              <w:t>1.6水箱配置ASM自动消毒模块，集成了265nm无汞紫外灯，可定期对水箱内存储的水及水箱内壁进行辐照灭菌，有效防止细菌及微生物膜的滋生；</w:t>
            </w:r>
            <w:r w:rsidRPr="00A80944">
              <w:rPr>
                <w:rFonts w:ascii="宋体" w:hAnsi="宋体" w:cs="宋体" w:hint="eastAsia"/>
                <w:kern w:val="0"/>
                <w:sz w:val="24"/>
                <w:szCs w:val="24"/>
              </w:rPr>
              <w:br/>
              <w:t>1.7水箱内置溢流传感器及压力传感器，防止水箱过载从而对水质产生污染；水箱顶部采用超大的顶盖设计，便于实时检查与清洗打理，内部采用平滑的PE聚乙烯材质制成，确保箱体内的水完全排出并方便清洗；</w:t>
            </w:r>
            <w:r w:rsidRPr="00A80944">
              <w:rPr>
                <w:rFonts w:ascii="宋体" w:hAnsi="宋体" w:cs="宋体" w:hint="eastAsia"/>
                <w:kern w:val="0"/>
                <w:sz w:val="24"/>
                <w:szCs w:val="24"/>
              </w:rPr>
              <w:br/>
              <w:t>1.8纯水系统安装灵活，主机可置于台面、桌下或固定于墙上；彩色触控屏可在主机3米范围内灵活移动，便于操作；取水手臂可灵活安装于机器的左侧、右侧、上部或下部；</w:t>
            </w:r>
            <w:r w:rsidRPr="00A80944">
              <w:rPr>
                <w:rFonts w:ascii="宋体" w:hAnsi="宋体" w:cs="宋体" w:hint="eastAsia"/>
                <w:kern w:val="0"/>
                <w:sz w:val="24"/>
                <w:szCs w:val="24"/>
              </w:rPr>
              <w:br/>
              <w:t>1.9智能取水手臂可快速切换3种出水流速（高、中、低），也可手动设置定量取水，内置8个预设取水体积及1个自定义取水体积，自定义取水体积可设定范围为100mL至25L。也可选配脚踏取水开关，释放双手；</w:t>
            </w:r>
            <w:r w:rsidRPr="00A80944">
              <w:rPr>
                <w:rFonts w:ascii="宋体" w:hAnsi="宋体" w:cs="宋体" w:hint="eastAsia"/>
                <w:kern w:val="0"/>
                <w:sz w:val="24"/>
                <w:szCs w:val="24"/>
              </w:rPr>
              <w:br/>
              <w:t>1.10用户友好型彩色触控屏可直观显示用户常用信息，包括：水质参数实时显示、过滤器状态显示及报警提示、取水体积设定、数据报告查看等；</w:t>
            </w:r>
            <w:r w:rsidRPr="00A80944">
              <w:rPr>
                <w:rFonts w:ascii="宋体" w:hAnsi="宋体" w:cs="宋体" w:hint="eastAsia"/>
                <w:kern w:val="0"/>
                <w:sz w:val="24"/>
                <w:szCs w:val="24"/>
              </w:rPr>
              <w:br/>
              <w:t>1.11系统可监测和显示反渗透膜的截留率；每次取水完毕后系统将自动检测超纯水的电阻率、温度、TOC值，并实时显示；</w:t>
            </w:r>
            <w:r w:rsidRPr="00A80944">
              <w:rPr>
                <w:rFonts w:ascii="宋体" w:hAnsi="宋体" w:cs="宋体" w:hint="eastAsia"/>
                <w:kern w:val="0"/>
                <w:sz w:val="24"/>
                <w:szCs w:val="24"/>
              </w:rPr>
              <w:br/>
              <w:t>1.12系统自带中文等多国语言操作面板，具有更换预滤芯、滤膜、纯化柱和系统自动清洗等维护信息提示功能；</w:t>
            </w:r>
            <w:r w:rsidRPr="00A80944">
              <w:rPr>
                <w:rFonts w:ascii="宋体" w:hAnsi="宋体" w:cs="宋体" w:hint="eastAsia"/>
                <w:kern w:val="0"/>
                <w:sz w:val="24"/>
                <w:szCs w:val="24"/>
              </w:rPr>
              <w:br/>
              <w:t>1.13全系统符合UL，CE，GLP，USP，ISO9001，ISO14001和ISO50001法规及关键环境指令，如RoHS，REACH和WEEE；</w:t>
            </w:r>
            <w:r w:rsidRPr="00A80944">
              <w:rPr>
                <w:rFonts w:ascii="宋体" w:hAnsi="宋体" w:cs="宋体" w:hint="eastAsia"/>
                <w:kern w:val="0"/>
                <w:sz w:val="24"/>
                <w:szCs w:val="24"/>
              </w:rPr>
              <w:br/>
              <w:t>1.14系统配有以太网及USB端口，可远程监控、实现无纸化数据管理或将数据轻松导出。</w:t>
            </w:r>
            <w:r w:rsidRPr="00A80944">
              <w:rPr>
                <w:rFonts w:ascii="宋体" w:hAnsi="宋体" w:cs="宋体" w:hint="eastAsia"/>
                <w:kern w:val="0"/>
                <w:sz w:val="24"/>
                <w:szCs w:val="24"/>
              </w:rPr>
              <w:br/>
            </w:r>
            <w:r w:rsidRPr="00A80944">
              <w:rPr>
                <w:rFonts w:ascii="宋体" w:hAnsi="宋体" w:hint="eastAsia"/>
                <w:sz w:val="24"/>
                <w:szCs w:val="24"/>
              </w:rPr>
              <w:t>◆</w:t>
            </w:r>
            <w:r>
              <w:rPr>
                <w:rFonts w:ascii="宋体" w:hAnsi="宋体" w:cs="宋体" w:hint="eastAsia"/>
                <w:kern w:val="0"/>
                <w:sz w:val="24"/>
                <w:szCs w:val="24"/>
              </w:rPr>
              <w:t>2</w:t>
            </w:r>
            <w:r w:rsidRPr="00A80944">
              <w:rPr>
                <w:rFonts w:ascii="宋体" w:hAnsi="宋体" w:cs="宋体" w:hint="eastAsia"/>
                <w:kern w:val="0"/>
                <w:sz w:val="24"/>
                <w:szCs w:val="24"/>
              </w:rPr>
              <w:t>、须提供中国总代理出具的售后服务承诺函，保证后续服务质量。</w:t>
            </w:r>
          </w:p>
        </w:tc>
      </w:tr>
      <w:tr w:rsidR="00F81734" w:rsidRPr="00A80944" w:rsidTr="0051129F">
        <w:trPr>
          <w:trHeight w:val="1200"/>
          <w:jc w:val="center"/>
        </w:trPr>
        <w:tc>
          <w:tcPr>
            <w:tcW w:w="826" w:type="dxa"/>
            <w:shd w:val="clear" w:color="auto" w:fill="auto"/>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32</w:t>
            </w:r>
          </w:p>
        </w:tc>
        <w:tc>
          <w:tcPr>
            <w:tcW w:w="1276" w:type="dxa"/>
            <w:shd w:val="clear" w:color="auto" w:fill="auto"/>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制冰机</w:t>
            </w:r>
          </w:p>
        </w:tc>
        <w:tc>
          <w:tcPr>
            <w:tcW w:w="6692" w:type="dxa"/>
            <w:shd w:val="clear" w:color="000000" w:fill="FFFFFF"/>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1、采用优质不锈钢外壳，防腐耐用，独立型</w:t>
            </w:r>
            <w:proofErr w:type="gramStart"/>
            <w:r w:rsidRPr="00A80944">
              <w:rPr>
                <w:rFonts w:ascii="宋体" w:hAnsi="宋体" w:cs="宋体" w:hint="eastAsia"/>
                <w:kern w:val="0"/>
                <w:sz w:val="24"/>
                <w:szCs w:val="24"/>
              </w:rPr>
              <w:t>一</w:t>
            </w:r>
            <w:proofErr w:type="gramEnd"/>
            <w:r w:rsidRPr="00A80944">
              <w:rPr>
                <w:rFonts w:ascii="宋体" w:hAnsi="宋体" w:cs="宋体" w:hint="eastAsia"/>
                <w:kern w:val="0"/>
                <w:sz w:val="24"/>
                <w:szCs w:val="24"/>
              </w:rPr>
              <w:t>体式结构，紧凑简洁，节省空间。</w:t>
            </w:r>
            <w:r w:rsidRPr="00A80944">
              <w:rPr>
                <w:rFonts w:ascii="宋体" w:hAnsi="宋体" w:cs="宋体" w:hint="eastAsia"/>
                <w:kern w:val="0"/>
                <w:sz w:val="24"/>
                <w:szCs w:val="24"/>
              </w:rPr>
              <w:br/>
              <w:t>2、箱体隔热层为无氟发泡，保温效果好，内胆为无氟抑菌型，节能环保。</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3、采用优质高效R134a无氟压缩机，零部件均经SGS公司检测，符合欧盟RoHs环保指令要求。</w:t>
            </w:r>
            <w:r w:rsidRPr="00A80944">
              <w:rPr>
                <w:rFonts w:ascii="宋体" w:hAnsi="宋体" w:cs="宋体" w:hint="eastAsia"/>
                <w:kern w:val="0"/>
                <w:sz w:val="24"/>
                <w:szCs w:val="24"/>
              </w:rPr>
              <w:br/>
              <w:t>4、所用电器安全零部件均有“TUV”或“VDE”安全认证，认证零部件，安全可靠。</w:t>
            </w:r>
            <w:r w:rsidRPr="00A80944">
              <w:rPr>
                <w:rFonts w:ascii="宋体" w:hAnsi="宋体" w:cs="宋体" w:hint="eastAsia"/>
                <w:kern w:val="0"/>
                <w:sz w:val="24"/>
                <w:szCs w:val="24"/>
              </w:rPr>
              <w:br/>
              <w:t>5、 制</w:t>
            </w:r>
            <w:proofErr w:type="gramStart"/>
            <w:r w:rsidRPr="00A80944">
              <w:rPr>
                <w:rFonts w:ascii="宋体" w:hAnsi="宋体" w:cs="宋体" w:hint="eastAsia"/>
                <w:kern w:val="0"/>
                <w:sz w:val="24"/>
                <w:szCs w:val="24"/>
              </w:rPr>
              <w:t>冰过程</w:t>
            </w:r>
            <w:proofErr w:type="gramEnd"/>
            <w:r w:rsidRPr="00A80944">
              <w:rPr>
                <w:rFonts w:ascii="宋体" w:hAnsi="宋体" w:cs="宋体" w:hint="eastAsia"/>
                <w:kern w:val="0"/>
                <w:sz w:val="24"/>
                <w:szCs w:val="24"/>
              </w:rPr>
              <w:t>采用全电脑程序控制，进口电脑芯片， 控制可靠，运行平稳。</w:t>
            </w:r>
            <w:r w:rsidRPr="00A80944">
              <w:rPr>
                <w:rFonts w:ascii="宋体" w:hAnsi="宋体" w:cs="宋体" w:hint="eastAsia"/>
                <w:kern w:val="0"/>
                <w:sz w:val="24"/>
                <w:szCs w:val="24"/>
              </w:rPr>
              <w:br/>
              <w:t>6、采用意大利技术的Haitec二级减速器，噪音低，运行平稳可靠。 制冰机顶部设有散热孔及风机，保证减速器电机在高温恶劣条件下也能可靠运行。</w:t>
            </w:r>
            <w:r w:rsidRPr="00A80944">
              <w:rPr>
                <w:rFonts w:ascii="宋体" w:hAnsi="宋体" w:cs="宋体" w:hint="eastAsia"/>
                <w:kern w:val="0"/>
                <w:sz w:val="24"/>
                <w:szCs w:val="24"/>
              </w:rPr>
              <w:br/>
              <w:t>7、螺旋滚刀挤压式制冰型式，结构紧凑，实现冰、水自动分离。冰刀刃口的优化设计，使得</w:t>
            </w:r>
            <w:proofErr w:type="gramStart"/>
            <w:r w:rsidRPr="00A80944">
              <w:rPr>
                <w:rFonts w:ascii="宋体" w:hAnsi="宋体" w:cs="宋体" w:hint="eastAsia"/>
                <w:kern w:val="0"/>
                <w:sz w:val="24"/>
                <w:szCs w:val="24"/>
              </w:rPr>
              <w:t>所制冰形细小</w:t>
            </w:r>
            <w:proofErr w:type="gramEnd"/>
            <w:r w:rsidRPr="00A80944">
              <w:rPr>
                <w:rFonts w:ascii="宋体" w:hAnsi="宋体" w:cs="宋体" w:hint="eastAsia"/>
                <w:kern w:val="0"/>
                <w:sz w:val="24"/>
                <w:szCs w:val="24"/>
              </w:rPr>
              <w:t>实用。</w:t>
            </w:r>
            <w:r w:rsidRPr="00A80944">
              <w:rPr>
                <w:rFonts w:ascii="宋体" w:hAnsi="宋体" w:cs="宋体" w:hint="eastAsia"/>
                <w:kern w:val="0"/>
                <w:sz w:val="24"/>
                <w:szCs w:val="24"/>
              </w:rPr>
              <w:br/>
              <w:t>8、 独特的水箱浮球式进水系统，保证无</w:t>
            </w:r>
            <w:proofErr w:type="gramStart"/>
            <w:r w:rsidRPr="00A80944">
              <w:rPr>
                <w:rFonts w:ascii="宋体" w:hAnsi="宋体" w:cs="宋体" w:hint="eastAsia"/>
                <w:kern w:val="0"/>
                <w:sz w:val="24"/>
                <w:szCs w:val="24"/>
              </w:rPr>
              <w:t>残水余水</w:t>
            </w:r>
            <w:proofErr w:type="gramEnd"/>
            <w:r w:rsidRPr="00A80944">
              <w:rPr>
                <w:rFonts w:ascii="宋体" w:hAnsi="宋体" w:cs="宋体" w:hint="eastAsia"/>
                <w:kern w:val="0"/>
                <w:sz w:val="24"/>
                <w:szCs w:val="24"/>
              </w:rPr>
              <w:t>，无除冰过程、无水损耗，无殘水、节水节能。</w:t>
            </w:r>
            <w:r w:rsidRPr="00A80944">
              <w:rPr>
                <w:rFonts w:ascii="宋体" w:hAnsi="宋体" w:cs="宋体" w:hint="eastAsia"/>
                <w:kern w:val="0"/>
                <w:sz w:val="24"/>
                <w:szCs w:val="24"/>
              </w:rPr>
              <w:br/>
              <w:t>9、 有冰满显示，缺水显示，过冷保护显示，故障警告显示等保护性停机功能。制</w:t>
            </w:r>
            <w:proofErr w:type="gramStart"/>
            <w:r w:rsidRPr="00A80944">
              <w:rPr>
                <w:rFonts w:ascii="宋体" w:hAnsi="宋体" w:cs="宋体" w:hint="eastAsia"/>
                <w:kern w:val="0"/>
                <w:sz w:val="24"/>
                <w:szCs w:val="24"/>
              </w:rPr>
              <w:t>冰机冰满</w:t>
            </w:r>
            <w:proofErr w:type="gramEnd"/>
            <w:r w:rsidRPr="00A80944">
              <w:rPr>
                <w:rFonts w:ascii="宋体" w:hAnsi="宋体" w:cs="宋体" w:hint="eastAsia"/>
                <w:kern w:val="0"/>
                <w:sz w:val="24"/>
                <w:szCs w:val="24"/>
              </w:rPr>
              <w:t>缺水时会自动停机，当来电来水时会自动开机，具有自动记忆恢复功能。</w:t>
            </w:r>
            <w:r w:rsidRPr="00A80944">
              <w:rPr>
                <w:rFonts w:ascii="宋体" w:hAnsi="宋体" w:cs="宋体" w:hint="eastAsia"/>
                <w:kern w:val="0"/>
                <w:sz w:val="24"/>
                <w:szCs w:val="24"/>
              </w:rPr>
              <w:br/>
              <w:t xml:space="preserve">10、 </w:t>
            </w:r>
            <w:proofErr w:type="gramStart"/>
            <w:r w:rsidRPr="00A80944">
              <w:rPr>
                <w:rFonts w:ascii="宋体" w:hAnsi="宋体" w:cs="宋体" w:hint="eastAsia"/>
                <w:kern w:val="0"/>
                <w:sz w:val="24"/>
                <w:szCs w:val="24"/>
              </w:rPr>
              <w:t>所制冰形为</w:t>
            </w:r>
            <w:proofErr w:type="gramEnd"/>
            <w:r w:rsidRPr="00A80944">
              <w:rPr>
                <w:rFonts w:ascii="宋体" w:hAnsi="宋体" w:cs="宋体" w:hint="eastAsia"/>
                <w:kern w:val="0"/>
                <w:sz w:val="24"/>
                <w:szCs w:val="24"/>
              </w:rPr>
              <w:t>不定形的细小颗粒状雪花碎冰，</w:t>
            </w:r>
            <w:proofErr w:type="gramStart"/>
            <w:r w:rsidRPr="00A80944">
              <w:rPr>
                <w:rFonts w:ascii="宋体" w:hAnsi="宋体" w:cs="宋体" w:hint="eastAsia"/>
                <w:kern w:val="0"/>
                <w:sz w:val="24"/>
                <w:szCs w:val="24"/>
              </w:rPr>
              <w:t>冰形小</w:t>
            </w:r>
            <w:proofErr w:type="gramEnd"/>
            <w:r w:rsidRPr="00A80944">
              <w:rPr>
                <w:rFonts w:ascii="宋体" w:hAnsi="宋体" w:cs="宋体" w:hint="eastAsia"/>
                <w:kern w:val="0"/>
                <w:sz w:val="24"/>
                <w:szCs w:val="24"/>
              </w:rPr>
              <w:t>，能渗入较窄间隙， 冷却速度快，</w:t>
            </w:r>
            <w:proofErr w:type="gramStart"/>
            <w:r w:rsidRPr="00A80944">
              <w:rPr>
                <w:rFonts w:ascii="宋体" w:hAnsi="宋体" w:cs="宋体" w:hint="eastAsia"/>
                <w:kern w:val="0"/>
                <w:sz w:val="24"/>
                <w:szCs w:val="24"/>
              </w:rPr>
              <w:t>冰浴效果</w:t>
            </w:r>
            <w:proofErr w:type="gramEnd"/>
            <w:r w:rsidRPr="00A80944">
              <w:rPr>
                <w:rFonts w:ascii="宋体" w:hAnsi="宋体" w:cs="宋体" w:hint="eastAsia"/>
                <w:kern w:val="0"/>
                <w:sz w:val="24"/>
                <w:szCs w:val="24"/>
              </w:rPr>
              <w:t>好，专为实验室设计。</w:t>
            </w:r>
            <w:r w:rsidRPr="00A80944">
              <w:rPr>
                <w:rFonts w:ascii="宋体" w:hAnsi="宋体" w:cs="宋体" w:hint="eastAsia"/>
                <w:kern w:val="0"/>
                <w:sz w:val="24"/>
                <w:szCs w:val="24"/>
              </w:rPr>
              <w:br/>
              <w:t>11、 前部设有电源开关和功能指示灯，周到详细的操作说明，使用直观方便，各项安全指标均经电性能测试通过。</w:t>
            </w:r>
            <w:r w:rsidRPr="00A80944">
              <w:rPr>
                <w:rFonts w:ascii="宋体" w:hAnsi="宋体" w:cs="宋体" w:hint="eastAsia"/>
                <w:kern w:val="0"/>
                <w:sz w:val="24"/>
                <w:szCs w:val="24"/>
              </w:rPr>
              <w:br/>
              <w:t>12、制冰量 (kg/24h)：50</w:t>
            </w:r>
            <w:r w:rsidRPr="00A80944">
              <w:rPr>
                <w:rFonts w:ascii="宋体" w:hAnsi="宋体" w:cs="宋体" w:hint="eastAsia"/>
                <w:kern w:val="0"/>
                <w:sz w:val="24"/>
                <w:szCs w:val="24"/>
              </w:rPr>
              <w:br/>
              <w:t>13、储冰量 (kg)：15</w:t>
            </w:r>
            <w:r w:rsidRPr="00A80944">
              <w:rPr>
                <w:rFonts w:ascii="宋体" w:hAnsi="宋体" w:cs="宋体" w:hint="eastAsia"/>
                <w:kern w:val="0"/>
                <w:sz w:val="24"/>
                <w:szCs w:val="24"/>
              </w:rPr>
              <w:br/>
              <w:t>14、冷凝方式：风冷</w:t>
            </w:r>
            <w:r w:rsidRPr="00A80944">
              <w:rPr>
                <w:rFonts w:ascii="宋体" w:hAnsi="宋体" w:cs="宋体" w:hint="eastAsia"/>
                <w:kern w:val="0"/>
                <w:sz w:val="24"/>
                <w:szCs w:val="24"/>
              </w:rPr>
              <w:br/>
              <w:t>15、耗水量(L/H)：≤2.0</w:t>
            </w:r>
            <w:r w:rsidRPr="00A80944">
              <w:rPr>
                <w:rFonts w:ascii="宋体" w:hAnsi="宋体" w:cs="宋体" w:hint="eastAsia"/>
                <w:kern w:val="0"/>
                <w:sz w:val="24"/>
                <w:szCs w:val="24"/>
              </w:rPr>
              <w:br/>
              <w:t>16、压缩机/制冷剂：进口无氟/R134a</w:t>
            </w:r>
            <w:r w:rsidRPr="00A80944">
              <w:rPr>
                <w:rFonts w:ascii="宋体" w:hAnsi="宋体" w:cs="宋体" w:hint="eastAsia"/>
                <w:kern w:val="0"/>
                <w:sz w:val="24"/>
                <w:szCs w:val="24"/>
              </w:rPr>
              <w:br/>
              <w:t>17、箱体外壳：不锈钢</w:t>
            </w:r>
            <w:r w:rsidRPr="00A80944">
              <w:rPr>
                <w:rFonts w:ascii="宋体" w:hAnsi="宋体" w:cs="宋体" w:hint="eastAsia"/>
                <w:kern w:val="0"/>
                <w:sz w:val="24"/>
                <w:szCs w:val="24"/>
              </w:rPr>
              <w:br/>
              <w:t>18、输入功率(w)：280</w:t>
            </w:r>
            <w:r w:rsidRPr="00A80944">
              <w:rPr>
                <w:rFonts w:ascii="宋体" w:hAnsi="宋体" w:cs="宋体" w:hint="eastAsia"/>
                <w:kern w:val="0"/>
                <w:sz w:val="24"/>
                <w:szCs w:val="24"/>
              </w:rPr>
              <w:br/>
              <w:t>19、箱体外形尺寸 (长X宽X高)(mm)：约380X543X722</w:t>
            </w:r>
            <w:r w:rsidRPr="00A80944">
              <w:rPr>
                <w:rFonts w:ascii="宋体" w:hAnsi="宋体" w:cs="宋体" w:hint="eastAsia"/>
                <w:kern w:val="0"/>
                <w:sz w:val="24"/>
                <w:szCs w:val="24"/>
              </w:rPr>
              <w:br/>
              <w:t>20、冰型：不规则的细小颗粒状的雪花碎冰</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33</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医用冷藏箱</w:t>
            </w:r>
          </w:p>
        </w:tc>
        <w:tc>
          <w:tcPr>
            <w:tcW w:w="6692" w:type="dxa"/>
            <w:vAlign w:val="center"/>
          </w:tcPr>
          <w:p w:rsidR="00F81734" w:rsidRPr="00A80944" w:rsidRDefault="00F81734" w:rsidP="0051129F">
            <w:pPr>
              <w:widowControl/>
              <w:numPr>
                <w:ilvl w:val="0"/>
                <w:numId w:val="1"/>
              </w:numPr>
              <w:jc w:val="left"/>
              <w:rPr>
                <w:rFonts w:ascii="宋体" w:hAnsi="宋体" w:cs="宋体"/>
                <w:kern w:val="0"/>
                <w:sz w:val="24"/>
                <w:szCs w:val="24"/>
              </w:rPr>
            </w:pPr>
            <w:r w:rsidRPr="00A80944">
              <w:rPr>
                <w:rFonts w:ascii="宋体" w:hAnsi="宋体" w:cs="宋体" w:hint="eastAsia"/>
                <w:kern w:val="0"/>
                <w:sz w:val="24"/>
                <w:szCs w:val="24"/>
              </w:rPr>
              <w:t>微电脑控制，数字温度显示，调整增量为1℃</w:t>
            </w:r>
            <w:r w:rsidRPr="00A80944">
              <w:rPr>
                <w:rFonts w:ascii="宋体" w:hAnsi="宋体" w:cs="宋体" w:hint="eastAsia"/>
                <w:kern w:val="0"/>
                <w:sz w:val="24"/>
                <w:szCs w:val="24"/>
              </w:rPr>
              <w:br/>
              <w:t>2、风冷系统，箱内温度波动范围±3℃，可通过调整设定温度使箱内温度恒定控制在2~8℃</w:t>
            </w:r>
            <w:r w:rsidRPr="00A80944">
              <w:rPr>
                <w:rFonts w:ascii="宋体" w:hAnsi="宋体" w:cs="宋体" w:hint="eastAsia"/>
                <w:kern w:val="0"/>
                <w:sz w:val="24"/>
                <w:szCs w:val="24"/>
              </w:rPr>
              <w:br/>
              <w:t>安全系统</w:t>
            </w:r>
            <w:r w:rsidRPr="00A80944">
              <w:rPr>
                <w:rFonts w:ascii="宋体" w:hAnsi="宋体" w:cs="宋体" w:hint="eastAsia"/>
                <w:kern w:val="0"/>
                <w:sz w:val="24"/>
                <w:szCs w:val="24"/>
              </w:rPr>
              <w:br/>
              <w:t>3、完善的报警系统，有声音蜂鸣报警及灯光闪烁报警功能，可实现超温报警、传感器故障报警、开门报警、远程报警、电源故障报警、制冷系统故障报警</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4、采用风冷式结构，合理设计风道及风量，箱内温度稳定均匀，碳氢制冷，环保发泡剂，低碳环保。</w:t>
            </w:r>
            <w:r w:rsidRPr="00A80944">
              <w:rPr>
                <w:rFonts w:ascii="宋体" w:hAnsi="宋体" w:cs="宋体" w:hint="eastAsia"/>
                <w:kern w:val="0"/>
                <w:sz w:val="24"/>
                <w:szCs w:val="24"/>
              </w:rPr>
              <w:br/>
              <w:t>5、合理设计蒸发器，有效增大制冷面积，提高降温速度。</w:t>
            </w:r>
            <w:r w:rsidRPr="00A80944">
              <w:rPr>
                <w:rFonts w:ascii="宋体" w:hAnsi="宋体" w:cs="宋体" w:hint="eastAsia"/>
                <w:kern w:val="0"/>
                <w:sz w:val="24"/>
                <w:szCs w:val="24"/>
              </w:rPr>
              <w:br/>
              <w:t>6、多层搁架设计，可根据存放药品的规格合理地调整间隙，充分利用空间。</w:t>
            </w:r>
            <w:r w:rsidRPr="00A80944">
              <w:rPr>
                <w:rFonts w:ascii="宋体" w:hAnsi="宋体" w:cs="宋体" w:hint="eastAsia"/>
                <w:kern w:val="0"/>
                <w:sz w:val="24"/>
                <w:szCs w:val="24"/>
              </w:rPr>
              <w:br/>
              <w:t>7、安全门锁设计，防止随意开启</w:t>
            </w:r>
            <w:r w:rsidRPr="00A80944">
              <w:rPr>
                <w:rFonts w:ascii="宋体" w:hAnsi="宋体" w:cs="宋体" w:hint="eastAsia"/>
                <w:kern w:val="0"/>
                <w:sz w:val="24"/>
                <w:szCs w:val="24"/>
              </w:rPr>
              <w:br/>
              <w:t>8、大屏幕数字温度显示，便于观察</w:t>
            </w:r>
            <w:r w:rsidRPr="00A80944">
              <w:rPr>
                <w:rFonts w:ascii="宋体" w:hAnsi="宋体" w:cs="宋体" w:hint="eastAsia"/>
                <w:kern w:val="0"/>
                <w:sz w:val="24"/>
                <w:szCs w:val="24"/>
              </w:rPr>
              <w:br/>
              <w:t>9、宽电压带，适合电压不稳定地区</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10、电压：220V/50HZ</w:t>
            </w:r>
            <w:r w:rsidRPr="00A80944">
              <w:rPr>
                <w:rFonts w:ascii="宋体" w:hAnsi="宋体" w:cs="宋体" w:hint="eastAsia"/>
                <w:kern w:val="0"/>
                <w:sz w:val="24"/>
                <w:szCs w:val="24"/>
              </w:rPr>
              <w:br/>
              <w:t>11、功率：800W</w:t>
            </w:r>
            <w:r w:rsidRPr="00A80944">
              <w:rPr>
                <w:rFonts w:ascii="宋体" w:hAnsi="宋体" w:cs="宋体" w:hint="eastAsia"/>
                <w:kern w:val="0"/>
                <w:sz w:val="24"/>
                <w:szCs w:val="24"/>
              </w:rPr>
              <w:br/>
              <w:t xml:space="preserve">12、温度范围：2~8℃ </w:t>
            </w:r>
            <w:r w:rsidRPr="00A80944">
              <w:rPr>
                <w:rFonts w:ascii="宋体" w:hAnsi="宋体" w:cs="宋体" w:hint="eastAsia"/>
                <w:kern w:val="0"/>
                <w:sz w:val="24"/>
                <w:szCs w:val="24"/>
              </w:rPr>
              <w:br/>
              <w:t>13、外形尺寸：约1440×875×1980mm（宽*深*高）</w:t>
            </w:r>
            <w:r w:rsidRPr="00A80944">
              <w:rPr>
                <w:rFonts w:ascii="宋体" w:hAnsi="宋体" w:cs="宋体" w:hint="eastAsia"/>
                <w:kern w:val="0"/>
                <w:sz w:val="24"/>
                <w:szCs w:val="24"/>
              </w:rPr>
              <w:br/>
              <w:t xml:space="preserve">14、内部尺寸：约1320×700×1500mm（宽*深*高） </w:t>
            </w:r>
            <w:r w:rsidRPr="00A80944">
              <w:rPr>
                <w:rFonts w:ascii="宋体" w:hAnsi="宋体" w:cs="宋体" w:hint="eastAsia"/>
                <w:kern w:val="0"/>
                <w:sz w:val="24"/>
                <w:szCs w:val="24"/>
              </w:rPr>
              <w:br/>
              <w:t xml:space="preserve">15、有效容积：1378L </w:t>
            </w:r>
            <w:r w:rsidRPr="00A80944">
              <w:rPr>
                <w:rFonts w:ascii="宋体" w:hAnsi="宋体" w:cs="宋体" w:hint="eastAsia"/>
                <w:kern w:val="0"/>
                <w:sz w:val="24"/>
                <w:szCs w:val="24"/>
              </w:rPr>
              <w:br/>
              <w:t>16、搁架：12个</w:t>
            </w:r>
          </w:p>
        </w:tc>
      </w:tr>
      <w:tr w:rsidR="00F81734" w:rsidRPr="00A80944" w:rsidTr="0051129F">
        <w:trPr>
          <w:trHeight w:val="912"/>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34</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超低温冰箱（-80）</w:t>
            </w:r>
          </w:p>
        </w:tc>
        <w:tc>
          <w:tcPr>
            <w:tcW w:w="6692" w:type="dxa"/>
            <w:vAlign w:val="center"/>
          </w:tcPr>
          <w:p w:rsidR="00F81734" w:rsidRPr="00A80944" w:rsidRDefault="00F81734" w:rsidP="0051129F">
            <w:pPr>
              <w:widowControl/>
              <w:jc w:val="left"/>
              <w:rPr>
                <w:rFonts w:ascii="宋体" w:hAnsi="宋体" w:cs="宋体" w:hint="eastAsia"/>
                <w:kern w:val="0"/>
                <w:sz w:val="24"/>
                <w:szCs w:val="24"/>
              </w:rPr>
            </w:pPr>
            <w:r w:rsidRPr="00A80944">
              <w:rPr>
                <w:rFonts w:ascii="宋体" w:hAnsi="宋体" w:cs="宋体" w:hint="eastAsia"/>
                <w:kern w:val="0"/>
                <w:sz w:val="24"/>
                <w:szCs w:val="24"/>
              </w:rPr>
              <w:t>1、噪声低:高效降噪结构设计，性能稳定，运行可靠: 冰箱箱内温度最低可达-86℃；温度波动值≤6℃</w:t>
            </w:r>
            <w:r w:rsidRPr="00A80944">
              <w:rPr>
                <w:rFonts w:ascii="宋体" w:hAnsi="宋体" w:cs="宋体" w:hint="eastAsia"/>
                <w:kern w:val="0"/>
                <w:sz w:val="24"/>
                <w:szCs w:val="24"/>
              </w:rPr>
              <w:br/>
              <w:t>2、节能:四个独立内门设计；内、外门共四层密封结构，有效降低能耗</w:t>
            </w:r>
            <w:r w:rsidRPr="00A80944">
              <w:rPr>
                <w:rFonts w:ascii="宋体" w:hAnsi="宋体" w:cs="宋体" w:hint="eastAsia"/>
                <w:kern w:val="0"/>
                <w:sz w:val="24"/>
                <w:szCs w:val="24"/>
              </w:rPr>
              <w:br/>
              <w:t>3、系统优化设计创造舒适使用环境:制冷管路和机舱结构减震设计，整机噪声低</w:t>
            </w:r>
            <w:r w:rsidRPr="00A80944">
              <w:rPr>
                <w:rFonts w:ascii="宋体" w:hAnsi="宋体" w:cs="宋体" w:hint="eastAsia"/>
                <w:kern w:val="0"/>
                <w:sz w:val="24"/>
                <w:szCs w:val="24"/>
              </w:rPr>
              <w:br/>
              <w:t>4、内外门多密封设计，单独打开其中一个内门的同时不影响</w:t>
            </w:r>
            <w:proofErr w:type="gramStart"/>
            <w:r w:rsidRPr="00A80944">
              <w:rPr>
                <w:rFonts w:ascii="宋体" w:hAnsi="宋体" w:cs="宋体" w:hint="eastAsia"/>
                <w:kern w:val="0"/>
                <w:sz w:val="24"/>
                <w:szCs w:val="24"/>
              </w:rPr>
              <w:t>其他间层的</w:t>
            </w:r>
            <w:proofErr w:type="gramEnd"/>
            <w:r w:rsidRPr="00A80944">
              <w:rPr>
                <w:rFonts w:ascii="宋体" w:hAnsi="宋体" w:cs="宋体" w:hint="eastAsia"/>
                <w:kern w:val="0"/>
                <w:sz w:val="24"/>
                <w:szCs w:val="24"/>
              </w:rPr>
              <w:t>内部温度</w:t>
            </w:r>
            <w:r w:rsidRPr="00A80944">
              <w:rPr>
                <w:rFonts w:ascii="宋体" w:hAnsi="宋体" w:cs="宋体" w:hint="eastAsia"/>
                <w:kern w:val="0"/>
                <w:sz w:val="24"/>
                <w:szCs w:val="24"/>
              </w:rPr>
              <w:br/>
              <w:t>5、制冷、电控模块化设计电控抗干扰能力强，制冷性能稳定</w:t>
            </w:r>
            <w:r w:rsidRPr="00A80944">
              <w:rPr>
                <w:rFonts w:ascii="宋体" w:hAnsi="宋体" w:cs="宋体" w:hint="eastAsia"/>
                <w:kern w:val="0"/>
                <w:sz w:val="24"/>
                <w:szCs w:val="24"/>
              </w:rPr>
              <w:br/>
              <w:t>6、32℃</w:t>
            </w:r>
            <w:proofErr w:type="gramStart"/>
            <w:r w:rsidRPr="00A80944">
              <w:rPr>
                <w:rFonts w:ascii="宋体" w:hAnsi="宋体" w:cs="宋体" w:hint="eastAsia"/>
                <w:kern w:val="0"/>
                <w:sz w:val="24"/>
                <w:szCs w:val="24"/>
              </w:rPr>
              <w:t>环温箱内</w:t>
            </w:r>
            <w:proofErr w:type="gramEnd"/>
            <w:r w:rsidRPr="00A80944">
              <w:rPr>
                <w:rFonts w:ascii="宋体" w:hAnsi="宋体" w:cs="宋体" w:hint="eastAsia"/>
                <w:kern w:val="0"/>
                <w:sz w:val="24"/>
                <w:szCs w:val="24"/>
              </w:rPr>
              <w:t>温度可达-86℃，均匀度小于6℃</w:t>
            </w:r>
            <w:r w:rsidRPr="00A80944">
              <w:rPr>
                <w:rFonts w:ascii="宋体" w:hAnsi="宋体" w:cs="宋体" w:hint="eastAsia"/>
                <w:kern w:val="0"/>
                <w:sz w:val="24"/>
                <w:szCs w:val="24"/>
              </w:rPr>
              <w:br/>
              <w:t>7、冷却方式：直冷</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8、制冷剂：碳氢制冷</w:t>
            </w:r>
            <w:r w:rsidRPr="00A80944">
              <w:rPr>
                <w:rFonts w:ascii="宋体" w:hAnsi="宋体" w:cs="宋体" w:hint="eastAsia"/>
                <w:kern w:val="0"/>
                <w:sz w:val="24"/>
                <w:szCs w:val="24"/>
              </w:rPr>
              <w:br/>
              <w:t>9、噪音(dB)：&lt;50</w:t>
            </w:r>
            <w:r w:rsidRPr="00A80944">
              <w:rPr>
                <w:rFonts w:ascii="宋体" w:hAnsi="宋体" w:cs="宋体" w:hint="eastAsia"/>
                <w:kern w:val="0"/>
                <w:sz w:val="24"/>
                <w:szCs w:val="24"/>
              </w:rPr>
              <w:br/>
              <w:t>10、功率（W）：1200</w:t>
            </w:r>
            <w:r w:rsidRPr="00A80944">
              <w:rPr>
                <w:rFonts w:ascii="宋体" w:hAnsi="宋体" w:cs="宋体" w:hint="eastAsia"/>
                <w:kern w:val="0"/>
                <w:sz w:val="24"/>
                <w:szCs w:val="24"/>
              </w:rPr>
              <w:br/>
              <w:t>11、电源(V/Hz)：220/50</w:t>
            </w:r>
            <w:r w:rsidRPr="00A80944">
              <w:rPr>
                <w:rFonts w:ascii="宋体" w:hAnsi="宋体" w:cs="宋体" w:hint="eastAsia"/>
                <w:kern w:val="0"/>
                <w:sz w:val="24"/>
                <w:szCs w:val="24"/>
              </w:rPr>
              <w:br/>
              <w:t>12、箱内温度范围（℃）：-40~-86</w:t>
            </w:r>
            <w:r w:rsidRPr="00A80944">
              <w:rPr>
                <w:rFonts w:ascii="宋体" w:hAnsi="宋体" w:cs="宋体" w:hint="eastAsia"/>
                <w:kern w:val="0"/>
                <w:sz w:val="24"/>
                <w:szCs w:val="24"/>
              </w:rPr>
              <w:br/>
              <w:t>13、外形尺寸(宽*深*高)（mm）：约1035*900*1980</w:t>
            </w:r>
            <w:r w:rsidRPr="00A80944">
              <w:rPr>
                <w:rFonts w:ascii="宋体" w:hAnsi="宋体" w:cs="宋体" w:hint="eastAsia"/>
                <w:kern w:val="0"/>
                <w:sz w:val="24"/>
                <w:szCs w:val="24"/>
              </w:rPr>
              <w:br/>
              <w:t>14、内部尺寸(宽*深*高)（mm）：约760*630*1310</w:t>
            </w:r>
            <w:r w:rsidRPr="00A80944">
              <w:rPr>
                <w:rFonts w:ascii="宋体" w:hAnsi="宋体" w:cs="宋体" w:hint="eastAsia"/>
                <w:kern w:val="0"/>
                <w:sz w:val="24"/>
                <w:szCs w:val="24"/>
              </w:rPr>
              <w:br/>
              <w:t>15、有效容积（L）：626</w:t>
            </w:r>
            <w:r w:rsidRPr="00A80944">
              <w:rPr>
                <w:rFonts w:ascii="宋体" w:hAnsi="宋体" w:cs="宋体" w:hint="eastAsia"/>
                <w:kern w:val="0"/>
                <w:sz w:val="24"/>
                <w:szCs w:val="24"/>
              </w:rPr>
              <w:br/>
              <w:t>16、温控方式：电脑板温控</w:t>
            </w:r>
            <w:r w:rsidRPr="00A80944">
              <w:rPr>
                <w:rFonts w:ascii="宋体" w:hAnsi="宋体" w:cs="宋体" w:hint="eastAsia"/>
                <w:kern w:val="0"/>
                <w:sz w:val="24"/>
                <w:szCs w:val="24"/>
              </w:rPr>
              <w:br/>
              <w:t>17、温度显示：LED数字式</w:t>
            </w:r>
            <w:r w:rsidRPr="00A80944">
              <w:rPr>
                <w:rFonts w:ascii="宋体" w:hAnsi="宋体" w:cs="宋体" w:hint="eastAsia"/>
                <w:kern w:val="0"/>
                <w:sz w:val="24"/>
                <w:szCs w:val="24"/>
              </w:rPr>
              <w:br/>
              <w:t>18、装载量：400（2寸）/240（3寸）</w:t>
            </w:r>
            <w:r w:rsidRPr="00A80944">
              <w:rPr>
                <w:rFonts w:ascii="宋体" w:hAnsi="宋体" w:cs="宋体" w:hint="eastAsia"/>
                <w:kern w:val="0"/>
                <w:sz w:val="24"/>
                <w:szCs w:val="24"/>
              </w:rPr>
              <w:br/>
              <w:t>19、搁架称重(Kg)：50</w:t>
            </w:r>
            <w:r w:rsidRPr="00A80944">
              <w:rPr>
                <w:rFonts w:ascii="宋体" w:hAnsi="宋体" w:cs="宋体" w:hint="eastAsia"/>
                <w:kern w:val="0"/>
                <w:sz w:val="24"/>
                <w:szCs w:val="24"/>
              </w:rPr>
              <w:br/>
              <w:t>20、搁板是否可调：是</w:t>
            </w:r>
            <w:r w:rsidRPr="00A80944">
              <w:rPr>
                <w:rFonts w:ascii="宋体" w:hAnsi="宋体" w:cs="宋体" w:hint="eastAsia"/>
                <w:kern w:val="0"/>
                <w:sz w:val="24"/>
                <w:szCs w:val="24"/>
              </w:rPr>
              <w:br/>
              <w:t>21、报警系统：有</w:t>
            </w:r>
            <w:r w:rsidRPr="00A80944">
              <w:rPr>
                <w:rFonts w:ascii="宋体" w:hAnsi="宋体" w:cs="宋体" w:hint="eastAsia"/>
                <w:kern w:val="0"/>
                <w:sz w:val="24"/>
                <w:szCs w:val="24"/>
              </w:rPr>
              <w:br/>
              <w:t>22、远程报警：有，常</w:t>
            </w:r>
            <w:proofErr w:type="gramStart"/>
            <w:r w:rsidRPr="00A80944">
              <w:rPr>
                <w:rFonts w:ascii="宋体" w:hAnsi="宋体" w:cs="宋体" w:hint="eastAsia"/>
                <w:kern w:val="0"/>
                <w:sz w:val="24"/>
                <w:szCs w:val="24"/>
              </w:rPr>
              <w:t>开式</w:t>
            </w:r>
            <w:proofErr w:type="gramEnd"/>
            <w:r w:rsidRPr="00A80944">
              <w:rPr>
                <w:rFonts w:ascii="宋体" w:hAnsi="宋体" w:cs="宋体" w:hint="eastAsia"/>
                <w:kern w:val="0"/>
                <w:sz w:val="24"/>
                <w:szCs w:val="24"/>
              </w:rPr>
              <w:br/>
              <w:t>23、温度报警：高温报警</w:t>
            </w:r>
            <w:r w:rsidRPr="00A80944">
              <w:rPr>
                <w:rFonts w:ascii="宋体" w:hAnsi="宋体" w:cs="宋体" w:hint="eastAsia"/>
                <w:kern w:val="0"/>
                <w:sz w:val="24"/>
                <w:szCs w:val="24"/>
              </w:rPr>
              <w:br/>
              <w:t>24、</w:t>
            </w:r>
            <w:proofErr w:type="gramStart"/>
            <w:r w:rsidRPr="00A80944">
              <w:rPr>
                <w:rFonts w:ascii="宋体" w:hAnsi="宋体" w:cs="宋体" w:hint="eastAsia"/>
                <w:kern w:val="0"/>
                <w:sz w:val="24"/>
                <w:szCs w:val="24"/>
              </w:rPr>
              <w:t>过滤网脏报警</w:t>
            </w:r>
            <w:proofErr w:type="gramEnd"/>
            <w:r w:rsidRPr="00A80944">
              <w:rPr>
                <w:rFonts w:ascii="宋体" w:hAnsi="宋体" w:cs="宋体" w:hint="eastAsia"/>
                <w:kern w:val="0"/>
                <w:sz w:val="24"/>
                <w:szCs w:val="24"/>
              </w:rPr>
              <w:t>：有</w:t>
            </w:r>
            <w:r w:rsidRPr="00A80944">
              <w:rPr>
                <w:rFonts w:ascii="宋体" w:hAnsi="宋体" w:cs="宋体" w:hint="eastAsia"/>
                <w:kern w:val="0"/>
                <w:sz w:val="24"/>
                <w:szCs w:val="24"/>
              </w:rPr>
              <w:br/>
              <w:t>25、断电报警：有</w:t>
            </w:r>
            <w:r w:rsidRPr="00A80944">
              <w:rPr>
                <w:rFonts w:ascii="宋体" w:hAnsi="宋体" w:cs="宋体" w:hint="eastAsia"/>
                <w:kern w:val="0"/>
                <w:sz w:val="24"/>
                <w:szCs w:val="24"/>
              </w:rPr>
              <w:br/>
              <w:t>26、电压超标报警：有</w:t>
            </w:r>
            <w:r w:rsidRPr="00A80944">
              <w:rPr>
                <w:rFonts w:ascii="宋体" w:hAnsi="宋体" w:cs="宋体" w:hint="eastAsia"/>
                <w:kern w:val="0"/>
                <w:sz w:val="24"/>
                <w:szCs w:val="24"/>
              </w:rPr>
              <w:br/>
              <w:t>27、传感器故障报警：有</w:t>
            </w:r>
            <w:r w:rsidRPr="00A80944">
              <w:rPr>
                <w:rFonts w:ascii="宋体" w:hAnsi="宋体" w:cs="宋体" w:hint="eastAsia"/>
                <w:kern w:val="0"/>
                <w:sz w:val="24"/>
                <w:szCs w:val="24"/>
              </w:rPr>
              <w:br/>
              <w:t>28、电池电量低报警：有</w:t>
            </w:r>
            <w:r w:rsidRPr="00A80944">
              <w:rPr>
                <w:rFonts w:ascii="宋体" w:hAnsi="宋体" w:cs="宋体" w:hint="eastAsia"/>
                <w:kern w:val="0"/>
                <w:sz w:val="24"/>
                <w:szCs w:val="24"/>
              </w:rPr>
              <w:br/>
              <w:t>29、</w:t>
            </w:r>
            <w:proofErr w:type="gramStart"/>
            <w:r w:rsidRPr="00A80944">
              <w:rPr>
                <w:rFonts w:ascii="宋体" w:hAnsi="宋体" w:cs="宋体" w:hint="eastAsia"/>
                <w:kern w:val="0"/>
                <w:sz w:val="24"/>
                <w:szCs w:val="24"/>
              </w:rPr>
              <w:t>环温超标</w:t>
            </w:r>
            <w:proofErr w:type="gramEnd"/>
            <w:r w:rsidRPr="00A80944">
              <w:rPr>
                <w:rFonts w:ascii="宋体" w:hAnsi="宋体" w:cs="宋体" w:hint="eastAsia"/>
                <w:kern w:val="0"/>
                <w:sz w:val="24"/>
                <w:szCs w:val="24"/>
              </w:rPr>
              <w:t>报警：有</w:t>
            </w:r>
            <w:r w:rsidRPr="00A80944">
              <w:rPr>
                <w:rFonts w:ascii="宋体" w:hAnsi="宋体" w:cs="宋体" w:hint="eastAsia"/>
                <w:kern w:val="0"/>
                <w:sz w:val="24"/>
                <w:szCs w:val="24"/>
              </w:rPr>
              <w:br/>
              <w:t>30、开机延迟保护：有</w:t>
            </w:r>
            <w:r w:rsidRPr="00A80944">
              <w:rPr>
                <w:rFonts w:ascii="宋体" w:hAnsi="宋体" w:cs="宋体" w:hint="eastAsia"/>
                <w:kern w:val="0"/>
                <w:sz w:val="24"/>
                <w:szCs w:val="24"/>
              </w:rPr>
              <w:br/>
              <w:t>31、医疗器械注册证：有，中标后合同签订前提供</w:t>
            </w:r>
            <w:r w:rsidRPr="00A80944">
              <w:rPr>
                <w:rFonts w:ascii="宋体" w:hAnsi="宋体" w:cs="宋体" w:hint="eastAsia"/>
                <w:kern w:val="0"/>
                <w:sz w:val="24"/>
                <w:szCs w:val="24"/>
              </w:rPr>
              <w:br/>
              <w:t>32、认证：CE ，中标后合同签订前提供</w:t>
            </w:r>
          </w:p>
        </w:tc>
      </w:tr>
      <w:tr w:rsidR="00F81734" w:rsidRPr="00A80944" w:rsidTr="0051129F">
        <w:trPr>
          <w:trHeight w:val="9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35</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冰箱</w:t>
            </w:r>
            <w:r w:rsidRPr="00A80944">
              <w:rPr>
                <w:rFonts w:ascii="宋体" w:hAnsi="宋体" w:cs="宋体" w:hint="eastAsia"/>
                <w:kern w:val="0"/>
                <w:sz w:val="24"/>
                <w:szCs w:val="24"/>
              </w:rPr>
              <w:lastRenderedPageBreak/>
              <w:t>（-20）</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lastRenderedPageBreak/>
              <w:t>1、温度控制：微电脑控制，温度数字显示，箱内温度 -10℃</w:t>
            </w:r>
            <w:r w:rsidRPr="00A80944">
              <w:rPr>
                <w:rFonts w:ascii="宋体" w:hAnsi="宋体" w:cs="宋体" w:hint="eastAsia"/>
                <w:kern w:val="0"/>
                <w:sz w:val="24"/>
                <w:szCs w:val="24"/>
              </w:rPr>
              <w:lastRenderedPageBreak/>
              <w:t>~-25℃可调</w:t>
            </w:r>
            <w:r w:rsidRPr="00A80944">
              <w:rPr>
                <w:rFonts w:ascii="宋体" w:hAnsi="宋体" w:cs="宋体" w:hint="eastAsia"/>
                <w:kern w:val="0"/>
                <w:sz w:val="24"/>
                <w:szCs w:val="24"/>
              </w:rPr>
              <w:br/>
              <w:t>2、超温报警，断电记忆</w:t>
            </w:r>
            <w:r w:rsidRPr="00A80944">
              <w:rPr>
                <w:rFonts w:ascii="宋体" w:hAnsi="宋体" w:cs="宋体" w:hint="eastAsia"/>
                <w:kern w:val="0"/>
                <w:sz w:val="24"/>
                <w:szCs w:val="24"/>
              </w:rPr>
              <w:br/>
              <w:t xml:space="preserve">3、安全系统：    </w:t>
            </w:r>
            <w:r w:rsidRPr="00A80944">
              <w:rPr>
                <w:rFonts w:ascii="宋体" w:hAnsi="宋体" w:cs="宋体" w:hint="eastAsia"/>
                <w:kern w:val="0"/>
                <w:sz w:val="24"/>
                <w:szCs w:val="24"/>
              </w:rPr>
              <w:br/>
              <w:t xml:space="preserve">两种故障报警(高低温报警、传感器故障报警) </w:t>
            </w:r>
            <w:r w:rsidRPr="00A80944">
              <w:rPr>
                <w:rFonts w:ascii="宋体" w:hAnsi="宋体" w:cs="宋体" w:hint="eastAsia"/>
                <w:kern w:val="0"/>
                <w:sz w:val="24"/>
                <w:szCs w:val="24"/>
              </w:rPr>
              <w:br/>
              <w:t xml:space="preserve">两种报警方式(声音蜂鸣报警、红灯亮报警)    </w:t>
            </w:r>
            <w:r w:rsidRPr="00A80944">
              <w:rPr>
                <w:rFonts w:ascii="宋体" w:hAnsi="宋体" w:cs="宋体" w:hint="eastAsia"/>
                <w:kern w:val="0"/>
                <w:sz w:val="24"/>
                <w:szCs w:val="24"/>
              </w:rPr>
              <w:br/>
              <w:t>4、开机延时保护功能</w:t>
            </w:r>
            <w:r w:rsidRPr="00A80944">
              <w:rPr>
                <w:rFonts w:ascii="宋体" w:hAnsi="宋体" w:cs="宋体" w:hint="eastAsia"/>
                <w:kern w:val="0"/>
                <w:sz w:val="24"/>
                <w:szCs w:val="24"/>
              </w:rPr>
              <w:br/>
            </w:r>
            <w:r w:rsidRPr="00A80944">
              <w:rPr>
                <w:rFonts w:ascii="宋体" w:hAnsi="宋体" w:hint="eastAsia"/>
                <w:sz w:val="24"/>
                <w:szCs w:val="24"/>
              </w:rPr>
              <w:t xml:space="preserve">◆5、制冷系统：采用HC环保制冷剂和制冷系统，LBA无氟发泡，真正完全绿色环保 </w:t>
            </w:r>
            <w:r w:rsidRPr="00A80944">
              <w:rPr>
                <w:rFonts w:ascii="宋体" w:hAnsi="宋体" w:cs="宋体" w:hint="eastAsia"/>
                <w:kern w:val="0"/>
                <w:sz w:val="24"/>
                <w:szCs w:val="24"/>
              </w:rPr>
              <w:br/>
              <w:t>6、高密度保温层，保温效果良好</w:t>
            </w:r>
            <w:r w:rsidRPr="00A80944">
              <w:rPr>
                <w:rFonts w:ascii="宋体" w:hAnsi="宋体" w:cs="宋体" w:hint="eastAsia"/>
                <w:kern w:val="0"/>
                <w:sz w:val="24"/>
                <w:szCs w:val="24"/>
              </w:rPr>
              <w:br/>
              <w:t>7、蒸发器直接</w:t>
            </w:r>
            <w:proofErr w:type="gramStart"/>
            <w:r w:rsidRPr="00A80944">
              <w:rPr>
                <w:rFonts w:ascii="宋体" w:hAnsi="宋体" w:cs="宋体" w:hint="eastAsia"/>
                <w:kern w:val="0"/>
                <w:sz w:val="24"/>
                <w:szCs w:val="24"/>
              </w:rPr>
              <w:t>做为</w:t>
            </w:r>
            <w:proofErr w:type="gramEnd"/>
            <w:r w:rsidRPr="00A80944">
              <w:rPr>
                <w:rFonts w:ascii="宋体" w:hAnsi="宋体" w:cs="宋体" w:hint="eastAsia"/>
                <w:kern w:val="0"/>
                <w:sz w:val="24"/>
                <w:szCs w:val="24"/>
              </w:rPr>
              <w:t>搁物架，制冷速度更快</w:t>
            </w:r>
            <w:r w:rsidRPr="00A80944">
              <w:rPr>
                <w:rFonts w:ascii="宋体" w:hAnsi="宋体" w:cs="宋体" w:hint="eastAsia"/>
                <w:kern w:val="0"/>
                <w:sz w:val="24"/>
                <w:szCs w:val="24"/>
              </w:rPr>
              <w:br/>
              <w:t>8、人性化设计：抽屉设计，储藏物品</w:t>
            </w:r>
            <w:proofErr w:type="gramStart"/>
            <w:r w:rsidRPr="00A80944">
              <w:rPr>
                <w:rFonts w:ascii="宋体" w:hAnsi="宋体" w:cs="宋体" w:hint="eastAsia"/>
                <w:kern w:val="0"/>
                <w:sz w:val="24"/>
                <w:szCs w:val="24"/>
              </w:rPr>
              <w:t>更方便</w:t>
            </w:r>
            <w:proofErr w:type="gramEnd"/>
            <w:r w:rsidRPr="00A80944">
              <w:rPr>
                <w:rFonts w:ascii="宋体" w:hAnsi="宋体" w:cs="宋体" w:hint="eastAsia"/>
                <w:kern w:val="0"/>
                <w:sz w:val="24"/>
                <w:szCs w:val="24"/>
              </w:rPr>
              <w:br/>
              <w:t>9、LED数字温度显示，便于观察</w:t>
            </w:r>
            <w:r w:rsidRPr="00A80944">
              <w:rPr>
                <w:rFonts w:ascii="宋体" w:hAnsi="宋体" w:cs="宋体" w:hint="eastAsia"/>
                <w:kern w:val="0"/>
                <w:sz w:val="24"/>
                <w:szCs w:val="24"/>
              </w:rPr>
              <w:br/>
              <w:t xml:space="preserve">10、宽电压带，适合187~242V电压下使用    </w:t>
            </w:r>
            <w:r w:rsidRPr="00A80944">
              <w:rPr>
                <w:rFonts w:ascii="宋体" w:hAnsi="宋体" w:cs="宋体" w:hint="eastAsia"/>
                <w:kern w:val="0"/>
                <w:sz w:val="24"/>
                <w:szCs w:val="24"/>
              </w:rPr>
              <w:br/>
              <w:t>11、脚轮设计，便于移动</w:t>
            </w:r>
            <w:r w:rsidRPr="00A80944">
              <w:rPr>
                <w:rFonts w:ascii="宋体" w:hAnsi="宋体" w:cs="宋体" w:hint="eastAsia"/>
                <w:kern w:val="0"/>
                <w:sz w:val="24"/>
                <w:szCs w:val="24"/>
              </w:rPr>
              <w:br/>
              <w:t>12、门锁设计，储物安全</w:t>
            </w:r>
            <w:r w:rsidRPr="00A80944">
              <w:rPr>
                <w:rFonts w:ascii="宋体" w:hAnsi="宋体" w:cs="宋体" w:hint="eastAsia"/>
                <w:kern w:val="0"/>
                <w:sz w:val="24"/>
                <w:szCs w:val="24"/>
              </w:rPr>
              <w:br/>
              <w:t>13、电压(V/HZ)： 220/50</w:t>
            </w:r>
            <w:r w:rsidRPr="00A80944">
              <w:rPr>
                <w:rFonts w:ascii="宋体" w:hAnsi="宋体" w:cs="宋体" w:hint="eastAsia"/>
                <w:kern w:val="0"/>
                <w:sz w:val="24"/>
                <w:szCs w:val="24"/>
              </w:rPr>
              <w:br/>
              <w:t>14、输入功率：90</w:t>
            </w:r>
            <w:r w:rsidRPr="00A80944">
              <w:rPr>
                <w:rFonts w:ascii="宋体" w:hAnsi="宋体" w:cs="宋体" w:hint="eastAsia"/>
                <w:kern w:val="0"/>
                <w:sz w:val="24"/>
                <w:szCs w:val="24"/>
              </w:rPr>
              <w:br/>
              <w:t>15、箱内温度(℃)：-10~-25</w:t>
            </w:r>
            <w:r w:rsidRPr="00A80944">
              <w:rPr>
                <w:rFonts w:ascii="宋体" w:hAnsi="宋体" w:cs="宋体" w:hint="eastAsia"/>
                <w:kern w:val="0"/>
                <w:sz w:val="24"/>
                <w:szCs w:val="24"/>
              </w:rPr>
              <w:br/>
            </w:r>
            <w:r w:rsidRPr="00A80944">
              <w:rPr>
                <w:rFonts w:ascii="宋体" w:hAnsi="宋体" w:hint="eastAsia"/>
                <w:sz w:val="24"/>
                <w:szCs w:val="24"/>
              </w:rPr>
              <w:t>16、外部尺寸：</w:t>
            </w:r>
            <w:r w:rsidRPr="00A80944">
              <w:rPr>
                <w:rFonts w:ascii="宋体" w:hAnsi="宋体" w:cs="宋体" w:hint="eastAsia"/>
                <w:kern w:val="0"/>
                <w:sz w:val="24"/>
                <w:szCs w:val="24"/>
              </w:rPr>
              <w:t>≥</w:t>
            </w:r>
            <w:r w:rsidRPr="00A80944">
              <w:rPr>
                <w:rFonts w:ascii="宋体" w:hAnsi="宋体" w:hint="eastAsia"/>
                <w:sz w:val="24"/>
                <w:szCs w:val="24"/>
              </w:rPr>
              <w:t>700*705*1665mm</w:t>
            </w:r>
            <w:r w:rsidRPr="00A80944">
              <w:rPr>
                <w:rFonts w:ascii="宋体" w:hAnsi="宋体" w:cs="宋体" w:hint="eastAsia"/>
                <w:kern w:val="0"/>
                <w:sz w:val="24"/>
                <w:szCs w:val="24"/>
              </w:rPr>
              <w:br/>
              <w:t>17、有效容积/(L)：</w:t>
            </w:r>
            <w:r w:rsidRPr="00A80944">
              <w:rPr>
                <w:rFonts w:ascii="宋体" w:hAnsi="宋体" w:hint="eastAsia"/>
                <w:sz w:val="24"/>
                <w:szCs w:val="24"/>
              </w:rPr>
              <w:t>约</w:t>
            </w:r>
            <w:r w:rsidRPr="00A80944">
              <w:rPr>
                <w:rFonts w:ascii="宋体" w:hAnsi="宋体" w:cs="宋体" w:hint="eastAsia"/>
                <w:kern w:val="0"/>
                <w:sz w:val="24"/>
                <w:szCs w:val="24"/>
              </w:rPr>
              <w:t>262</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36</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超净工作台（细菌实验）（进口）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1、产品类别：垂直流超净工作台</w:t>
            </w:r>
            <w:r w:rsidRPr="00A80944">
              <w:rPr>
                <w:rFonts w:ascii="宋体" w:hAnsi="宋体" w:cs="宋体" w:hint="eastAsia"/>
                <w:kern w:val="0"/>
                <w:sz w:val="24"/>
                <w:szCs w:val="24"/>
              </w:rPr>
              <w:br/>
              <w:t>2、气流模式：层流沉降气流</w:t>
            </w:r>
            <w:r w:rsidRPr="00A80944">
              <w:rPr>
                <w:rFonts w:ascii="宋体" w:hAnsi="宋体" w:cs="宋体" w:hint="eastAsia"/>
                <w:kern w:val="0"/>
                <w:sz w:val="24"/>
                <w:szCs w:val="24"/>
              </w:rPr>
              <w:br/>
              <w:t>3、工作区域尺寸（长*宽*高）：≥1270 × 540 × 570  mm</w:t>
            </w:r>
            <w:r w:rsidRPr="00A80944">
              <w:rPr>
                <w:rFonts w:ascii="宋体" w:hAnsi="宋体" w:cs="宋体" w:hint="eastAsia"/>
                <w:kern w:val="0"/>
                <w:sz w:val="24"/>
                <w:szCs w:val="24"/>
              </w:rPr>
              <w:br/>
              <w:t>4、外形尺寸（长*宽*高）：≤1340 × 630 × 1000  mm</w:t>
            </w:r>
            <w:r w:rsidRPr="00A80944">
              <w:rPr>
                <w:rFonts w:ascii="宋体" w:hAnsi="宋体" w:cs="宋体" w:hint="eastAsia"/>
                <w:kern w:val="0"/>
                <w:sz w:val="24"/>
                <w:szCs w:val="24"/>
              </w:rPr>
              <w:br/>
              <w:t>5、产品认证：具有CE认证证书，中标后合同签订前提供</w:t>
            </w:r>
            <w:r w:rsidRPr="00A80944">
              <w:rPr>
                <w:rFonts w:ascii="宋体" w:hAnsi="宋体" w:cs="宋体" w:hint="eastAsia"/>
                <w:kern w:val="0"/>
                <w:sz w:val="24"/>
                <w:szCs w:val="24"/>
              </w:rPr>
              <w:br/>
              <w:t>6、平均气流流速：≥0.3m/s</w:t>
            </w:r>
            <w:r w:rsidRPr="00A80944">
              <w:rPr>
                <w:rFonts w:ascii="宋体" w:hAnsi="宋体" w:cs="宋体" w:hint="eastAsia"/>
                <w:kern w:val="0"/>
                <w:sz w:val="24"/>
                <w:szCs w:val="24"/>
              </w:rPr>
              <w:br/>
              <w:t>7、气体交换体积：≥680m3/h</w:t>
            </w:r>
            <w:r w:rsidRPr="00A80944">
              <w:rPr>
                <w:rFonts w:ascii="宋体" w:hAnsi="宋体" w:cs="宋体" w:hint="eastAsia"/>
                <w:kern w:val="0"/>
                <w:sz w:val="24"/>
                <w:szCs w:val="24"/>
              </w:rPr>
              <w:br/>
              <w:t>8、制造工厂同时通过ISO 9001，ISO 14001及ISO 13485质量体系认证。</w:t>
            </w:r>
            <w:r w:rsidRPr="00A80944">
              <w:rPr>
                <w:rFonts w:ascii="宋体" w:hAnsi="宋体" w:cs="宋体" w:hint="eastAsia"/>
                <w:kern w:val="0"/>
                <w:sz w:val="24"/>
                <w:szCs w:val="24"/>
              </w:rPr>
              <w:br/>
              <w:t>9、过滤系统：主过滤器采用原装瑞典康菲尔HEPA级超高效微皱褶无间隔过滤器，符合IEST-RP-CC034.1, IEST-RP-CC007.1, IEST-RP-CC001.3和EN1822滤器性能标准。针对0.3μm颗粒系过滤效率&gt;99.99%；配有初效过滤器（高效聚酯纤维），可过滤较大灰尘颗粒，能有效延长主过滤器寿命。</w:t>
            </w:r>
            <w:r w:rsidRPr="00A80944">
              <w:rPr>
                <w:rFonts w:ascii="宋体" w:hAnsi="宋体" w:cs="宋体" w:hint="eastAsia"/>
                <w:kern w:val="0"/>
                <w:sz w:val="24"/>
                <w:szCs w:val="24"/>
              </w:rPr>
              <w:br/>
              <w:t>10、操作室洁净度水平：操作室洁净度水平达到美联邦209 E标准Class 2或ISO 14644.1标准Class 4洁净度，比百级洁净度高10倍。</w:t>
            </w:r>
            <w:r w:rsidRPr="00A80944">
              <w:rPr>
                <w:rFonts w:ascii="宋体" w:hAnsi="宋体" w:cs="宋体" w:hint="eastAsia"/>
                <w:kern w:val="0"/>
                <w:sz w:val="24"/>
                <w:szCs w:val="24"/>
              </w:rPr>
              <w:br/>
              <w:t>11、风机系统：采用德国EBM公司离心式外转子风机，一体化的叶轮减小了空间占用，无需额外的电机轴，性能稳定，低噪音，低能耗、震动小，使用寿命长。</w:t>
            </w:r>
            <w:r w:rsidRPr="00A80944">
              <w:rPr>
                <w:rFonts w:ascii="宋体" w:hAnsi="宋体" w:cs="宋体" w:hint="eastAsia"/>
                <w:kern w:val="0"/>
                <w:sz w:val="24"/>
                <w:szCs w:val="24"/>
              </w:rPr>
              <w:br/>
              <w:t>12、操作台面：高品质整块不锈钢台面，圆滑无清洁“死角”区，操作台面前部升起，避免</w:t>
            </w:r>
            <w:proofErr w:type="gramStart"/>
            <w:r w:rsidRPr="00A80944">
              <w:rPr>
                <w:rFonts w:ascii="宋体" w:hAnsi="宋体" w:cs="宋体" w:hint="eastAsia"/>
                <w:kern w:val="0"/>
                <w:sz w:val="24"/>
                <w:szCs w:val="24"/>
              </w:rPr>
              <w:t>液体遗洒流出</w:t>
            </w:r>
            <w:proofErr w:type="gramEnd"/>
            <w:r w:rsidRPr="00A80944">
              <w:rPr>
                <w:rFonts w:ascii="宋体" w:hAnsi="宋体" w:cs="宋体" w:hint="eastAsia"/>
                <w:kern w:val="0"/>
                <w:sz w:val="24"/>
                <w:szCs w:val="24"/>
              </w:rPr>
              <w:t>。</w:t>
            </w:r>
            <w:r w:rsidRPr="00A80944">
              <w:rPr>
                <w:rFonts w:ascii="宋体" w:hAnsi="宋体" w:cs="宋体" w:hint="eastAsia"/>
                <w:kern w:val="0"/>
                <w:sz w:val="24"/>
                <w:szCs w:val="24"/>
              </w:rPr>
              <w:br/>
              <w:t>13、控制系统：微电脑程序控制系统，采用LED显示屏，位于柜体中部倾斜面，易于操作，有一般用户，管理员和工程师三</w:t>
            </w:r>
            <w:r w:rsidRPr="00A80944">
              <w:rPr>
                <w:rFonts w:ascii="宋体" w:hAnsi="宋体" w:cs="宋体" w:hint="eastAsia"/>
                <w:kern w:val="0"/>
                <w:sz w:val="24"/>
                <w:szCs w:val="24"/>
              </w:rPr>
              <w:lastRenderedPageBreak/>
              <w:t xml:space="preserve">种使用权限；有两种模式可选择，可选Normal mode（一般模式）和Maintenance mode（维护模式），方便工程师对安全柜进行维护；实时监控和显示气流速度，当气流波动时触发声光报警；触摸式按键控制风机、灯光、电源插座和紫外灯，易于操作； </w:t>
            </w:r>
            <w:proofErr w:type="gramStart"/>
            <w:r w:rsidRPr="00A80944">
              <w:rPr>
                <w:rFonts w:ascii="宋体" w:hAnsi="宋体" w:cs="宋体" w:hint="eastAsia"/>
                <w:kern w:val="0"/>
                <w:sz w:val="24"/>
                <w:szCs w:val="24"/>
              </w:rPr>
              <w:t>三种色码指示灯</w:t>
            </w:r>
            <w:proofErr w:type="gramEnd"/>
            <w:r w:rsidRPr="00A80944">
              <w:rPr>
                <w:rFonts w:ascii="宋体" w:hAnsi="宋体" w:cs="宋体" w:hint="eastAsia"/>
                <w:kern w:val="0"/>
                <w:sz w:val="24"/>
                <w:szCs w:val="24"/>
              </w:rPr>
              <w:t xml:space="preserve">显示。绿色为主要性能（风机运行），蓝色为次级性能（荧光灯和电源插座），橙色为警告（紫外灯打开）。 </w:t>
            </w:r>
            <w:r w:rsidRPr="00A80944">
              <w:rPr>
                <w:rFonts w:ascii="宋体" w:hAnsi="宋体" w:cs="宋体" w:hint="eastAsia"/>
                <w:kern w:val="0"/>
                <w:sz w:val="24"/>
                <w:szCs w:val="24"/>
              </w:rPr>
              <w:br/>
              <w:t>14、风速传感器：带温度补偿的气流传感器，实时监控和显示气流速度。同时可有效避免涡流及杂气流对传感器的干扰。</w:t>
            </w:r>
            <w:r w:rsidRPr="00A80944">
              <w:rPr>
                <w:rFonts w:ascii="宋体" w:hAnsi="宋体" w:cs="宋体" w:hint="eastAsia"/>
                <w:kern w:val="0"/>
                <w:sz w:val="24"/>
                <w:szCs w:val="24"/>
              </w:rPr>
              <w:br/>
              <w:t>15、安全监控系统：使用风速传感器实时数字式显示下降气流风速，其数值波动时提供声光报警。</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16、主体结构：＞1.2mm厚镀锌钢板，耐化学腐蚀，使用周期长。柜体前部为倾斜</w:t>
            </w:r>
            <w:proofErr w:type="gramStart"/>
            <w:r w:rsidRPr="00A80944">
              <w:rPr>
                <w:rFonts w:ascii="宋体" w:hAnsi="宋体" w:cs="宋体" w:hint="eastAsia"/>
                <w:kern w:val="0"/>
                <w:sz w:val="24"/>
                <w:szCs w:val="24"/>
              </w:rPr>
              <w:t>式人体</w:t>
            </w:r>
            <w:proofErr w:type="gramEnd"/>
            <w:r w:rsidRPr="00A80944">
              <w:rPr>
                <w:rFonts w:ascii="宋体" w:hAnsi="宋体" w:cs="宋体" w:hint="eastAsia"/>
                <w:kern w:val="0"/>
                <w:sz w:val="24"/>
                <w:szCs w:val="24"/>
              </w:rPr>
              <w:t>工程学设计。柜</w:t>
            </w:r>
            <w:proofErr w:type="gramStart"/>
            <w:r w:rsidRPr="00A80944">
              <w:rPr>
                <w:rFonts w:ascii="宋体" w:hAnsi="宋体" w:cs="宋体" w:hint="eastAsia"/>
                <w:kern w:val="0"/>
                <w:sz w:val="24"/>
                <w:szCs w:val="24"/>
              </w:rPr>
              <w:t>体表面菌混合</w:t>
            </w:r>
            <w:proofErr w:type="gramEnd"/>
            <w:r w:rsidRPr="00A80944">
              <w:rPr>
                <w:rFonts w:ascii="宋体" w:hAnsi="宋体" w:cs="宋体" w:hint="eastAsia"/>
                <w:kern w:val="0"/>
                <w:sz w:val="24"/>
                <w:szCs w:val="24"/>
              </w:rPr>
              <w:t>涂层，24H有效杀死细菌</w:t>
            </w:r>
            <w:r w:rsidRPr="00A80944">
              <w:rPr>
                <w:rFonts w:ascii="宋体" w:hAnsi="宋体" w:hint="eastAsia"/>
                <w:sz w:val="24"/>
                <w:szCs w:val="24"/>
              </w:rPr>
              <w:t>99.9%,</w:t>
            </w:r>
            <w:r w:rsidRPr="00A80944">
              <w:rPr>
                <w:rFonts w:ascii="宋体" w:hAnsi="宋体" w:cs="宋体" w:hint="eastAsia"/>
                <w:kern w:val="0"/>
                <w:sz w:val="24"/>
                <w:szCs w:val="24"/>
              </w:rPr>
              <w:t>避免交叉感染（提供证明文件）。</w:t>
            </w:r>
            <w:r w:rsidRPr="00A80944">
              <w:rPr>
                <w:rFonts w:ascii="宋体" w:hAnsi="宋体" w:cs="宋体" w:hint="eastAsia"/>
                <w:kern w:val="0"/>
                <w:sz w:val="24"/>
                <w:szCs w:val="24"/>
              </w:rPr>
              <w:br/>
              <w:t>17、操作室结构：操作室内腔采用1.2mm厚304＃不锈钢台面，侧壁采用5mm</w:t>
            </w:r>
            <w:proofErr w:type="gramStart"/>
            <w:r w:rsidRPr="00A80944">
              <w:rPr>
                <w:rFonts w:ascii="宋体" w:hAnsi="宋体" w:cs="宋体" w:hint="eastAsia"/>
                <w:kern w:val="0"/>
                <w:sz w:val="24"/>
                <w:szCs w:val="24"/>
              </w:rPr>
              <w:t>厚防紫外线</w:t>
            </w:r>
            <w:proofErr w:type="gramEnd"/>
            <w:r w:rsidRPr="00A80944">
              <w:rPr>
                <w:rFonts w:ascii="宋体" w:hAnsi="宋体" w:cs="宋体" w:hint="eastAsia"/>
                <w:kern w:val="0"/>
                <w:sz w:val="24"/>
                <w:szCs w:val="24"/>
              </w:rPr>
              <w:t>钢化玻璃侧壁。Auto-PurgeTM气孔设计在后背板，消除操作室内乱流的形成。</w:t>
            </w:r>
            <w:r w:rsidRPr="00A80944">
              <w:rPr>
                <w:rFonts w:ascii="宋体" w:hAnsi="宋体" w:cs="宋体" w:hint="eastAsia"/>
                <w:kern w:val="0"/>
                <w:sz w:val="24"/>
                <w:szCs w:val="24"/>
              </w:rPr>
              <w:br/>
              <w:t>18、侧壁结构：5 mm</w:t>
            </w:r>
            <w:proofErr w:type="gramStart"/>
            <w:r w:rsidRPr="00A80944">
              <w:rPr>
                <w:rFonts w:ascii="宋体" w:hAnsi="宋体" w:cs="宋体" w:hint="eastAsia"/>
                <w:kern w:val="0"/>
                <w:sz w:val="24"/>
                <w:szCs w:val="24"/>
              </w:rPr>
              <w:t>厚防紫外线</w:t>
            </w:r>
            <w:proofErr w:type="gramEnd"/>
            <w:r w:rsidRPr="00A80944">
              <w:rPr>
                <w:rFonts w:ascii="宋体" w:hAnsi="宋体" w:cs="宋体" w:hint="eastAsia"/>
                <w:kern w:val="0"/>
                <w:sz w:val="24"/>
                <w:szCs w:val="24"/>
              </w:rPr>
              <w:t>钢化玻璃侧壁，增加操作室采光度。</w:t>
            </w:r>
            <w:r w:rsidRPr="00A80944">
              <w:rPr>
                <w:rFonts w:ascii="宋体" w:hAnsi="宋体" w:cs="宋体" w:hint="eastAsia"/>
                <w:kern w:val="0"/>
                <w:sz w:val="24"/>
                <w:szCs w:val="24"/>
              </w:rPr>
              <w:br/>
              <w:t>19、操作前窗：无边框滑动式前窗，防爆、抗紫外线，不会引起操作者的视觉疲劳</w:t>
            </w:r>
            <w:r w:rsidRPr="00A80944">
              <w:rPr>
                <w:rFonts w:ascii="宋体" w:hAnsi="宋体" w:cs="宋体" w:hint="eastAsia"/>
                <w:kern w:val="0"/>
                <w:sz w:val="24"/>
                <w:szCs w:val="24"/>
              </w:rPr>
              <w:br/>
              <w:t>20、紫外灯消毒功能：安装在前部控制器面板后部，远离操作人员视线，只有在风机、荧光灯、前窗玻璃全部关闭的情况下才可开启，打开前窗玻璃后，紫外灯应自动关闭。灭菌时间可编程设定.</w:t>
            </w:r>
            <w:r w:rsidRPr="00A80944">
              <w:rPr>
                <w:rFonts w:ascii="宋体" w:hAnsi="宋体" w:cs="宋体" w:hint="eastAsia"/>
                <w:kern w:val="0"/>
                <w:sz w:val="24"/>
                <w:szCs w:val="24"/>
              </w:rPr>
              <w:br/>
              <w:t>21、电源插座和水气接口：两个电源插座预留</w:t>
            </w:r>
            <w:proofErr w:type="gramStart"/>
            <w:r w:rsidRPr="00A80944">
              <w:rPr>
                <w:rFonts w:ascii="宋体" w:hAnsi="宋体" w:cs="宋体" w:hint="eastAsia"/>
                <w:kern w:val="0"/>
                <w:sz w:val="24"/>
                <w:szCs w:val="24"/>
              </w:rPr>
              <w:t>孔分别</w:t>
            </w:r>
            <w:proofErr w:type="gramEnd"/>
            <w:r w:rsidRPr="00A80944">
              <w:rPr>
                <w:rFonts w:ascii="宋体" w:hAnsi="宋体" w:cs="宋体" w:hint="eastAsia"/>
                <w:kern w:val="0"/>
                <w:sz w:val="24"/>
                <w:szCs w:val="24"/>
              </w:rPr>
              <w:t>位于操作室后侧，四个水气接口</w:t>
            </w:r>
            <w:proofErr w:type="gramStart"/>
            <w:r w:rsidRPr="00A80944">
              <w:rPr>
                <w:rFonts w:ascii="宋体" w:hAnsi="宋体" w:cs="宋体" w:hint="eastAsia"/>
                <w:kern w:val="0"/>
                <w:sz w:val="24"/>
                <w:szCs w:val="24"/>
              </w:rPr>
              <w:t>预留位</w:t>
            </w:r>
            <w:proofErr w:type="gramEnd"/>
            <w:r w:rsidRPr="00A80944">
              <w:rPr>
                <w:rFonts w:ascii="宋体" w:hAnsi="宋体" w:cs="宋体" w:hint="eastAsia"/>
                <w:kern w:val="0"/>
                <w:sz w:val="24"/>
                <w:szCs w:val="24"/>
              </w:rPr>
              <w:t>分别交错位于操作室两侧；</w:t>
            </w:r>
            <w:r w:rsidRPr="00A80944">
              <w:rPr>
                <w:rFonts w:ascii="宋体" w:hAnsi="宋体" w:cs="宋体" w:hint="eastAsia"/>
                <w:kern w:val="0"/>
                <w:sz w:val="24"/>
                <w:szCs w:val="24"/>
              </w:rPr>
              <w:br/>
              <w:t>22、噪音标准：＜67 dBA，日光灯照度：＞800LUX</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23、安装指导培训工程师具备NSF机构出具的认证资质（提供工程师个人相关证书复印件及网页查询链接）</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37</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化学发光仪</w:t>
            </w:r>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核酸、蛋白样品检测：适用于DNA、RNA、蛋白等凝胶成像；</w:t>
            </w:r>
            <w:r w:rsidRPr="00A80944">
              <w:rPr>
                <w:rFonts w:ascii="宋体" w:hAnsi="宋体" w:cs="宋体" w:hint="eastAsia"/>
                <w:kern w:val="0"/>
                <w:sz w:val="24"/>
                <w:szCs w:val="24"/>
              </w:rPr>
              <w:br/>
              <w:t>免染成像技术：实现蛋白胶免染成像，无需进行考马斯亮蓝染色即可快速检测蛋白电泳效果；</w:t>
            </w:r>
            <w:r w:rsidRPr="00A80944">
              <w:rPr>
                <w:rFonts w:ascii="宋体" w:hAnsi="宋体" w:cs="宋体" w:hint="eastAsia"/>
                <w:kern w:val="0"/>
                <w:sz w:val="24"/>
                <w:szCs w:val="24"/>
              </w:rPr>
              <w:br/>
              <w:t>化学发光检测：Western blot、Southern blot、Northern blot、Dot blot等发光实验</w:t>
            </w:r>
            <w:r w:rsidRPr="00A80944">
              <w:rPr>
                <w:rFonts w:ascii="宋体" w:hAnsi="宋体" w:cs="宋体" w:hint="eastAsia"/>
                <w:kern w:val="0"/>
                <w:sz w:val="24"/>
                <w:szCs w:val="24"/>
              </w:rPr>
              <w:br/>
              <w:t>其他应用：各种杂交膜，蛋白转印膜，培养皿菌落计数，酶标板，点杂交，蛋白芯片，电化学，自发光检测</w:t>
            </w:r>
            <w:r w:rsidRPr="00A80944">
              <w:rPr>
                <w:rFonts w:ascii="宋体" w:hAnsi="宋体" w:cs="宋体" w:hint="eastAsia"/>
                <w:kern w:val="0"/>
                <w:sz w:val="24"/>
                <w:szCs w:val="24"/>
              </w:rPr>
              <w:br/>
              <w:t>1技术参数要求</w:t>
            </w:r>
            <w:r w:rsidRPr="00A80944">
              <w:rPr>
                <w:rFonts w:ascii="宋体" w:hAnsi="宋体" w:cs="宋体" w:hint="eastAsia"/>
                <w:kern w:val="0"/>
                <w:sz w:val="24"/>
                <w:szCs w:val="24"/>
              </w:rPr>
              <w:br/>
              <w:t>1.1.1 摄像头：进口高分辨低照度数码制冷CCD摄像头；</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1.1.2 冷却温度：≤-65℃（提供摄像头原厂证明文件）；</w:t>
            </w:r>
            <w:r w:rsidRPr="00A80944">
              <w:rPr>
                <w:rFonts w:ascii="宋体" w:hAnsi="宋体" w:cs="宋体" w:hint="eastAsia"/>
                <w:kern w:val="0"/>
                <w:sz w:val="24"/>
                <w:szCs w:val="24"/>
              </w:rPr>
              <w:br/>
              <w:t>1.1.3 物理分辨率：≥600</w:t>
            </w:r>
            <w:proofErr w:type="gramStart"/>
            <w:r w:rsidRPr="00A80944">
              <w:rPr>
                <w:rFonts w:ascii="宋体" w:hAnsi="宋体" w:cs="宋体" w:hint="eastAsia"/>
                <w:kern w:val="0"/>
                <w:sz w:val="24"/>
                <w:szCs w:val="24"/>
              </w:rPr>
              <w:t>万像</w:t>
            </w:r>
            <w:proofErr w:type="gramEnd"/>
            <w:r w:rsidRPr="00A80944">
              <w:rPr>
                <w:rFonts w:ascii="宋体" w:hAnsi="宋体" w:cs="宋体" w:hint="eastAsia"/>
                <w:kern w:val="0"/>
                <w:sz w:val="24"/>
                <w:szCs w:val="24"/>
              </w:rPr>
              <w:t>素，2688×2200，非插值生成；</w:t>
            </w:r>
            <w:r w:rsidRPr="00A80944">
              <w:rPr>
                <w:rFonts w:ascii="宋体" w:hAnsi="宋体" w:cs="宋体" w:hint="eastAsia"/>
                <w:kern w:val="0"/>
                <w:sz w:val="24"/>
                <w:szCs w:val="24"/>
              </w:rPr>
              <w:br/>
              <w:t>1.1.4量子效率：CCD芯片光电转换效率≥75%，可检测低于</w:t>
            </w:r>
            <w:proofErr w:type="gramStart"/>
            <w:r w:rsidRPr="00A80944">
              <w:rPr>
                <w:rFonts w:ascii="宋体" w:hAnsi="宋体" w:cs="宋体" w:hint="eastAsia"/>
                <w:kern w:val="0"/>
                <w:sz w:val="24"/>
                <w:szCs w:val="24"/>
              </w:rPr>
              <w:t>阿克级蛋白</w:t>
            </w:r>
            <w:proofErr w:type="gramEnd"/>
            <w:r w:rsidRPr="00A80944">
              <w:rPr>
                <w:rFonts w:ascii="宋体" w:hAnsi="宋体" w:cs="宋体" w:hint="eastAsia"/>
                <w:kern w:val="0"/>
                <w:sz w:val="24"/>
                <w:szCs w:val="24"/>
              </w:rPr>
              <w:t>样品；</w:t>
            </w:r>
            <w:r w:rsidRPr="00A80944">
              <w:rPr>
                <w:rFonts w:ascii="宋体" w:hAnsi="宋体" w:cs="宋体" w:hint="eastAsia"/>
                <w:kern w:val="0"/>
                <w:sz w:val="24"/>
                <w:szCs w:val="24"/>
              </w:rPr>
              <w:br/>
              <w:t>1.1.5 图像分辨率：300/600/1200DPI，可满足文章发表要求</w:t>
            </w:r>
            <w:r w:rsidRPr="00A80944">
              <w:rPr>
                <w:rFonts w:ascii="宋体" w:hAnsi="宋体" w:cs="宋体" w:hint="eastAsia"/>
                <w:kern w:val="0"/>
                <w:sz w:val="24"/>
                <w:szCs w:val="24"/>
              </w:rPr>
              <w:lastRenderedPageBreak/>
              <w:t>（提供已发表文章佐证，中标后合同签订前提供）</w:t>
            </w:r>
            <w:r w:rsidRPr="00A80944">
              <w:rPr>
                <w:rFonts w:ascii="宋体" w:hAnsi="宋体" w:cs="宋体" w:hint="eastAsia"/>
                <w:kern w:val="0"/>
                <w:sz w:val="24"/>
                <w:szCs w:val="24"/>
              </w:rPr>
              <w:br/>
              <w:t>1.1.6 像素合并：1×1，2×2，4×4（可兼容6×6，8×8，12×12，16×16，24×24）</w:t>
            </w:r>
            <w:r w:rsidRPr="00A80944">
              <w:rPr>
                <w:rFonts w:ascii="宋体" w:hAnsi="宋体" w:cs="宋体" w:hint="eastAsia"/>
                <w:kern w:val="0"/>
                <w:sz w:val="24"/>
                <w:szCs w:val="24"/>
              </w:rPr>
              <w:br/>
              <w:t>1.1.7 摄像头镜头接口：大尺寸M42接口，直径≥42mm，而非小尺寸C接口；</w:t>
            </w:r>
            <w:r w:rsidRPr="00A80944">
              <w:rPr>
                <w:rFonts w:ascii="宋体" w:hAnsi="宋体" w:cs="宋体" w:hint="eastAsia"/>
                <w:kern w:val="0"/>
                <w:sz w:val="24"/>
                <w:szCs w:val="24"/>
              </w:rPr>
              <w:br/>
              <w:t>1.1.8 电动镜头：</w:t>
            </w:r>
            <w:proofErr w:type="gramStart"/>
            <w:r w:rsidRPr="00A80944">
              <w:rPr>
                <w:rFonts w:ascii="宋体" w:hAnsi="宋体" w:cs="宋体" w:hint="eastAsia"/>
                <w:kern w:val="0"/>
                <w:sz w:val="24"/>
                <w:szCs w:val="24"/>
              </w:rPr>
              <w:t>标配原生</w:t>
            </w:r>
            <w:proofErr w:type="gramEnd"/>
            <w:r w:rsidRPr="00A80944">
              <w:rPr>
                <w:rFonts w:ascii="宋体" w:hAnsi="宋体" w:cs="宋体" w:hint="eastAsia"/>
                <w:kern w:val="0"/>
                <w:sz w:val="24"/>
                <w:szCs w:val="24"/>
              </w:rPr>
              <w:t>F/0.80镜头，无需任何改装校正光圈即可达到F0.80；（提供证明文件，中标后合同签订前提供）</w:t>
            </w:r>
            <w:r w:rsidRPr="00A80944">
              <w:rPr>
                <w:rFonts w:ascii="宋体" w:hAnsi="宋体" w:cs="宋体" w:hint="eastAsia"/>
                <w:kern w:val="0"/>
                <w:sz w:val="24"/>
                <w:szCs w:val="24"/>
              </w:rPr>
              <w:br/>
              <w:t>1.1.9 电动调焦：可通过软件进行镜头的电动聚焦调整；</w:t>
            </w:r>
            <w:r w:rsidRPr="00A80944">
              <w:rPr>
                <w:rFonts w:ascii="宋体" w:hAnsi="宋体" w:cs="宋体" w:hint="eastAsia"/>
                <w:kern w:val="0"/>
                <w:sz w:val="24"/>
                <w:szCs w:val="24"/>
              </w:rPr>
              <w:br/>
              <w:t>1.1.10 样品台：上下双层样品台，可兼容拍摄样品厚度0.01mm ～ 10cm；</w:t>
            </w:r>
            <w:r w:rsidRPr="00A80944">
              <w:rPr>
                <w:rFonts w:ascii="宋体" w:hAnsi="宋体" w:cs="宋体" w:hint="eastAsia"/>
                <w:kern w:val="0"/>
                <w:sz w:val="24"/>
                <w:szCs w:val="24"/>
              </w:rPr>
              <w:br/>
              <w:t>1.1.11紫外光源：302nm、254nm、365nm三种紫外光源；</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1.1.12可选配拓展组合式三波长LED透射激发光源，302nm波长LED紫外光源，470nm波长LED蓝光光源，全波段LED白色光源（投标</w:t>
            </w:r>
            <w:proofErr w:type="gramStart"/>
            <w:r w:rsidRPr="00A80944">
              <w:rPr>
                <w:rFonts w:ascii="宋体" w:hAnsi="宋体" w:cs="宋体" w:hint="eastAsia"/>
                <w:kern w:val="0"/>
                <w:sz w:val="24"/>
                <w:szCs w:val="24"/>
              </w:rPr>
              <w:t>文件重需提供</w:t>
            </w:r>
            <w:proofErr w:type="gramEnd"/>
            <w:r w:rsidRPr="00A80944">
              <w:rPr>
                <w:rFonts w:ascii="宋体" w:hAnsi="宋体" w:cs="宋体" w:hint="eastAsia"/>
                <w:kern w:val="0"/>
                <w:sz w:val="24"/>
                <w:szCs w:val="24"/>
              </w:rPr>
              <w:t>实物图片）（选配）</w:t>
            </w:r>
            <w:r w:rsidRPr="00A80944">
              <w:rPr>
                <w:rFonts w:ascii="宋体" w:hAnsi="宋体" w:cs="宋体" w:hint="eastAsia"/>
                <w:kern w:val="0"/>
                <w:sz w:val="24"/>
                <w:szCs w:val="24"/>
              </w:rPr>
              <w:br/>
              <w:t>1.1.13 多色荧光：具有R、G、B多色荧光激发光源；</w:t>
            </w:r>
            <w:r w:rsidRPr="00A80944">
              <w:rPr>
                <w:rFonts w:ascii="宋体" w:hAnsi="宋体" w:cs="宋体" w:hint="eastAsia"/>
                <w:kern w:val="0"/>
                <w:sz w:val="24"/>
                <w:szCs w:val="24"/>
              </w:rPr>
              <w:br/>
              <w:t>1.1.14 全中文拍摄分析软件，自动识别8bit、16bit的图像以及序列图像；</w:t>
            </w:r>
            <w:r w:rsidRPr="00A80944">
              <w:rPr>
                <w:rFonts w:ascii="宋体" w:hAnsi="宋体" w:cs="宋体" w:hint="eastAsia"/>
                <w:kern w:val="0"/>
                <w:sz w:val="24"/>
                <w:szCs w:val="24"/>
              </w:rPr>
              <w:br/>
              <w:t>1.1.15自动曝光:自动获得最佳图像，并可序列保存；</w:t>
            </w:r>
            <w:r w:rsidRPr="00A80944">
              <w:rPr>
                <w:rFonts w:ascii="宋体" w:hAnsi="宋体" w:cs="宋体" w:hint="eastAsia"/>
                <w:kern w:val="0"/>
                <w:sz w:val="24"/>
                <w:szCs w:val="24"/>
              </w:rPr>
              <w:br/>
              <w:t>1.1.16区域自动曝光: 可自由选择曝光识别区域，实现精确自动曝光；</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1.2为保证实验一致性必须提供同品牌实验试剂（提供</w:t>
            </w:r>
            <w:proofErr w:type="gramStart"/>
            <w:r w:rsidRPr="00A80944">
              <w:rPr>
                <w:rFonts w:ascii="宋体" w:hAnsi="宋体" w:cs="宋体" w:hint="eastAsia"/>
                <w:kern w:val="0"/>
                <w:sz w:val="24"/>
                <w:szCs w:val="24"/>
              </w:rPr>
              <w:t>官网截</w:t>
            </w:r>
            <w:proofErr w:type="gramEnd"/>
            <w:r w:rsidRPr="00A80944">
              <w:rPr>
                <w:rFonts w:ascii="宋体" w:hAnsi="宋体" w:cs="宋体" w:hint="eastAsia"/>
                <w:kern w:val="0"/>
                <w:sz w:val="24"/>
                <w:szCs w:val="24"/>
              </w:rPr>
              <w:t>图及证明文件）</w:t>
            </w:r>
            <w:r w:rsidRPr="00A80944">
              <w:rPr>
                <w:rFonts w:ascii="宋体" w:hAnsi="宋体" w:cs="宋体" w:hint="eastAsia"/>
                <w:kern w:val="0"/>
                <w:sz w:val="24"/>
                <w:szCs w:val="24"/>
              </w:rPr>
              <w:br/>
              <w:t>1.2.1核酸染料Gel Red、核酸染料Gel Green、DNA Marker</w:t>
            </w:r>
            <w:r w:rsidRPr="00A80944">
              <w:rPr>
                <w:rFonts w:ascii="宋体" w:hAnsi="宋体" w:cs="宋体" w:hint="eastAsia"/>
                <w:kern w:val="0"/>
                <w:sz w:val="24"/>
                <w:szCs w:val="24"/>
              </w:rPr>
              <w:br/>
              <w:t>1.2.2预制胶、蛋白样品缓冲液、</w:t>
            </w:r>
            <w:proofErr w:type="gramStart"/>
            <w:r w:rsidRPr="00A80944">
              <w:rPr>
                <w:rFonts w:ascii="宋体" w:hAnsi="宋体" w:cs="宋体" w:hint="eastAsia"/>
                <w:kern w:val="0"/>
                <w:sz w:val="24"/>
                <w:szCs w:val="24"/>
              </w:rPr>
              <w:t>预染蛋白</w:t>
            </w:r>
            <w:proofErr w:type="gramEnd"/>
            <w:r w:rsidRPr="00A80944">
              <w:rPr>
                <w:rFonts w:ascii="宋体" w:hAnsi="宋体" w:cs="宋体" w:hint="eastAsia"/>
                <w:kern w:val="0"/>
                <w:sz w:val="24"/>
                <w:szCs w:val="24"/>
              </w:rPr>
              <w:t>Marker、快速蛋白染液、化学发光底物、</w:t>
            </w:r>
            <w:proofErr w:type="gramStart"/>
            <w:r w:rsidRPr="00A80944">
              <w:rPr>
                <w:rFonts w:ascii="宋体" w:hAnsi="宋体" w:cs="宋体" w:hint="eastAsia"/>
                <w:kern w:val="0"/>
                <w:sz w:val="24"/>
                <w:szCs w:val="24"/>
              </w:rPr>
              <w:t>快速转膜缓冲</w:t>
            </w:r>
            <w:proofErr w:type="gramEnd"/>
            <w:r w:rsidRPr="00A80944">
              <w:rPr>
                <w:rFonts w:ascii="宋体" w:hAnsi="宋体" w:cs="宋体" w:hint="eastAsia"/>
                <w:kern w:val="0"/>
                <w:sz w:val="24"/>
                <w:szCs w:val="24"/>
              </w:rPr>
              <w:t>液</w:t>
            </w:r>
          </w:p>
        </w:tc>
      </w:tr>
      <w:tr w:rsidR="00F81734" w:rsidRPr="00A80944" w:rsidTr="0051129F">
        <w:trPr>
          <w:trHeight w:val="9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38</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细胞培养箱</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1、容积≥170L</w:t>
            </w:r>
            <w:r w:rsidRPr="00A80944">
              <w:rPr>
                <w:rFonts w:ascii="宋体" w:hAnsi="宋体" w:cs="宋体" w:hint="eastAsia"/>
                <w:kern w:val="0"/>
                <w:sz w:val="24"/>
                <w:szCs w:val="24"/>
              </w:rPr>
              <w:br/>
              <w:t>2、液晶屏显示，屏幕≥7寸，方便观察及操作</w:t>
            </w:r>
            <w:r w:rsidRPr="00A80944">
              <w:rPr>
                <w:rFonts w:ascii="宋体" w:hAnsi="宋体" w:cs="宋体" w:hint="eastAsia"/>
                <w:kern w:val="0"/>
                <w:sz w:val="24"/>
                <w:szCs w:val="24"/>
              </w:rPr>
              <w:br/>
              <w:t>3、温度控制范围，室温+3℃~55℃，温度均匀性±0.3℃，温度波动±0.1℃</w:t>
            </w:r>
            <w:r w:rsidRPr="00A80944">
              <w:rPr>
                <w:rFonts w:ascii="宋体" w:hAnsi="宋体" w:cs="宋体" w:hint="eastAsia"/>
                <w:kern w:val="0"/>
                <w:sz w:val="24"/>
                <w:szCs w:val="24"/>
              </w:rPr>
              <w:br/>
              <w:t>4、</w:t>
            </w:r>
            <w:proofErr w:type="gramStart"/>
            <w:r w:rsidRPr="00A80944">
              <w:rPr>
                <w:rFonts w:ascii="宋体" w:hAnsi="宋体" w:cs="宋体" w:hint="eastAsia"/>
                <w:kern w:val="0"/>
                <w:sz w:val="24"/>
                <w:szCs w:val="24"/>
              </w:rPr>
              <w:t>环温</w:t>
            </w:r>
            <w:proofErr w:type="gramEnd"/>
            <w:r w:rsidRPr="00A80944">
              <w:rPr>
                <w:rFonts w:ascii="宋体" w:hAnsi="宋体" w:cs="宋体" w:hint="eastAsia"/>
                <w:kern w:val="0"/>
                <w:sz w:val="24"/>
                <w:szCs w:val="24"/>
              </w:rPr>
              <w:t>22℃，开门30S，关门后温度恢复至设定温度≤4分钟</w:t>
            </w:r>
            <w:r w:rsidRPr="00A80944">
              <w:rPr>
                <w:rFonts w:ascii="宋体" w:hAnsi="宋体" w:cs="宋体" w:hint="eastAsia"/>
                <w:kern w:val="0"/>
                <w:sz w:val="24"/>
                <w:szCs w:val="24"/>
              </w:rPr>
              <w:br/>
              <w:t>5、CO2浓度范围，0~20%，控制精度±0.1%</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6、</w:t>
            </w:r>
            <w:proofErr w:type="gramStart"/>
            <w:r w:rsidRPr="00A80944">
              <w:rPr>
                <w:rFonts w:ascii="宋体" w:hAnsi="宋体" w:cs="宋体" w:hint="eastAsia"/>
                <w:kern w:val="0"/>
                <w:sz w:val="24"/>
                <w:szCs w:val="24"/>
              </w:rPr>
              <w:t>环温</w:t>
            </w:r>
            <w:proofErr w:type="gramEnd"/>
            <w:r w:rsidRPr="00A80944">
              <w:rPr>
                <w:rFonts w:ascii="宋体" w:hAnsi="宋体" w:cs="宋体" w:hint="eastAsia"/>
                <w:kern w:val="0"/>
                <w:sz w:val="24"/>
                <w:szCs w:val="24"/>
              </w:rPr>
              <w:t>22℃，开门30S，关门后CO2浓度恢复至设定温度≤4分钟</w:t>
            </w:r>
            <w:r w:rsidRPr="00A80944">
              <w:rPr>
                <w:rFonts w:ascii="宋体" w:hAnsi="宋体" w:cs="宋体" w:hint="eastAsia"/>
                <w:kern w:val="0"/>
                <w:sz w:val="24"/>
                <w:szCs w:val="24"/>
              </w:rPr>
              <w:br/>
              <w:t>7、进口品牌高精度红外传感器（IR）,耐高温，180℃灭菌无需拆卸</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8、灭菌功能，原位180℃高温干热灭菌，一键灭菌方便操作</w:t>
            </w:r>
            <w:r w:rsidRPr="00A80944">
              <w:rPr>
                <w:rFonts w:ascii="宋体" w:hAnsi="宋体" w:cs="宋体" w:hint="eastAsia"/>
                <w:kern w:val="0"/>
                <w:sz w:val="24"/>
                <w:szCs w:val="24"/>
              </w:rPr>
              <w:br/>
              <w:t>9、门密封条及内部所有部件无需拆卸，180℃高温灭菌，彻底消除污染，避免二次污染</w:t>
            </w:r>
            <w:r w:rsidRPr="00A80944">
              <w:rPr>
                <w:rFonts w:ascii="宋体" w:hAnsi="宋体" w:cs="宋体" w:hint="eastAsia"/>
                <w:kern w:val="0"/>
                <w:sz w:val="24"/>
                <w:szCs w:val="24"/>
              </w:rPr>
              <w:br/>
              <w:t>10、不锈钢304内胆，</w:t>
            </w:r>
            <w:proofErr w:type="gramStart"/>
            <w:r w:rsidRPr="00A80944">
              <w:rPr>
                <w:rFonts w:ascii="宋体" w:hAnsi="宋体" w:cs="宋体" w:hint="eastAsia"/>
                <w:kern w:val="0"/>
                <w:sz w:val="24"/>
                <w:szCs w:val="24"/>
              </w:rPr>
              <w:t>一</w:t>
            </w:r>
            <w:proofErr w:type="gramEnd"/>
            <w:r w:rsidRPr="00A80944">
              <w:rPr>
                <w:rFonts w:ascii="宋体" w:hAnsi="宋体" w:cs="宋体" w:hint="eastAsia"/>
                <w:kern w:val="0"/>
                <w:sz w:val="24"/>
                <w:szCs w:val="24"/>
              </w:rPr>
              <w:t>体式冲压成型，无需搁架支撑结构、无螺钉、圆弧无死角结构，电抛光内胆，方便清洁</w:t>
            </w:r>
            <w:r w:rsidRPr="00A80944">
              <w:rPr>
                <w:rFonts w:ascii="宋体" w:hAnsi="宋体" w:cs="宋体" w:hint="eastAsia"/>
                <w:kern w:val="0"/>
                <w:sz w:val="24"/>
                <w:szCs w:val="24"/>
              </w:rPr>
              <w:br/>
              <w:t>11、排水方便，箱体前部带有排水孔</w:t>
            </w:r>
            <w:r w:rsidRPr="00A80944">
              <w:rPr>
                <w:rFonts w:ascii="宋体" w:hAnsi="宋体" w:cs="宋体" w:hint="eastAsia"/>
                <w:kern w:val="0"/>
                <w:sz w:val="24"/>
                <w:szCs w:val="24"/>
              </w:rPr>
              <w:br/>
              <w:t>12、具有多种故障报警，超温报警，温高温低报警、CO2浓度超标报警、缺水报警、门开报警</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13、具备超温保护功能</w:t>
            </w:r>
            <w:r w:rsidRPr="00A80944">
              <w:rPr>
                <w:rFonts w:ascii="宋体" w:hAnsi="宋体" w:cs="宋体" w:hint="eastAsia"/>
                <w:kern w:val="0"/>
                <w:sz w:val="24"/>
                <w:szCs w:val="24"/>
              </w:rPr>
              <w:br/>
              <w:t>14、具有三种以上报警方式，声音蜂鸣报警、屏幕闪烁报警、APP推送报警</w:t>
            </w:r>
            <w:r w:rsidRPr="00A80944">
              <w:rPr>
                <w:rFonts w:ascii="宋体" w:hAnsi="宋体" w:cs="宋体" w:hint="eastAsia"/>
                <w:kern w:val="0"/>
                <w:sz w:val="24"/>
                <w:szCs w:val="24"/>
              </w:rPr>
              <w:br/>
              <w:t>15、电脑版配置大容量存储空间，实时存储培养箱箱内设定温度、实际温度、高、低报警温度、CO2设定浓度、实际浓度、高、低报警浓度，数据可永久保存，且可通过USB数据接口端口导出全部数据，实现数据的可追溯性</w:t>
            </w:r>
            <w:r w:rsidRPr="00A80944">
              <w:rPr>
                <w:rFonts w:ascii="宋体" w:hAnsi="宋体" w:cs="宋体" w:hint="eastAsia"/>
                <w:kern w:val="0"/>
                <w:sz w:val="24"/>
                <w:szCs w:val="24"/>
              </w:rPr>
              <w:br/>
              <w:t>16、可选配RS485、4-20mA数据接口，可实现多台组网，并能够与计算机连接，实现数据通讯</w:t>
            </w:r>
            <w:r w:rsidRPr="00A80944">
              <w:rPr>
                <w:rFonts w:ascii="宋体" w:hAnsi="宋体" w:cs="宋体" w:hint="eastAsia"/>
                <w:kern w:val="0"/>
                <w:sz w:val="24"/>
                <w:szCs w:val="24"/>
              </w:rPr>
              <w:br/>
              <w:t>★17、产品配置2根PT1000高精度传感器，独立监控，相互控制。</w:t>
            </w:r>
            <w:r w:rsidRPr="00A80944">
              <w:rPr>
                <w:rFonts w:ascii="宋体" w:hAnsi="宋体" w:cs="宋体" w:hint="eastAsia"/>
                <w:kern w:val="0"/>
                <w:sz w:val="24"/>
                <w:szCs w:val="24"/>
              </w:rPr>
              <w:br/>
              <w:t>18、具有留言/记事本功能，方便多用户共用一台培养箱时，相互之间留言，以及自己创建记事本，备忘，可实现无纸办公</w:t>
            </w:r>
            <w:r w:rsidRPr="00A80944">
              <w:rPr>
                <w:rFonts w:ascii="宋体" w:hAnsi="宋体" w:cs="宋体" w:hint="eastAsia"/>
                <w:kern w:val="0"/>
                <w:sz w:val="24"/>
                <w:szCs w:val="24"/>
              </w:rPr>
              <w:br/>
              <w:t>19、具有数据上传/下载功能，可以通过USB接口和网络上传和下载箱内设置、温度、CO2浓度、报警记录以及事件记录等</w:t>
            </w:r>
            <w:r w:rsidRPr="00A80944">
              <w:rPr>
                <w:rFonts w:ascii="宋体" w:hAnsi="宋体" w:cs="宋体" w:hint="eastAsia"/>
                <w:kern w:val="0"/>
                <w:sz w:val="24"/>
                <w:szCs w:val="24"/>
              </w:rPr>
              <w:br/>
              <w:t>20、具有参数自动配置功能，可通过USB接口或网络上传和下载配置文件，将一台培养箱的设置参数和数据等信息复制到其它培养箱</w:t>
            </w:r>
            <w:r w:rsidRPr="00A80944">
              <w:rPr>
                <w:rFonts w:ascii="宋体" w:hAnsi="宋体" w:cs="宋体" w:hint="eastAsia"/>
                <w:kern w:val="0"/>
                <w:sz w:val="24"/>
                <w:szCs w:val="24"/>
              </w:rPr>
              <w:br/>
              <w:t>21、具有事件记录功能，产品能够记录开门事件、密码修改、设置修改、账户登录等信息，且所有记录信息能够下载到电脑上，实现数据分析存档</w:t>
            </w:r>
            <w:r w:rsidRPr="00A80944">
              <w:rPr>
                <w:rFonts w:ascii="宋体" w:hAnsi="宋体" w:cs="宋体" w:hint="eastAsia"/>
                <w:kern w:val="0"/>
                <w:sz w:val="24"/>
                <w:szCs w:val="24"/>
              </w:rPr>
              <w:br/>
              <w:t xml:space="preserve">22、产品可叠放、可选左或右开门 </w:t>
            </w:r>
            <w:r w:rsidRPr="00A80944">
              <w:rPr>
                <w:rFonts w:ascii="宋体" w:hAnsi="宋体" w:cs="宋体" w:hint="eastAsia"/>
                <w:kern w:val="0"/>
                <w:sz w:val="24"/>
                <w:szCs w:val="24"/>
              </w:rPr>
              <w:br/>
              <w:t>23、配置3.5 cm 测试孔</w:t>
            </w:r>
            <w:r w:rsidRPr="00A80944">
              <w:rPr>
                <w:rFonts w:ascii="宋体" w:hAnsi="宋体" w:cs="宋体" w:hint="eastAsia"/>
                <w:kern w:val="0"/>
                <w:sz w:val="24"/>
                <w:szCs w:val="24"/>
              </w:rPr>
              <w:br/>
              <w:t>24、配置远程报警接口，报警内容包括：断电，温度波动，CO2，等内容，用户可自定义报警限度</w:t>
            </w:r>
            <w:r w:rsidRPr="00A80944">
              <w:rPr>
                <w:rFonts w:ascii="宋体" w:hAnsi="宋体" w:cs="宋体" w:hint="eastAsia"/>
                <w:kern w:val="0"/>
                <w:sz w:val="24"/>
                <w:szCs w:val="24"/>
              </w:rPr>
              <w:br/>
              <w:t xml:space="preserve">★25、标配物联模块，可通过手机、电脑、移动终端查询产品运行状况，报警等 </w:t>
            </w:r>
            <w:r w:rsidRPr="00A80944">
              <w:rPr>
                <w:rFonts w:ascii="宋体" w:hAnsi="宋体" w:cs="宋体" w:hint="eastAsia"/>
                <w:kern w:val="0"/>
                <w:sz w:val="24"/>
                <w:szCs w:val="24"/>
              </w:rPr>
              <w:br/>
              <w:t>26、厂家具有GB/T 28001认证,ISO13485、ISO9001、ISO14001认证，具有医疗器械注册证，需提供证书复印件，中标后合同签订前提供</w:t>
            </w:r>
            <w:r w:rsidRPr="00A80944">
              <w:rPr>
                <w:rFonts w:ascii="宋体" w:hAnsi="宋体" w:cs="宋体" w:hint="eastAsia"/>
                <w:kern w:val="0"/>
                <w:sz w:val="24"/>
                <w:szCs w:val="24"/>
              </w:rPr>
              <w:br/>
              <w:t>27、生产厂家具有TUV机构的CE认证和EN12469认证，中标后合同签订前提供</w:t>
            </w:r>
            <w:r w:rsidRPr="00A80944">
              <w:rPr>
                <w:rFonts w:ascii="宋体" w:hAnsi="宋体" w:cs="宋体" w:hint="eastAsia"/>
                <w:kern w:val="0"/>
                <w:sz w:val="24"/>
                <w:szCs w:val="24"/>
              </w:rPr>
              <w:br/>
              <w:t>★28、整机三年质保，标书中提供厂家售后服务承诺书盖章原件</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39</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细胞计数仪（进口）</w:t>
            </w:r>
          </w:p>
        </w:tc>
        <w:tc>
          <w:tcPr>
            <w:tcW w:w="6692" w:type="dxa"/>
            <w:vAlign w:val="center"/>
          </w:tcPr>
          <w:p w:rsidR="00F81734" w:rsidRPr="00A80944" w:rsidRDefault="00F81734" w:rsidP="0051129F">
            <w:pPr>
              <w:widowControl/>
              <w:numPr>
                <w:ilvl w:val="0"/>
                <w:numId w:val="2"/>
              </w:numPr>
              <w:jc w:val="left"/>
              <w:rPr>
                <w:rFonts w:ascii="宋体" w:hAnsi="宋体"/>
                <w:sz w:val="24"/>
                <w:szCs w:val="24"/>
              </w:rPr>
            </w:pPr>
            <w:r w:rsidRPr="00A80944">
              <w:rPr>
                <w:rFonts w:ascii="宋体" w:hAnsi="宋体" w:hint="eastAsia"/>
                <w:sz w:val="24"/>
                <w:szCs w:val="24"/>
              </w:rPr>
              <w:t>全自动细胞计数仪所采用的机器学习算法可以清晰地识别成团细胞内的细胞边界并忽略碎片，实现准确的细胞计数。</w:t>
            </w:r>
            <w:r w:rsidRPr="00A80944">
              <w:rPr>
                <w:rFonts w:ascii="宋体" w:hAnsi="宋体" w:hint="eastAsia"/>
                <w:sz w:val="24"/>
                <w:szCs w:val="24"/>
              </w:rPr>
              <w:br/>
              <w:t>2、采用强大的机器学习算法，可在明场和荧光模式下对这些细胞进行准确计数</w:t>
            </w:r>
            <w:r w:rsidRPr="00A80944">
              <w:rPr>
                <w:rFonts w:ascii="宋体" w:hAnsi="宋体" w:hint="eastAsia"/>
                <w:sz w:val="24"/>
                <w:szCs w:val="24"/>
              </w:rPr>
              <w:br/>
              <w:t>3、简化细胞计数过程，大大减少了手动细胞计数相关的许多繁琐步骤</w:t>
            </w:r>
            <w:r w:rsidRPr="00A80944">
              <w:rPr>
                <w:rFonts w:ascii="宋体" w:hAnsi="宋体" w:hint="eastAsia"/>
                <w:sz w:val="24"/>
                <w:szCs w:val="24"/>
              </w:rPr>
              <w:br/>
              <w:t>◆4、仪器可通过wifi或cloud连接，传输数据。</w:t>
            </w:r>
            <w:r w:rsidRPr="00A80944">
              <w:rPr>
                <w:rFonts w:ascii="宋体" w:hAnsi="宋体" w:hint="eastAsia"/>
                <w:sz w:val="24"/>
                <w:szCs w:val="24"/>
              </w:rPr>
              <w:br/>
              <w:t>5、响应式触摸屏和直观界面。</w:t>
            </w:r>
            <w:r w:rsidRPr="00A80944">
              <w:rPr>
                <w:rFonts w:ascii="宋体" w:hAnsi="宋体" w:hint="eastAsia"/>
                <w:sz w:val="24"/>
                <w:szCs w:val="24"/>
              </w:rPr>
              <w:br/>
              <w:t>★6、细胞计数板可重复利用。</w:t>
            </w:r>
            <w:r w:rsidRPr="00A80944">
              <w:rPr>
                <w:rFonts w:ascii="宋体" w:hAnsi="宋体" w:hint="eastAsia"/>
                <w:sz w:val="24"/>
                <w:szCs w:val="24"/>
              </w:rPr>
              <w:br/>
              <w:t>7、仪器的最佳计数范围：细胞大小在 ~5µm 和 60µm 之间，</w:t>
            </w:r>
            <w:r w:rsidRPr="00A80944">
              <w:rPr>
                <w:rFonts w:ascii="宋体" w:hAnsi="宋体" w:hint="eastAsia"/>
                <w:sz w:val="24"/>
                <w:szCs w:val="24"/>
              </w:rPr>
              <w:lastRenderedPageBreak/>
              <w:t>细胞悬液密度为 1×10</w:t>
            </w:r>
            <w:r w:rsidRPr="00A80944">
              <w:rPr>
                <w:rFonts w:ascii="宋体" w:hAnsi="宋体" w:hint="eastAsia"/>
                <w:sz w:val="24"/>
                <w:szCs w:val="24"/>
                <w:vertAlign w:val="superscript"/>
              </w:rPr>
              <w:t>4</w:t>
            </w:r>
            <w:r w:rsidRPr="00A80944">
              <w:rPr>
                <w:rFonts w:ascii="宋体" w:hAnsi="宋体" w:hint="eastAsia"/>
                <w:sz w:val="24"/>
                <w:szCs w:val="24"/>
              </w:rPr>
              <w:t xml:space="preserve"> 至 1×10</w:t>
            </w:r>
            <w:r w:rsidRPr="00A80944">
              <w:rPr>
                <w:rFonts w:ascii="宋体" w:hAnsi="宋体" w:hint="eastAsia"/>
                <w:sz w:val="24"/>
                <w:szCs w:val="24"/>
                <w:vertAlign w:val="superscript"/>
              </w:rPr>
              <w:t xml:space="preserve">7 </w:t>
            </w:r>
            <w:r w:rsidRPr="00A80944">
              <w:rPr>
                <w:rFonts w:ascii="宋体" w:hAnsi="宋体" w:hint="eastAsia"/>
                <w:sz w:val="24"/>
                <w:szCs w:val="24"/>
              </w:rPr>
              <w:t>细胞/毫升。</w:t>
            </w:r>
            <w:r w:rsidRPr="00A80944">
              <w:rPr>
                <w:rFonts w:ascii="宋体" w:hAnsi="宋体" w:hint="eastAsia"/>
                <w:sz w:val="24"/>
                <w:szCs w:val="24"/>
              </w:rPr>
              <w:br/>
              <w:t>8、1280×800液晶显示屏</w:t>
            </w:r>
            <w:r w:rsidRPr="00A80944">
              <w:rPr>
                <w:rFonts w:ascii="宋体" w:hAnsi="宋体" w:hint="eastAsia"/>
                <w:sz w:val="24"/>
                <w:szCs w:val="24"/>
              </w:rPr>
              <w:br/>
              <w:t>9、每个立方含有一个 LED、发光光学器件和滤光片</w:t>
            </w:r>
            <w:r w:rsidRPr="00A80944">
              <w:rPr>
                <w:rFonts w:ascii="宋体" w:hAnsi="宋体" w:hint="eastAsia"/>
                <w:sz w:val="24"/>
                <w:szCs w:val="24"/>
              </w:rPr>
              <w:br/>
              <w:t>10、细胞计数过程：</w:t>
            </w:r>
            <w:r w:rsidRPr="00A80944">
              <w:rPr>
                <w:rFonts w:ascii="宋体" w:hAnsi="宋体" w:hint="eastAsia"/>
                <w:sz w:val="24"/>
                <w:szCs w:val="24"/>
              </w:rPr>
              <w:br/>
              <w:t>使用快速图像捕获</w:t>
            </w:r>
            <w:r w:rsidRPr="00A80944">
              <w:rPr>
                <w:rFonts w:ascii="宋体" w:hAnsi="宋体" w:hint="eastAsia"/>
                <w:sz w:val="24"/>
                <w:szCs w:val="24"/>
              </w:rPr>
              <w:br/>
              <w:t>内置自动光强度调节和自动聚焦</w:t>
            </w:r>
            <w:r w:rsidRPr="00A80944">
              <w:rPr>
                <w:rFonts w:ascii="宋体" w:hAnsi="宋体" w:hint="eastAsia"/>
                <w:sz w:val="24"/>
                <w:szCs w:val="24"/>
              </w:rPr>
              <w:br/>
              <w:t>使用自动保存</w:t>
            </w:r>
            <w:r w:rsidRPr="00A80944">
              <w:rPr>
                <w:rFonts w:ascii="宋体" w:hAnsi="宋体" w:hint="eastAsia"/>
                <w:sz w:val="24"/>
                <w:szCs w:val="24"/>
              </w:rPr>
              <w:br/>
              <w:t>◆11、处理时间：&lt;10秒，可以提供细胞总浓度、活细胞和死细胞浓度及其占总细胞数的比例、细胞活率、直径分布图和细胞显微图片。</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lastRenderedPageBreak/>
              <w:t>40</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普通家用冰箱</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1.开门方式：双门；</w:t>
            </w:r>
            <w:r w:rsidRPr="00A80944">
              <w:rPr>
                <w:rFonts w:ascii="宋体" w:hAnsi="宋体" w:cs="宋体" w:hint="eastAsia"/>
                <w:kern w:val="0"/>
                <w:sz w:val="24"/>
                <w:szCs w:val="24"/>
              </w:rPr>
              <w:br/>
              <w:t>2.温控方式：电脑控温；</w:t>
            </w:r>
            <w:r w:rsidRPr="00A80944">
              <w:rPr>
                <w:rFonts w:ascii="宋体" w:hAnsi="宋体" w:cs="宋体" w:hint="eastAsia"/>
                <w:kern w:val="0"/>
                <w:sz w:val="24"/>
                <w:szCs w:val="24"/>
              </w:rPr>
              <w:br/>
              <w:t>3.能效等级：I-II级；</w:t>
            </w:r>
            <w:r w:rsidRPr="00A80944">
              <w:rPr>
                <w:rFonts w:ascii="宋体" w:hAnsi="宋体" w:cs="宋体" w:hint="eastAsia"/>
                <w:kern w:val="0"/>
                <w:sz w:val="24"/>
                <w:szCs w:val="24"/>
              </w:rPr>
              <w:br/>
              <w:t>4.制冷方式：风冷；</w:t>
            </w:r>
            <w:r w:rsidRPr="00A80944">
              <w:rPr>
                <w:rFonts w:ascii="宋体" w:hAnsi="宋体" w:cs="宋体" w:hint="eastAsia"/>
                <w:kern w:val="0"/>
                <w:sz w:val="24"/>
                <w:szCs w:val="24"/>
              </w:rPr>
              <w:br/>
              <w:t>5.总体积： 201－250L；</w:t>
            </w:r>
          </w:p>
        </w:tc>
      </w:tr>
      <w:tr w:rsidR="00F81734" w:rsidRPr="00A80944" w:rsidTr="0051129F">
        <w:trPr>
          <w:trHeight w:val="65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41</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hint="eastAsia"/>
                <w:sz w:val="24"/>
                <w:szCs w:val="24"/>
              </w:rPr>
              <w:t>迷你型离心机</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产品特性</w:t>
            </w:r>
            <w:r w:rsidRPr="00A80944">
              <w:rPr>
                <w:rFonts w:ascii="宋体" w:hAnsi="宋体" w:cs="宋体" w:hint="eastAsia"/>
                <w:kern w:val="0"/>
                <w:sz w:val="24"/>
                <w:szCs w:val="24"/>
              </w:rPr>
              <w:br/>
              <w:t>1.LCD大显示屏，显示所有运行参数；</w:t>
            </w:r>
            <w:r w:rsidRPr="00A80944">
              <w:rPr>
                <w:rFonts w:ascii="宋体" w:hAnsi="宋体" w:cs="宋体" w:hint="eastAsia"/>
                <w:kern w:val="0"/>
                <w:sz w:val="24"/>
                <w:szCs w:val="24"/>
              </w:rPr>
              <w:br/>
              <w:t>2.运行结束后，声音提示并自动开启上盖，便于样品降温；</w:t>
            </w:r>
            <w:r w:rsidRPr="00A80944">
              <w:rPr>
                <w:rFonts w:ascii="宋体" w:hAnsi="宋体" w:cs="宋体" w:hint="eastAsia"/>
                <w:kern w:val="0"/>
                <w:sz w:val="24"/>
                <w:szCs w:val="24"/>
              </w:rPr>
              <w:br/>
              <w:t>3.独有的离心腔内温度显示，保证样品的安全；</w:t>
            </w:r>
            <w:r w:rsidRPr="00A80944">
              <w:rPr>
                <w:rFonts w:ascii="宋体" w:hAnsi="宋体" w:cs="宋体" w:hint="eastAsia"/>
                <w:kern w:val="0"/>
                <w:sz w:val="24"/>
                <w:szCs w:val="24"/>
              </w:rPr>
              <w:br/>
              <w:t>4.瞬时离心功能，可设定最高转速，扩展了应用；</w:t>
            </w:r>
            <w:r w:rsidRPr="00A80944">
              <w:rPr>
                <w:rFonts w:ascii="宋体" w:hAnsi="宋体" w:cs="宋体" w:hint="eastAsia"/>
                <w:kern w:val="0"/>
                <w:sz w:val="24"/>
                <w:szCs w:val="24"/>
              </w:rPr>
              <w:br/>
              <w:t>5.操作面板独具设计感的动态图标，实时显示运行状态；</w:t>
            </w:r>
            <w:r w:rsidRPr="00A80944">
              <w:rPr>
                <w:rFonts w:ascii="宋体" w:hAnsi="宋体" w:cs="宋体" w:hint="eastAsia"/>
                <w:kern w:val="0"/>
                <w:sz w:val="24"/>
                <w:szCs w:val="24"/>
              </w:rPr>
              <w:br/>
              <w:t>6.达到设定转速后，可修改运行参数；</w:t>
            </w:r>
            <w:r w:rsidRPr="00A80944">
              <w:rPr>
                <w:rFonts w:ascii="宋体" w:hAnsi="宋体" w:cs="宋体" w:hint="eastAsia"/>
                <w:kern w:val="0"/>
                <w:sz w:val="24"/>
                <w:szCs w:val="24"/>
              </w:rPr>
              <w:br/>
              <w:t>7.转速和离心力不需切换，方便数据读取；</w:t>
            </w:r>
            <w:r w:rsidRPr="00A80944">
              <w:rPr>
                <w:rFonts w:ascii="宋体" w:hAnsi="宋体" w:cs="宋体" w:hint="eastAsia"/>
                <w:kern w:val="0"/>
                <w:sz w:val="24"/>
                <w:szCs w:val="24"/>
              </w:rPr>
              <w:br/>
              <w:t>8.更快的加/减速速率，在更短的时间内分离更多的样品；</w:t>
            </w:r>
            <w:r w:rsidRPr="00A80944">
              <w:rPr>
                <w:rFonts w:ascii="宋体" w:hAnsi="宋体" w:cs="宋体" w:hint="eastAsia"/>
                <w:kern w:val="0"/>
                <w:sz w:val="24"/>
                <w:szCs w:val="24"/>
              </w:rPr>
              <w:br/>
              <w:t>9. 运行进程显示和错误代码提示；</w:t>
            </w:r>
            <w:r w:rsidRPr="00A80944">
              <w:rPr>
                <w:rFonts w:ascii="宋体" w:hAnsi="宋体" w:cs="宋体" w:hint="eastAsia"/>
                <w:kern w:val="0"/>
                <w:sz w:val="24"/>
                <w:szCs w:val="24"/>
              </w:rPr>
              <w:br/>
              <w:t>10.高强度的铝合金转子，可耐受高温高压消毒。</w:t>
            </w:r>
            <w:r w:rsidRPr="00A80944">
              <w:rPr>
                <w:rFonts w:ascii="宋体" w:hAnsi="宋体" w:cs="宋体" w:hint="eastAsia"/>
                <w:kern w:val="0"/>
                <w:sz w:val="24"/>
                <w:szCs w:val="24"/>
              </w:rPr>
              <w:br/>
              <w:t>技术参数</w:t>
            </w:r>
            <w:r w:rsidRPr="00A80944">
              <w:rPr>
                <w:rFonts w:ascii="宋体" w:hAnsi="宋体" w:cs="宋体" w:hint="eastAsia"/>
                <w:kern w:val="0"/>
                <w:sz w:val="24"/>
                <w:szCs w:val="24"/>
              </w:rPr>
              <w:br/>
              <w:t>最高转速：14800r/min</w:t>
            </w:r>
            <w:r w:rsidRPr="00A80944">
              <w:rPr>
                <w:rFonts w:ascii="宋体" w:hAnsi="宋体" w:cs="宋体" w:hint="eastAsia"/>
                <w:kern w:val="0"/>
                <w:sz w:val="24"/>
                <w:szCs w:val="24"/>
              </w:rPr>
              <w:br/>
              <w:t>最大相对离心力：21060×g</w:t>
            </w:r>
            <w:r w:rsidRPr="00A80944">
              <w:rPr>
                <w:rFonts w:ascii="宋体" w:hAnsi="宋体" w:cs="宋体" w:hint="eastAsia"/>
                <w:kern w:val="0"/>
                <w:sz w:val="24"/>
                <w:szCs w:val="24"/>
              </w:rPr>
              <w:br/>
              <w:t>最大容量：24*1.5/2.0ml</w:t>
            </w:r>
            <w:r w:rsidRPr="00A80944">
              <w:rPr>
                <w:rFonts w:ascii="宋体" w:hAnsi="宋体" w:cs="宋体" w:hint="eastAsia"/>
                <w:kern w:val="0"/>
                <w:sz w:val="24"/>
                <w:szCs w:val="24"/>
              </w:rPr>
              <w:br/>
              <w:t>转速精度：±20r/min</w:t>
            </w:r>
            <w:r w:rsidRPr="00A80944">
              <w:rPr>
                <w:rFonts w:ascii="宋体" w:hAnsi="宋体" w:cs="宋体" w:hint="eastAsia"/>
                <w:kern w:val="0"/>
                <w:sz w:val="24"/>
                <w:szCs w:val="24"/>
              </w:rPr>
              <w:br/>
              <w:t>定时范围：0-99min</w:t>
            </w:r>
            <w:r w:rsidRPr="00A80944">
              <w:rPr>
                <w:rFonts w:ascii="宋体" w:hAnsi="宋体" w:cs="宋体" w:hint="eastAsia"/>
                <w:kern w:val="0"/>
                <w:sz w:val="24"/>
                <w:szCs w:val="24"/>
              </w:rPr>
              <w:br/>
              <w:t>电    源：AC 220V 50Hz 10A</w:t>
            </w:r>
            <w:r w:rsidRPr="00A80944">
              <w:rPr>
                <w:rFonts w:ascii="宋体" w:hAnsi="宋体" w:cs="宋体" w:hint="eastAsia"/>
                <w:kern w:val="0"/>
                <w:sz w:val="24"/>
                <w:szCs w:val="24"/>
              </w:rPr>
              <w:br/>
              <w:t>整机噪声：≤55dB</w:t>
            </w:r>
            <w:r w:rsidRPr="00A80944">
              <w:rPr>
                <w:rFonts w:ascii="宋体" w:hAnsi="宋体" w:cs="宋体" w:hint="eastAsia"/>
                <w:kern w:val="0"/>
                <w:sz w:val="24"/>
                <w:szCs w:val="24"/>
              </w:rPr>
              <w:br/>
              <w:t>外形尺寸：约360*245*230mm</w:t>
            </w:r>
            <w:r w:rsidRPr="00A80944">
              <w:rPr>
                <w:rFonts w:ascii="宋体" w:hAnsi="宋体" w:cs="宋体" w:hint="eastAsia"/>
                <w:kern w:val="0"/>
                <w:sz w:val="24"/>
                <w:szCs w:val="24"/>
              </w:rPr>
              <w:br/>
              <w:t>重    量：12kg</w:t>
            </w:r>
            <w:r w:rsidRPr="00A80944">
              <w:rPr>
                <w:rFonts w:ascii="宋体" w:hAnsi="宋体" w:cs="宋体" w:hint="eastAsia"/>
                <w:kern w:val="0"/>
                <w:sz w:val="24"/>
                <w:szCs w:val="24"/>
              </w:rPr>
              <w:br/>
              <w:t>转子：24×1.5/2.0ml</w:t>
            </w:r>
          </w:p>
        </w:tc>
      </w:tr>
      <w:tr w:rsidR="00F81734" w:rsidRPr="00A80944" w:rsidTr="0051129F">
        <w:trPr>
          <w:trHeight w:val="538"/>
          <w:jc w:val="center"/>
        </w:trPr>
        <w:tc>
          <w:tcPr>
            <w:tcW w:w="826" w:type="dxa"/>
            <w:shd w:val="clear" w:color="auto" w:fill="auto"/>
            <w:vAlign w:val="center"/>
          </w:tcPr>
          <w:p w:rsidR="00F81734" w:rsidRPr="00A80944" w:rsidRDefault="00F81734" w:rsidP="0051129F">
            <w:pPr>
              <w:widowControl/>
              <w:jc w:val="center"/>
              <w:rPr>
                <w:rFonts w:ascii="宋体" w:hAnsi="宋体" w:cs="宋体" w:hint="eastAsia"/>
                <w:kern w:val="0"/>
                <w:sz w:val="24"/>
                <w:szCs w:val="24"/>
              </w:rPr>
            </w:pPr>
            <w:r w:rsidRPr="00A80944">
              <w:rPr>
                <w:rFonts w:ascii="宋体" w:hAnsi="宋体" w:hint="eastAsia"/>
                <w:sz w:val="24"/>
                <w:szCs w:val="24"/>
              </w:rPr>
              <w:t>42</w:t>
            </w:r>
          </w:p>
        </w:tc>
        <w:tc>
          <w:tcPr>
            <w:tcW w:w="1276" w:type="dxa"/>
            <w:shd w:val="clear" w:color="auto" w:fill="auto"/>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普通荧光显微镜</w:t>
            </w:r>
            <w:r w:rsidRPr="00A80944">
              <w:rPr>
                <w:rFonts w:ascii="宋体" w:hAnsi="宋体" w:hint="eastAsia"/>
                <w:sz w:val="24"/>
                <w:szCs w:val="24"/>
              </w:rPr>
              <w:t>（进口）</w:t>
            </w:r>
          </w:p>
        </w:tc>
        <w:tc>
          <w:tcPr>
            <w:tcW w:w="6692" w:type="dxa"/>
            <w:shd w:val="clear" w:color="000000" w:fill="FFFFFF"/>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一、主要用途</w:t>
            </w:r>
            <w:r w:rsidRPr="00A80944">
              <w:rPr>
                <w:rFonts w:ascii="宋体" w:hAnsi="宋体" w:cs="宋体" w:hint="eastAsia"/>
                <w:kern w:val="0"/>
                <w:sz w:val="24"/>
                <w:szCs w:val="24"/>
              </w:rPr>
              <w:br/>
              <w:t>用于细胞等活体组织的荧光、相差观察。</w:t>
            </w:r>
            <w:r w:rsidRPr="00A80944">
              <w:rPr>
                <w:rFonts w:ascii="宋体" w:hAnsi="宋体" w:cs="宋体" w:hint="eastAsia"/>
                <w:kern w:val="0"/>
                <w:sz w:val="24"/>
                <w:szCs w:val="24"/>
              </w:rPr>
              <w:br/>
              <w:t>二、工作环境条件</w:t>
            </w:r>
            <w:r w:rsidRPr="00A80944">
              <w:rPr>
                <w:rFonts w:ascii="宋体" w:hAnsi="宋体" w:cs="宋体" w:hint="eastAsia"/>
                <w:kern w:val="0"/>
                <w:sz w:val="24"/>
                <w:szCs w:val="24"/>
              </w:rPr>
              <w:br/>
              <w:t>2.1、电源：230V (50 Hz/60 Hz)；</w:t>
            </w:r>
            <w:r w:rsidRPr="00A80944">
              <w:rPr>
                <w:rFonts w:ascii="宋体" w:hAnsi="宋体" w:cs="宋体" w:hint="eastAsia"/>
                <w:kern w:val="0"/>
                <w:sz w:val="24"/>
                <w:szCs w:val="24"/>
              </w:rPr>
              <w:br/>
              <w:t>2.2、环境温度：+10℃～35℃；</w:t>
            </w:r>
            <w:r w:rsidRPr="00A80944">
              <w:rPr>
                <w:rFonts w:ascii="宋体" w:hAnsi="宋体" w:cs="宋体" w:hint="eastAsia"/>
                <w:kern w:val="0"/>
                <w:sz w:val="24"/>
                <w:szCs w:val="24"/>
              </w:rPr>
              <w:br/>
              <w:t>2.3、环境湿度：20～80%；</w:t>
            </w:r>
            <w:r w:rsidRPr="00A80944">
              <w:rPr>
                <w:rFonts w:ascii="宋体" w:hAnsi="宋体" w:cs="宋体" w:hint="eastAsia"/>
                <w:kern w:val="0"/>
                <w:sz w:val="24"/>
                <w:szCs w:val="24"/>
              </w:rPr>
              <w:br/>
              <w:t>三、技术指标</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 xml:space="preserve">3.1、光学系统：无限远色差反差（IC2S）双重校正系统，得到图像具高亮度、高对比度和极好的色差校正，国际标准的45mm物镜齐焦距离； </w:t>
            </w:r>
            <w:r w:rsidRPr="00A80944">
              <w:rPr>
                <w:rFonts w:ascii="宋体" w:hAnsi="宋体" w:cs="宋体" w:hint="eastAsia"/>
                <w:kern w:val="0"/>
                <w:sz w:val="24"/>
                <w:szCs w:val="24"/>
              </w:rPr>
              <w:br/>
              <w:t>3.2、系统具有极</w:t>
            </w:r>
            <w:proofErr w:type="gramStart"/>
            <w:r w:rsidRPr="00A80944">
              <w:rPr>
                <w:rFonts w:ascii="宋体" w:hAnsi="宋体" w:cs="宋体" w:hint="eastAsia"/>
                <w:kern w:val="0"/>
                <w:sz w:val="24"/>
                <w:szCs w:val="24"/>
              </w:rPr>
              <w:t>好的明</w:t>
            </w:r>
            <w:proofErr w:type="gramEnd"/>
            <w:r w:rsidRPr="00A80944">
              <w:rPr>
                <w:rFonts w:ascii="宋体" w:hAnsi="宋体" w:cs="宋体" w:hint="eastAsia"/>
                <w:kern w:val="0"/>
                <w:sz w:val="24"/>
                <w:szCs w:val="24"/>
              </w:rPr>
              <w:t>场，荧光，相差等观察方式，以及数字摄影功能；</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3.3、主机：全金属结构，机械性稳定；弹性配置，模块化设计，可搭载显微操作系统，膜片钳等附件，集成在机身的智能控制盒，可以实现相机控制，图像增强功能，和读取编码组件的自动功能；</w:t>
            </w:r>
            <w:r w:rsidRPr="00A80944">
              <w:rPr>
                <w:rFonts w:ascii="宋体" w:hAnsi="宋体" w:cs="宋体" w:hint="eastAsia"/>
                <w:kern w:val="0"/>
                <w:sz w:val="24"/>
                <w:szCs w:val="24"/>
              </w:rPr>
              <w:br/>
              <w:t>3.4、调焦系统：组合式金属结构、精细</w:t>
            </w:r>
            <w:proofErr w:type="gramStart"/>
            <w:r w:rsidRPr="00A80944">
              <w:rPr>
                <w:rFonts w:ascii="宋体" w:hAnsi="宋体" w:cs="宋体" w:hint="eastAsia"/>
                <w:kern w:val="0"/>
                <w:sz w:val="24"/>
                <w:szCs w:val="24"/>
              </w:rPr>
              <w:t>的粗微调焦</w:t>
            </w:r>
            <w:proofErr w:type="gramEnd"/>
            <w:r w:rsidRPr="00A80944">
              <w:rPr>
                <w:rFonts w:ascii="宋体" w:hAnsi="宋体" w:cs="宋体" w:hint="eastAsia"/>
                <w:kern w:val="0"/>
                <w:sz w:val="24"/>
                <w:szCs w:val="24"/>
              </w:rPr>
              <w:t>系统，耐磨损耐腐蚀谐波齿轮设计的防止调焦下滑机构，粗调一圈4mm，微调一圈0.4mm，不得使用易损的摩擦圈作为松紧调节和防止物台下滑机构，Z轴行程≥13mm；</w:t>
            </w:r>
            <w:r w:rsidRPr="00A80944">
              <w:rPr>
                <w:rFonts w:ascii="宋体" w:hAnsi="宋体" w:cs="宋体" w:hint="eastAsia"/>
                <w:kern w:val="0"/>
                <w:sz w:val="24"/>
                <w:szCs w:val="24"/>
              </w:rPr>
              <w:br/>
              <w:t>3.5、机身集成两个快速拍摄图像按钮，靠近两侧调焦旋钮，可快速获取图像或视频信息；</w:t>
            </w:r>
            <w:r w:rsidRPr="00A80944">
              <w:rPr>
                <w:rFonts w:ascii="宋体" w:hAnsi="宋体" w:cs="宋体" w:hint="eastAsia"/>
                <w:kern w:val="0"/>
                <w:sz w:val="24"/>
                <w:szCs w:val="24"/>
              </w:rPr>
              <w:br/>
              <w:t>3.6、绿色环保防霉技术；</w:t>
            </w:r>
            <w:r w:rsidRPr="00A80944">
              <w:rPr>
                <w:rFonts w:ascii="宋体" w:hAnsi="宋体" w:cs="宋体" w:hint="eastAsia"/>
                <w:kern w:val="0"/>
                <w:sz w:val="24"/>
                <w:szCs w:val="24"/>
              </w:rPr>
              <w:br/>
              <w:t>3.7、目镜：放大倍数10×，高眼点，双目屈光度可调，视野数≥23；(提供目镜、屈光度调节环实物照片，中标后合同签订前提供)；</w:t>
            </w:r>
            <w:r w:rsidRPr="00A80944">
              <w:rPr>
                <w:rFonts w:ascii="宋体" w:hAnsi="宋体" w:cs="宋体" w:hint="eastAsia"/>
                <w:kern w:val="0"/>
                <w:sz w:val="24"/>
                <w:szCs w:val="24"/>
              </w:rPr>
              <w:br/>
              <w:t>3.8、双目观察筒：45度固定倾斜角，支持视野数23，瞳距可调，使操作者长时间工作不易疲劳；双目镜筒可360度上下翻转，可提升眼点高度；</w:t>
            </w:r>
            <w:r w:rsidRPr="00A80944">
              <w:rPr>
                <w:rFonts w:ascii="宋体" w:hAnsi="宋体" w:cs="宋体" w:hint="eastAsia"/>
                <w:kern w:val="0"/>
                <w:sz w:val="24"/>
                <w:szCs w:val="24"/>
              </w:rPr>
              <w:br/>
              <w:t>3.9、CCD接口：主机左侧出口，100%:0 / 0:100% 分光；</w:t>
            </w:r>
            <w:r w:rsidRPr="00A80944">
              <w:rPr>
                <w:rFonts w:ascii="宋体" w:hAnsi="宋体" w:cs="宋体" w:hint="eastAsia"/>
                <w:kern w:val="0"/>
                <w:sz w:val="24"/>
                <w:szCs w:val="24"/>
              </w:rPr>
              <w:br/>
              <w:t>★3.10、编码型物镜转换器≥6孔位，转换物镜时，自动调用正确的比例尺，内置精确定位；</w:t>
            </w:r>
            <w:r w:rsidRPr="00A80944">
              <w:rPr>
                <w:rFonts w:ascii="宋体" w:hAnsi="宋体" w:cs="宋体" w:hint="eastAsia"/>
                <w:kern w:val="0"/>
                <w:sz w:val="24"/>
                <w:szCs w:val="24"/>
              </w:rPr>
              <w:br/>
              <w:t>3.11、物镜：</w:t>
            </w:r>
            <w:r w:rsidRPr="00A80944">
              <w:rPr>
                <w:rFonts w:ascii="宋体" w:hAnsi="宋体" w:cs="宋体" w:hint="eastAsia"/>
                <w:kern w:val="0"/>
                <w:sz w:val="24"/>
                <w:szCs w:val="24"/>
              </w:rPr>
              <w:br/>
              <w:t>5×长工</w:t>
            </w:r>
            <w:proofErr w:type="gramStart"/>
            <w:r w:rsidRPr="00A80944">
              <w:rPr>
                <w:rFonts w:ascii="宋体" w:hAnsi="宋体" w:cs="宋体" w:hint="eastAsia"/>
                <w:kern w:val="0"/>
                <w:sz w:val="24"/>
                <w:szCs w:val="24"/>
              </w:rPr>
              <w:t>作距离</w:t>
            </w:r>
            <w:proofErr w:type="gramEnd"/>
            <w:r w:rsidRPr="00A80944">
              <w:rPr>
                <w:rFonts w:ascii="宋体" w:hAnsi="宋体" w:cs="宋体" w:hint="eastAsia"/>
                <w:kern w:val="0"/>
                <w:sz w:val="24"/>
                <w:szCs w:val="24"/>
              </w:rPr>
              <w:t>平场相差物镜，数值孔径≥0.15，工作距离≥18.5mm；</w:t>
            </w:r>
            <w:r w:rsidRPr="00A80944">
              <w:rPr>
                <w:rFonts w:ascii="宋体" w:hAnsi="宋体" w:cs="宋体" w:hint="eastAsia"/>
                <w:kern w:val="0"/>
                <w:sz w:val="24"/>
                <w:szCs w:val="24"/>
              </w:rPr>
              <w:br/>
              <w:t>10×增强反差平场荧光相物镜，数值孔径≥0.3，工作距离≥5.2mm；</w:t>
            </w:r>
            <w:r w:rsidRPr="00A80944">
              <w:rPr>
                <w:rFonts w:ascii="宋体" w:hAnsi="宋体" w:cs="宋体" w:hint="eastAsia"/>
                <w:kern w:val="0"/>
                <w:sz w:val="24"/>
                <w:szCs w:val="24"/>
              </w:rPr>
              <w:br/>
              <w:t>20×长工</w:t>
            </w:r>
            <w:proofErr w:type="gramStart"/>
            <w:r w:rsidRPr="00A80944">
              <w:rPr>
                <w:rFonts w:ascii="宋体" w:hAnsi="宋体" w:cs="宋体" w:hint="eastAsia"/>
                <w:kern w:val="0"/>
                <w:sz w:val="24"/>
                <w:szCs w:val="24"/>
              </w:rPr>
              <w:t>作距离</w:t>
            </w:r>
            <w:proofErr w:type="gramEnd"/>
            <w:r w:rsidRPr="00A80944">
              <w:rPr>
                <w:rFonts w:ascii="宋体" w:hAnsi="宋体" w:cs="宋体" w:hint="eastAsia"/>
                <w:kern w:val="0"/>
                <w:sz w:val="24"/>
                <w:szCs w:val="24"/>
              </w:rPr>
              <w:t>平场荧光相物镜，数值孔径≥0.4，工作距离≥8.4mm，带样品容器厚度调节环，可适用样品器皿厚度0-1.5mm；（提供物镜实物图片</w:t>
            </w:r>
            <w:proofErr w:type="gramStart"/>
            <w:r w:rsidRPr="00A80944">
              <w:rPr>
                <w:rFonts w:ascii="宋体" w:hAnsi="宋体" w:cs="宋体" w:hint="eastAsia"/>
                <w:kern w:val="0"/>
                <w:sz w:val="24"/>
                <w:szCs w:val="24"/>
              </w:rPr>
              <w:t>及官网链接</w:t>
            </w:r>
            <w:proofErr w:type="gramEnd"/>
            <w:r w:rsidRPr="00A80944">
              <w:rPr>
                <w:rFonts w:ascii="宋体" w:hAnsi="宋体" w:cs="宋体" w:hint="eastAsia"/>
                <w:kern w:val="0"/>
                <w:sz w:val="24"/>
                <w:szCs w:val="24"/>
              </w:rPr>
              <w:t>和截图，中标后合同签订前提供）</w:t>
            </w:r>
            <w:r w:rsidRPr="00A80944">
              <w:rPr>
                <w:rFonts w:ascii="宋体" w:hAnsi="宋体" w:cs="宋体" w:hint="eastAsia"/>
                <w:kern w:val="0"/>
                <w:sz w:val="24"/>
                <w:szCs w:val="24"/>
              </w:rPr>
              <w:br/>
              <w:t>40×长工</w:t>
            </w:r>
            <w:proofErr w:type="gramStart"/>
            <w:r w:rsidRPr="00A80944">
              <w:rPr>
                <w:rFonts w:ascii="宋体" w:hAnsi="宋体" w:cs="宋体" w:hint="eastAsia"/>
                <w:kern w:val="0"/>
                <w:sz w:val="24"/>
                <w:szCs w:val="24"/>
              </w:rPr>
              <w:t>作距离</w:t>
            </w:r>
            <w:proofErr w:type="gramEnd"/>
            <w:r w:rsidRPr="00A80944">
              <w:rPr>
                <w:rFonts w:ascii="宋体" w:hAnsi="宋体" w:cs="宋体" w:hint="eastAsia"/>
                <w:kern w:val="0"/>
                <w:sz w:val="24"/>
                <w:szCs w:val="24"/>
              </w:rPr>
              <w:t>平场荧光相物镜，数值孔径≥0.6，工作距离≥3.3mm，带样品容器厚度调节环，可适用样品器皿厚度0-1.5mm；</w:t>
            </w:r>
            <w:r w:rsidRPr="00A80944">
              <w:rPr>
                <w:rFonts w:ascii="宋体" w:hAnsi="宋体" w:cs="宋体" w:hint="eastAsia"/>
                <w:kern w:val="0"/>
                <w:sz w:val="24"/>
                <w:szCs w:val="24"/>
              </w:rPr>
              <w:br/>
              <w:t xml:space="preserve">3.12、观察方式： </w:t>
            </w:r>
            <w:r w:rsidRPr="00A80944">
              <w:rPr>
                <w:rFonts w:ascii="宋体" w:hAnsi="宋体" w:cs="宋体" w:hint="eastAsia"/>
                <w:kern w:val="0"/>
                <w:sz w:val="24"/>
                <w:szCs w:val="24"/>
              </w:rPr>
              <w:br/>
              <w:t>3.12.1、25mm视野内具有统一的高分辨率高对比度图像；</w:t>
            </w:r>
            <w:r w:rsidRPr="00A80944">
              <w:rPr>
                <w:rFonts w:ascii="宋体" w:hAnsi="宋体" w:cs="宋体" w:hint="eastAsia"/>
                <w:kern w:val="0"/>
                <w:sz w:val="24"/>
                <w:szCs w:val="24"/>
              </w:rPr>
              <w:br/>
              <w:t>3.12.2、全套相差附件；</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3.13、内藏式标准科勒照明装置，LED灯泡，寿命≥60000小时，光管理器功能：不同放大倍数时，在目镜中提供均匀的亮度，同时适用于透射光和反射光；</w:t>
            </w:r>
            <w:r w:rsidRPr="00A80944">
              <w:rPr>
                <w:rFonts w:ascii="宋体" w:hAnsi="宋体" w:cs="宋体" w:hint="eastAsia"/>
                <w:kern w:val="0"/>
                <w:sz w:val="24"/>
                <w:szCs w:val="24"/>
              </w:rPr>
              <w:br/>
              <w:t>3.14、高精度载物台</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3.14.1、面积≥232×230mm，高抗磨损性陶瓷覆盖层载物台，具有长时间的稳定性，不偏焦；</w:t>
            </w:r>
            <w:r w:rsidRPr="00A80944">
              <w:rPr>
                <w:rFonts w:ascii="宋体" w:hAnsi="宋体" w:cs="宋体" w:hint="eastAsia"/>
                <w:kern w:val="0"/>
                <w:sz w:val="24"/>
                <w:szCs w:val="24"/>
              </w:rPr>
              <w:br/>
              <w:t>3.14.2、样品夹：可进行载玻片和直径为24-68mm直径的培养皿的观察；</w:t>
            </w:r>
            <w:r w:rsidRPr="00A80944">
              <w:rPr>
                <w:rFonts w:ascii="宋体" w:hAnsi="宋体" w:cs="宋体" w:hint="eastAsia"/>
                <w:kern w:val="0"/>
                <w:sz w:val="24"/>
                <w:szCs w:val="24"/>
              </w:rPr>
              <w:br/>
              <w:t>3.14.3、样品移动尺：移动范围≥130×85mm，用户可自己将移动操作杆左右手更换，X-Y移动无暴露齿条；</w:t>
            </w:r>
            <w:r w:rsidRPr="00A80944">
              <w:rPr>
                <w:rFonts w:ascii="宋体" w:hAnsi="宋体" w:cs="宋体" w:hint="eastAsia"/>
                <w:kern w:val="0"/>
                <w:sz w:val="24"/>
                <w:szCs w:val="24"/>
              </w:rPr>
              <w:br/>
              <w:t>3.15、长工</w:t>
            </w:r>
            <w:proofErr w:type="gramStart"/>
            <w:r w:rsidRPr="00A80944">
              <w:rPr>
                <w:rFonts w:ascii="宋体" w:hAnsi="宋体" w:cs="宋体" w:hint="eastAsia"/>
                <w:kern w:val="0"/>
                <w:sz w:val="24"/>
                <w:szCs w:val="24"/>
              </w:rPr>
              <w:t>作距离</w:t>
            </w:r>
            <w:proofErr w:type="gramEnd"/>
            <w:r w:rsidRPr="00A80944">
              <w:rPr>
                <w:rFonts w:ascii="宋体" w:hAnsi="宋体" w:cs="宋体" w:hint="eastAsia"/>
                <w:kern w:val="0"/>
                <w:sz w:val="24"/>
                <w:szCs w:val="24"/>
              </w:rPr>
              <w:t>聚光镜：</w:t>
            </w:r>
            <w:r w:rsidRPr="00A80944">
              <w:rPr>
                <w:rFonts w:ascii="宋体" w:hAnsi="宋体" w:cs="宋体" w:hint="eastAsia"/>
                <w:kern w:val="0"/>
                <w:sz w:val="24"/>
                <w:szCs w:val="24"/>
              </w:rPr>
              <w:br/>
              <w:t>3.15.1、数值孔径≥0.55，最大工作距离≥38mm；(提供实物包含数值孔径和工作距离照片，中标后签合同前提供)</w:t>
            </w:r>
            <w:r w:rsidRPr="00A80944">
              <w:rPr>
                <w:rFonts w:ascii="宋体" w:hAnsi="宋体" w:cs="宋体" w:hint="eastAsia"/>
                <w:kern w:val="0"/>
                <w:sz w:val="24"/>
                <w:szCs w:val="24"/>
              </w:rPr>
              <w:br/>
              <w:t>3.15.2、兼容明场、PlasDIC、DIC、相差等观察方式；</w:t>
            </w:r>
            <w:r w:rsidRPr="00A80944">
              <w:rPr>
                <w:rFonts w:ascii="宋体" w:hAnsi="宋体" w:cs="宋体" w:hint="eastAsia"/>
                <w:kern w:val="0"/>
                <w:sz w:val="24"/>
                <w:szCs w:val="24"/>
              </w:rPr>
              <w:br/>
              <w:t>3.15.3、遮光板：以磁性连接到聚光镜上，不许暗室，荧光成像时，获取更好的信噪比；</w:t>
            </w:r>
            <w:r w:rsidRPr="00A80944">
              <w:rPr>
                <w:rFonts w:ascii="宋体" w:hAnsi="宋体" w:cs="宋体" w:hint="eastAsia"/>
                <w:kern w:val="0"/>
                <w:sz w:val="24"/>
                <w:szCs w:val="24"/>
              </w:rPr>
              <w:br/>
              <w:t>3.16、荧光滤色镜套：红、蓝、绿及四通（UV、R、G、B）</w:t>
            </w:r>
            <w:proofErr w:type="gramStart"/>
            <w:r w:rsidRPr="00A80944">
              <w:rPr>
                <w:rFonts w:ascii="宋体" w:hAnsi="宋体" w:cs="宋体" w:hint="eastAsia"/>
                <w:kern w:val="0"/>
                <w:sz w:val="24"/>
                <w:szCs w:val="24"/>
              </w:rPr>
              <w:t>4个高通滤色块</w:t>
            </w:r>
            <w:proofErr w:type="gramEnd"/>
            <w:r w:rsidRPr="00A80944">
              <w:rPr>
                <w:rFonts w:ascii="宋体" w:hAnsi="宋体" w:cs="宋体" w:hint="eastAsia"/>
                <w:kern w:val="0"/>
                <w:sz w:val="24"/>
                <w:szCs w:val="24"/>
              </w:rPr>
              <w:t>，</w:t>
            </w:r>
            <w:r w:rsidRPr="00A80944">
              <w:rPr>
                <w:rFonts w:ascii="宋体" w:hAnsi="宋体" w:cs="宋体" w:hint="eastAsia"/>
                <w:kern w:val="0"/>
                <w:sz w:val="24"/>
                <w:szCs w:val="24"/>
              </w:rPr>
              <w:br/>
              <w:t>3.17、滤色块采用光陷阱技术，有效剔除杂散光，确保高感度、低干扰的精确荧光</w:t>
            </w:r>
            <w:proofErr w:type="gramStart"/>
            <w:r w:rsidRPr="00A80944">
              <w:rPr>
                <w:rFonts w:ascii="宋体" w:hAnsi="宋体" w:cs="宋体" w:hint="eastAsia"/>
                <w:kern w:val="0"/>
                <w:sz w:val="24"/>
                <w:szCs w:val="24"/>
              </w:rPr>
              <w:t>图象</w:t>
            </w:r>
            <w:proofErr w:type="gramEnd"/>
            <w:r w:rsidRPr="00A80944">
              <w:rPr>
                <w:rFonts w:ascii="宋体" w:hAnsi="宋体" w:cs="宋体" w:hint="eastAsia"/>
                <w:kern w:val="0"/>
                <w:sz w:val="24"/>
                <w:szCs w:val="24"/>
              </w:rPr>
              <w:t>；</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3.18、编码型荧光滤色转盘≥6位：</w:t>
            </w:r>
            <w:proofErr w:type="gramStart"/>
            <w:r w:rsidRPr="00A80944">
              <w:rPr>
                <w:rFonts w:ascii="宋体" w:hAnsi="宋体" w:cs="宋体" w:hint="eastAsia"/>
                <w:kern w:val="0"/>
                <w:sz w:val="24"/>
                <w:szCs w:val="24"/>
              </w:rPr>
              <w:t>预定位功能</w:t>
            </w:r>
            <w:proofErr w:type="gramEnd"/>
            <w:r w:rsidRPr="00A80944">
              <w:rPr>
                <w:rFonts w:ascii="宋体" w:hAnsi="宋体" w:cs="宋体" w:hint="eastAsia"/>
                <w:kern w:val="0"/>
                <w:sz w:val="24"/>
                <w:szCs w:val="24"/>
              </w:rPr>
              <w:t>滤色块，无需要任何工具方便拆装，支持热插拔，使用荧光滤色块时，相应的荧光光源自动打开；</w:t>
            </w:r>
            <w:r w:rsidRPr="00A80944">
              <w:rPr>
                <w:rFonts w:ascii="宋体" w:hAnsi="宋体" w:cs="宋体" w:hint="eastAsia"/>
                <w:kern w:val="0"/>
                <w:sz w:val="24"/>
                <w:szCs w:val="24"/>
              </w:rPr>
              <w:br/>
              <w:t>3.19、原厂同品牌荧光光源：</w:t>
            </w:r>
            <w:r w:rsidRPr="00A80944">
              <w:rPr>
                <w:rFonts w:ascii="宋体" w:hAnsi="宋体" w:cs="宋体" w:hint="eastAsia"/>
                <w:kern w:val="0"/>
                <w:sz w:val="24"/>
                <w:szCs w:val="24"/>
              </w:rPr>
              <w:br/>
              <w:t>3.19.1、同品牌长寿命LED荧光激发光源，亮度高、色温恒定、照明均匀、不产生热量，避免“杂光”漂白/光毒性，可瞬间开启或关闭，无须预热或冷却；</w:t>
            </w:r>
            <w:r w:rsidRPr="00A80944">
              <w:rPr>
                <w:rFonts w:ascii="宋体" w:hAnsi="宋体" w:cs="宋体" w:hint="eastAsia"/>
                <w:kern w:val="0"/>
                <w:sz w:val="24"/>
                <w:szCs w:val="24"/>
              </w:rPr>
              <w:br/>
              <w:t>3.19.2、激发波长范围：380nm～640nm，配四色LED 荧光光源，每个LED 荧光可独立操控，开启关闭，光强电动线性调节；</w:t>
            </w:r>
            <w:r w:rsidRPr="00A80944">
              <w:rPr>
                <w:rFonts w:ascii="宋体" w:hAnsi="宋体" w:cs="宋体" w:hint="eastAsia"/>
                <w:kern w:val="0"/>
                <w:sz w:val="24"/>
                <w:szCs w:val="24"/>
              </w:rPr>
              <w:br/>
              <w:t>3.19.3、开机自动校准功能，保证荧光激发能量</w:t>
            </w:r>
            <w:proofErr w:type="gramStart"/>
            <w:r w:rsidRPr="00A80944">
              <w:rPr>
                <w:rFonts w:ascii="宋体" w:hAnsi="宋体" w:cs="宋体" w:hint="eastAsia"/>
                <w:kern w:val="0"/>
                <w:sz w:val="24"/>
                <w:szCs w:val="24"/>
              </w:rPr>
              <w:t>不</w:t>
            </w:r>
            <w:proofErr w:type="gramEnd"/>
            <w:r w:rsidRPr="00A80944">
              <w:rPr>
                <w:rFonts w:ascii="宋体" w:hAnsi="宋体" w:cs="宋体" w:hint="eastAsia"/>
                <w:kern w:val="0"/>
                <w:sz w:val="24"/>
                <w:szCs w:val="24"/>
              </w:rPr>
              <w:t>衰竭，光强线性输出范围5～100%；</w:t>
            </w:r>
            <w:r w:rsidRPr="00A80944">
              <w:rPr>
                <w:rFonts w:ascii="宋体" w:hAnsi="宋体" w:cs="宋体" w:hint="eastAsia"/>
                <w:kern w:val="0"/>
                <w:sz w:val="24"/>
                <w:szCs w:val="24"/>
              </w:rPr>
              <w:br/>
              <w:t>3.19.4、LED 快速切换开关，电动快门切换时间≤100µs，切换频率≥10KHz；</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3.19.5、编码型光源，自动识别透射光、反射光，配合四通荧光滤色块，可实现一键最多4个荧光通道和透射通道的多通道荧光成像，在OSD模式下，预定义的</w:t>
            </w:r>
            <w:proofErr w:type="gramStart"/>
            <w:r w:rsidRPr="00A80944">
              <w:rPr>
                <w:rFonts w:ascii="宋体" w:hAnsi="宋体" w:cs="宋体" w:hint="eastAsia"/>
                <w:kern w:val="0"/>
                <w:sz w:val="24"/>
                <w:szCs w:val="24"/>
              </w:rPr>
              <w:t>伪彩会</w:t>
            </w:r>
            <w:proofErr w:type="gramEnd"/>
            <w:r w:rsidRPr="00A80944">
              <w:rPr>
                <w:rFonts w:ascii="宋体" w:hAnsi="宋体" w:cs="宋体" w:hint="eastAsia"/>
                <w:kern w:val="0"/>
                <w:sz w:val="24"/>
                <w:szCs w:val="24"/>
              </w:rPr>
              <w:t>自动应用于多通滤光片；</w:t>
            </w:r>
            <w:r w:rsidRPr="00A80944">
              <w:rPr>
                <w:rFonts w:ascii="宋体" w:hAnsi="宋体" w:cs="宋体" w:hint="eastAsia"/>
                <w:kern w:val="0"/>
                <w:sz w:val="24"/>
                <w:szCs w:val="24"/>
              </w:rPr>
              <w:br/>
              <w:t>3.20、ECO自动关机功能：无人操作15分钟以上，可自动关闭透射光源，保证灯泡的使用寿命，节能环保；</w:t>
            </w:r>
            <w:r w:rsidRPr="00A80944">
              <w:rPr>
                <w:rFonts w:ascii="宋体" w:hAnsi="宋体" w:cs="宋体" w:hint="eastAsia"/>
                <w:kern w:val="0"/>
                <w:sz w:val="24"/>
                <w:szCs w:val="24"/>
              </w:rPr>
              <w:br/>
              <w:t>3.21、相机接口：0.63×C型</w:t>
            </w:r>
            <w:proofErr w:type="gramStart"/>
            <w:r w:rsidRPr="00A80944">
              <w:rPr>
                <w:rFonts w:ascii="宋体" w:hAnsi="宋体" w:cs="宋体" w:hint="eastAsia"/>
                <w:kern w:val="0"/>
                <w:sz w:val="24"/>
                <w:szCs w:val="24"/>
              </w:rPr>
              <w:t>图象</w:t>
            </w:r>
            <w:proofErr w:type="gramEnd"/>
            <w:r w:rsidRPr="00A80944">
              <w:rPr>
                <w:rFonts w:ascii="宋体" w:hAnsi="宋体" w:cs="宋体" w:hint="eastAsia"/>
                <w:kern w:val="0"/>
                <w:sz w:val="24"/>
                <w:szCs w:val="24"/>
              </w:rPr>
              <w:t>接口；</w:t>
            </w:r>
            <w:r w:rsidRPr="00A80944">
              <w:rPr>
                <w:rFonts w:ascii="宋体" w:hAnsi="宋体" w:cs="宋体" w:hint="eastAsia"/>
                <w:kern w:val="0"/>
                <w:sz w:val="24"/>
                <w:szCs w:val="24"/>
              </w:rPr>
              <w:br/>
              <w:t xml:space="preserve">3.22、原厂同品牌相机： </w:t>
            </w:r>
            <w:r w:rsidRPr="00A80944">
              <w:rPr>
                <w:rFonts w:ascii="宋体" w:hAnsi="宋体" w:cs="宋体" w:hint="eastAsia"/>
                <w:kern w:val="0"/>
                <w:sz w:val="24"/>
                <w:szCs w:val="24"/>
              </w:rPr>
              <w:br/>
              <w:t>3.22.1、显微数码专用彩色制冷CMOS芯片≥2/3英寸</w:t>
            </w:r>
            <w:r w:rsidRPr="00A80944">
              <w:rPr>
                <w:rFonts w:ascii="宋体" w:hAnsi="宋体" w:cs="宋体" w:hint="eastAsia"/>
                <w:kern w:val="0"/>
                <w:sz w:val="24"/>
                <w:szCs w:val="24"/>
              </w:rPr>
              <w:br/>
              <w:t>3.22.2、像素点大小≥3.45 um x 3.45 um μm；</w:t>
            </w:r>
            <w:r w:rsidRPr="00A80944">
              <w:rPr>
                <w:rFonts w:ascii="宋体" w:hAnsi="宋体" w:cs="宋体" w:hint="eastAsia"/>
                <w:kern w:val="0"/>
                <w:sz w:val="24"/>
                <w:szCs w:val="24"/>
              </w:rPr>
              <w:br/>
              <w:t>3.22.3、有效物理像素：≥500万；</w:t>
            </w:r>
            <w:r w:rsidRPr="00A80944">
              <w:rPr>
                <w:rFonts w:ascii="宋体" w:hAnsi="宋体" w:cs="宋体" w:hint="eastAsia"/>
                <w:kern w:val="0"/>
                <w:sz w:val="24"/>
                <w:szCs w:val="24"/>
              </w:rPr>
              <w:br/>
              <w:t xml:space="preserve">3.22.4、动态范围≥12bit; </w:t>
            </w:r>
            <w:r w:rsidRPr="00A80944">
              <w:rPr>
                <w:rFonts w:ascii="宋体" w:hAnsi="宋体" w:cs="宋体" w:hint="eastAsia"/>
                <w:kern w:val="0"/>
                <w:sz w:val="24"/>
                <w:szCs w:val="24"/>
              </w:rPr>
              <w:br/>
              <w:t>3.22.5、曝光时间：100μs至4s；</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3.22.6、拍摄速度：Binning 1×1≥36幅/秒（2464×2056） / Binning 2×2≥88幅/秒（1232×1028）；</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3.22.7接口：通用C型接口；</w:t>
            </w:r>
            <w:r w:rsidRPr="00A80944">
              <w:rPr>
                <w:rFonts w:ascii="宋体" w:hAnsi="宋体" w:cs="宋体" w:hint="eastAsia"/>
                <w:kern w:val="0"/>
                <w:sz w:val="24"/>
                <w:szCs w:val="24"/>
              </w:rPr>
              <w:br/>
              <w:t>3.23、同品牌软件系统，可兼容IOS系统iPAD及Windows系统电脑。</w:t>
            </w:r>
          </w:p>
        </w:tc>
      </w:tr>
      <w:tr w:rsidR="00F81734" w:rsidRPr="00A80944" w:rsidTr="0051129F">
        <w:trPr>
          <w:trHeight w:val="763"/>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hint="eastAsia"/>
                <w:sz w:val="24"/>
                <w:szCs w:val="24"/>
              </w:rPr>
              <w:lastRenderedPageBreak/>
              <w:t>43</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普通显微镜</w:t>
            </w:r>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设备用途：</w:t>
            </w:r>
            <w:r w:rsidRPr="00A80944">
              <w:rPr>
                <w:rFonts w:ascii="宋体" w:hAnsi="宋体" w:cs="宋体" w:hint="eastAsia"/>
                <w:kern w:val="0"/>
                <w:sz w:val="24"/>
                <w:szCs w:val="24"/>
              </w:rPr>
              <w:br/>
              <w:t>适用于染色切片观察等广泛生命科学领域的研究。</w:t>
            </w:r>
            <w:r w:rsidRPr="00A80944">
              <w:rPr>
                <w:rFonts w:ascii="宋体" w:hAnsi="宋体" w:cs="宋体" w:hint="eastAsia"/>
                <w:kern w:val="0"/>
                <w:sz w:val="24"/>
                <w:szCs w:val="24"/>
              </w:rPr>
              <w:br/>
              <w:t>工作条件：</w:t>
            </w:r>
            <w:r w:rsidRPr="00A80944">
              <w:rPr>
                <w:rFonts w:ascii="宋体" w:hAnsi="宋体" w:cs="宋体" w:hint="eastAsia"/>
                <w:kern w:val="0"/>
                <w:sz w:val="24"/>
                <w:szCs w:val="24"/>
              </w:rPr>
              <w:br/>
              <w:t>2.1 电源：220V10%,50-60Hz；</w:t>
            </w:r>
            <w:r w:rsidRPr="00A80944">
              <w:rPr>
                <w:rFonts w:ascii="宋体" w:hAnsi="宋体" w:cs="宋体" w:hint="eastAsia"/>
                <w:kern w:val="0"/>
                <w:sz w:val="24"/>
                <w:szCs w:val="24"/>
              </w:rPr>
              <w:br/>
              <w:t xml:space="preserve">2.2  工作环境温度 +10℃～40℃。 </w:t>
            </w:r>
            <w:r w:rsidRPr="00A80944">
              <w:rPr>
                <w:rFonts w:ascii="宋体" w:hAnsi="宋体" w:cs="宋体" w:hint="eastAsia"/>
                <w:kern w:val="0"/>
                <w:sz w:val="24"/>
                <w:szCs w:val="24"/>
              </w:rPr>
              <w:br/>
              <w:t>3. 技术参数：</w:t>
            </w:r>
            <w:r w:rsidRPr="00A80944">
              <w:rPr>
                <w:rFonts w:ascii="宋体" w:hAnsi="宋体" w:cs="宋体" w:hint="eastAsia"/>
                <w:kern w:val="0"/>
                <w:sz w:val="24"/>
                <w:szCs w:val="24"/>
              </w:rPr>
              <w:br/>
              <w:t>3.1 光学系统：IC2S无限远光学系统，45mm国际标准物镜齐焦距离。</w:t>
            </w:r>
            <w:r w:rsidRPr="00A80944">
              <w:rPr>
                <w:rFonts w:ascii="宋体" w:hAnsi="宋体" w:cs="宋体" w:hint="eastAsia"/>
                <w:kern w:val="0"/>
                <w:sz w:val="24"/>
                <w:szCs w:val="24"/>
              </w:rPr>
              <w:br/>
              <w:t>3.2调焦：带扭矩调节装置,调焦行程15mm。</w:t>
            </w:r>
            <w:r w:rsidRPr="00A80944">
              <w:rPr>
                <w:rFonts w:ascii="宋体" w:hAnsi="宋体" w:cs="宋体" w:hint="eastAsia"/>
                <w:kern w:val="0"/>
                <w:sz w:val="24"/>
                <w:szCs w:val="24"/>
              </w:rPr>
              <w:br/>
              <w:t>3.3 观察方式：可实现明</w:t>
            </w:r>
            <w:proofErr w:type="gramStart"/>
            <w:r w:rsidRPr="00A80944">
              <w:rPr>
                <w:rFonts w:ascii="宋体" w:hAnsi="宋体" w:cs="宋体" w:hint="eastAsia"/>
                <w:kern w:val="0"/>
                <w:sz w:val="24"/>
                <w:szCs w:val="24"/>
              </w:rPr>
              <w:t>场观察</w:t>
            </w:r>
            <w:proofErr w:type="gramEnd"/>
            <w:r w:rsidRPr="00A80944">
              <w:rPr>
                <w:rFonts w:ascii="宋体" w:hAnsi="宋体" w:cs="宋体" w:hint="eastAsia"/>
                <w:kern w:val="0"/>
                <w:sz w:val="24"/>
                <w:szCs w:val="24"/>
              </w:rPr>
              <w:t>方式。</w:t>
            </w:r>
            <w:r w:rsidRPr="00A80944">
              <w:rPr>
                <w:rFonts w:ascii="宋体" w:hAnsi="宋体" w:cs="宋体" w:hint="eastAsia"/>
                <w:kern w:val="0"/>
                <w:sz w:val="24"/>
                <w:szCs w:val="24"/>
              </w:rPr>
              <w:br/>
              <w:t>3.4 明场照明装置：内置透射光科勒照明器，LED透射光照明系统，3200k色温恒定，寿命≥20000小时。</w:t>
            </w:r>
            <w:r w:rsidRPr="00A80944">
              <w:rPr>
                <w:rFonts w:ascii="宋体" w:hAnsi="宋体" w:cs="宋体" w:hint="eastAsia"/>
                <w:kern w:val="0"/>
                <w:sz w:val="24"/>
                <w:szCs w:val="24"/>
              </w:rPr>
              <w:br/>
              <w:t>3.5 载物台：面积≥75x40，高抗磨损性圆角、无槽金属载物台，带控制手柄。</w:t>
            </w:r>
            <w:r w:rsidRPr="00A80944">
              <w:rPr>
                <w:rFonts w:ascii="宋体" w:hAnsi="宋体" w:cs="宋体" w:hint="eastAsia"/>
                <w:kern w:val="0"/>
                <w:sz w:val="24"/>
                <w:szCs w:val="24"/>
              </w:rPr>
              <w:br/>
              <w:t>3.6 观察镜筒：</w:t>
            </w:r>
            <w:r w:rsidRPr="00A80944">
              <w:rPr>
                <w:rFonts w:ascii="宋体" w:hAnsi="宋体" w:cs="宋体" w:hint="eastAsia"/>
                <w:kern w:val="0"/>
                <w:sz w:val="24"/>
                <w:szCs w:val="24"/>
              </w:rPr>
              <w:br/>
              <w:t>3.6.1 双目镜筒，视场数≥18，倾角30度；</w:t>
            </w:r>
            <w:r w:rsidRPr="00A80944">
              <w:rPr>
                <w:rFonts w:ascii="宋体" w:hAnsi="宋体" w:cs="宋体" w:hint="eastAsia"/>
                <w:kern w:val="0"/>
                <w:sz w:val="24"/>
                <w:szCs w:val="24"/>
              </w:rPr>
              <w:br/>
              <w:t>★3.6.2 高眼点设计，目镜筒上下自由翻转，实现40mm观察高度调节；</w:t>
            </w:r>
            <w:r w:rsidRPr="00A80944">
              <w:rPr>
                <w:rFonts w:ascii="宋体" w:hAnsi="宋体" w:cs="宋体" w:hint="eastAsia"/>
                <w:kern w:val="0"/>
                <w:sz w:val="24"/>
                <w:szCs w:val="24"/>
              </w:rPr>
              <w:br/>
              <w:t>★3.6.3 瞳距48-75mm可调。</w:t>
            </w:r>
            <w:r w:rsidRPr="00A80944">
              <w:rPr>
                <w:rFonts w:ascii="宋体" w:hAnsi="宋体" w:cs="宋体" w:hint="eastAsia"/>
                <w:kern w:val="0"/>
                <w:sz w:val="24"/>
                <w:szCs w:val="24"/>
              </w:rPr>
              <w:br/>
              <w:t>3.7目镜：</w:t>
            </w:r>
            <w:r w:rsidRPr="00A80944">
              <w:rPr>
                <w:rFonts w:ascii="宋体" w:hAnsi="宋体" w:cs="宋体" w:hint="eastAsia"/>
                <w:kern w:val="0"/>
                <w:sz w:val="24"/>
                <w:szCs w:val="24"/>
              </w:rPr>
              <w:br/>
              <w:t>3.7.1 10倍目镜，视场数≥18；</w:t>
            </w:r>
            <w:r w:rsidRPr="00A80944">
              <w:rPr>
                <w:rFonts w:ascii="宋体" w:hAnsi="宋体" w:cs="宋体" w:hint="eastAsia"/>
                <w:kern w:val="0"/>
                <w:sz w:val="24"/>
                <w:szCs w:val="24"/>
              </w:rPr>
              <w:br/>
              <w:t>3.7.2 两个目镜均具有屈光度校正功能；</w:t>
            </w:r>
            <w:r w:rsidRPr="00A80944">
              <w:rPr>
                <w:rFonts w:ascii="宋体" w:hAnsi="宋体" w:cs="宋体" w:hint="eastAsia"/>
                <w:kern w:val="0"/>
                <w:sz w:val="24"/>
                <w:szCs w:val="24"/>
              </w:rPr>
              <w:br/>
              <w:t>3.8 物镜：针对正置显微镜应用优化的高分辨率、高透过率的物镜：</w:t>
            </w:r>
            <w:r w:rsidRPr="00A80944">
              <w:rPr>
                <w:rFonts w:ascii="宋体" w:hAnsi="宋体" w:cs="宋体" w:hint="eastAsia"/>
                <w:kern w:val="0"/>
                <w:sz w:val="24"/>
                <w:szCs w:val="24"/>
              </w:rPr>
              <w:br/>
              <w:t xml:space="preserve">3.8.1 平场消色差物镜 4×； </w:t>
            </w:r>
            <w:r w:rsidRPr="00A80944">
              <w:rPr>
                <w:rFonts w:ascii="宋体" w:hAnsi="宋体" w:cs="宋体" w:hint="eastAsia"/>
                <w:kern w:val="0"/>
                <w:sz w:val="24"/>
                <w:szCs w:val="24"/>
              </w:rPr>
              <w:br/>
              <w:t>3.8.2 平场消色差物镜 10×；</w:t>
            </w:r>
            <w:r w:rsidRPr="00A80944">
              <w:rPr>
                <w:rFonts w:ascii="宋体" w:hAnsi="宋体" w:cs="宋体" w:hint="eastAsia"/>
                <w:kern w:val="0"/>
                <w:sz w:val="24"/>
                <w:szCs w:val="24"/>
              </w:rPr>
              <w:br/>
              <w:t>3.8.3 平场消色差物镜 40×；</w:t>
            </w:r>
            <w:r w:rsidRPr="00A80944">
              <w:rPr>
                <w:rFonts w:ascii="宋体" w:hAnsi="宋体" w:cs="宋体" w:hint="eastAsia"/>
                <w:kern w:val="0"/>
                <w:sz w:val="24"/>
                <w:szCs w:val="24"/>
              </w:rPr>
              <w:br/>
              <w:t>3.9 物镜转换器：物镜转盘≥4位，一体化设计，增强光路稳定。</w:t>
            </w:r>
            <w:r w:rsidRPr="00A80944">
              <w:rPr>
                <w:rFonts w:ascii="宋体" w:hAnsi="宋体" w:cs="宋体" w:hint="eastAsia"/>
                <w:kern w:val="0"/>
                <w:sz w:val="24"/>
                <w:szCs w:val="24"/>
              </w:rPr>
              <w:br/>
              <w:t>★3.10 聚光镜：非摆动式高分辨率多功能聚光镜：NA≥0.9/1.25。</w:t>
            </w:r>
            <w:r w:rsidRPr="00A80944">
              <w:rPr>
                <w:rFonts w:ascii="宋体" w:hAnsi="宋体" w:cs="宋体" w:hint="eastAsia"/>
                <w:kern w:val="0"/>
                <w:sz w:val="24"/>
                <w:szCs w:val="24"/>
              </w:rPr>
              <w:br/>
              <w:t xml:space="preserve">3.11 </w:t>
            </w:r>
            <w:proofErr w:type="gramStart"/>
            <w:r w:rsidRPr="00A80944">
              <w:rPr>
                <w:rFonts w:ascii="宋体" w:hAnsi="宋体" w:cs="宋体" w:hint="eastAsia"/>
                <w:kern w:val="0"/>
                <w:sz w:val="24"/>
                <w:szCs w:val="24"/>
              </w:rPr>
              <w:t>镜座两侧</w:t>
            </w:r>
            <w:proofErr w:type="gramEnd"/>
            <w:r w:rsidRPr="00A80944">
              <w:rPr>
                <w:rFonts w:ascii="宋体" w:hAnsi="宋体" w:cs="宋体" w:hint="eastAsia"/>
                <w:kern w:val="0"/>
                <w:sz w:val="24"/>
                <w:szCs w:val="24"/>
              </w:rPr>
              <w:t>蓝色LED指示灯，与光强联动，从远处即可获得显微镜发光强度信息。</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hint="eastAsia"/>
                <w:sz w:val="24"/>
                <w:szCs w:val="24"/>
              </w:rPr>
              <w:t>44</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体式解剖镜</w:t>
            </w:r>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一、主要用途</w:t>
            </w:r>
            <w:r w:rsidRPr="00A80944">
              <w:rPr>
                <w:rFonts w:ascii="宋体" w:hAnsi="宋体" w:cs="宋体" w:hint="eastAsia"/>
                <w:kern w:val="0"/>
                <w:sz w:val="24"/>
                <w:szCs w:val="24"/>
              </w:rPr>
              <w:br/>
              <w:t>昆虫、植物认知与分类，3D 立体效果观察和成像,小动物解剖，刑侦笔迹鉴定等</w:t>
            </w:r>
            <w:r w:rsidRPr="00A80944">
              <w:rPr>
                <w:rFonts w:ascii="宋体" w:hAnsi="宋体" w:cs="宋体" w:hint="eastAsia"/>
                <w:kern w:val="0"/>
                <w:sz w:val="24"/>
                <w:szCs w:val="24"/>
              </w:rPr>
              <w:br/>
              <w:t>二、工作环境条件</w:t>
            </w:r>
            <w:r w:rsidRPr="00A80944">
              <w:rPr>
                <w:rFonts w:ascii="宋体" w:hAnsi="宋体" w:cs="宋体" w:hint="eastAsia"/>
                <w:kern w:val="0"/>
                <w:sz w:val="24"/>
                <w:szCs w:val="24"/>
              </w:rPr>
              <w:br/>
              <w:t>2.1、电源：230V (50 Hz/60 Hz)；</w:t>
            </w:r>
            <w:r w:rsidRPr="00A80944">
              <w:rPr>
                <w:rFonts w:ascii="宋体" w:hAnsi="宋体" w:cs="宋体" w:hint="eastAsia"/>
                <w:kern w:val="0"/>
                <w:sz w:val="24"/>
                <w:szCs w:val="24"/>
              </w:rPr>
              <w:br/>
              <w:t>2.2、环境温度：+10℃～35℃；</w:t>
            </w:r>
            <w:r w:rsidRPr="00A80944">
              <w:rPr>
                <w:rFonts w:ascii="宋体" w:hAnsi="宋体" w:cs="宋体" w:hint="eastAsia"/>
                <w:kern w:val="0"/>
                <w:sz w:val="24"/>
                <w:szCs w:val="24"/>
              </w:rPr>
              <w:br/>
              <w:t>2.3、环境湿度：20～80%；</w:t>
            </w:r>
            <w:r w:rsidRPr="00A80944">
              <w:rPr>
                <w:rFonts w:ascii="宋体" w:hAnsi="宋体" w:cs="宋体" w:hint="eastAsia"/>
                <w:kern w:val="0"/>
                <w:sz w:val="24"/>
                <w:szCs w:val="24"/>
              </w:rPr>
              <w:br/>
              <w:t>三、技术指标</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3.1、光学系统：Greenough光路设计，高分辨率、高反差、立体感强；主机和物镜都进行复消色差校正，色彩还原度高，无色散；</w:t>
            </w:r>
            <w:r w:rsidRPr="00A80944">
              <w:rPr>
                <w:rFonts w:ascii="宋体" w:hAnsi="宋体" w:cs="宋体" w:hint="eastAsia"/>
                <w:kern w:val="0"/>
                <w:sz w:val="24"/>
                <w:szCs w:val="24"/>
              </w:rPr>
              <w:br/>
              <w:t>3.2、主机：</w:t>
            </w:r>
            <w:r w:rsidRPr="00A80944">
              <w:rPr>
                <w:rFonts w:ascii="宋体" w:hAnsi="宋体" w:cs="宋体" w:hint="eastAsia"/>
                <w:kern w:val="0"/>
                <w:sz w:val="24"/>
                <w:szCs w:val="24"/>
              </w:rPr>
              <w:br/>
              <w:t>3.2.1、符合人机工程学原理的高性能主机，主机变倍比8：1，放大范围0.63×～5×；</w:t>
            </w:r>
            <w:r w:rsidRPr="00A80944">
              <w:rPr>
                <w:rFonts w:ascii="宋体" w:hAnsi="宋体" w:cs="宋体" w:hint="eastAsia"/>
                <w:kern w:val="0"/>
                <w:sz w:val="24"/>
                <w:szCs w:val="24"/>
              </w:rPr>
              <w:br/>
              <w:t>★3.2.2、最高分辨率可达450Lp/mm；</w:t>
            </w:r>
            <w:r w:rsidRPr="00A80944">
              <w:rPr>
                <w:rFonts w:ascii="宋体" w:hAnsi="宋体" w:cs="宋体" w:hint="eastAsia"/>
                <w:kern w:val="0"/>
                <w:sz w:val="24"/>
                <w:szCs w:val="24"/>
              </w:rPr>
              <w:br/>
              <w:t>3.2.3、主机包含100:0/0:100分光光路，可接相机；</w:t>
            </w:r>
            <w:r w:rsidRPr="00A80944">
              <w:rPr>
                <w:rFonts w:ascii="宋体" w:hAnsi="宋体" w:cs="宋体" w:hint="eastAsia"/>
                <w:kern w:val="0"/>
                <w:sz w:val="24"/>
                <w:szCs w:val="24"/>
              </w:rPr>
              <w:br/>
              <w:t>3.2.4、主机包含0.5×相机接口；</w:t>
            </w:r>
            <w:r w:rsidRPr="00A80944">
              <w:rPr>
                <w:rFonts w:ascii="宋体" w:hAnsi="宋体" w:cs="宋体" w:hint="eastAsia"/>
                <w:kern w:val="0"/>
                <w:sz w:val="24"/>
                <w:szCs w:val="24"/>
              </w:rPr>
              <w:br/>
              <w:t>3.2.5、所有镜片采用防灰尘设计；</w:t>
            </w:r>
            <w:r w:rsidRPr="00A80944">
              <w:rPr>
                <w:rFonts w:ascii="宋体" w:hAnsi="宋体" w:cs="宋体" w:hint="eastAsia"/>
                <w:kern w:val="0"/>
                <w:sz w:val="24"/>
                <w:szCs w:val="24"/>
              </w:rPr>
              <w:br/>
              <w:t>3.2.6、不用化学药品的绿色环保防霉技术；</w:t>
            </w:r>
            <w:r w:rsidRPr="00A80944">
              <w:rPr>
                <w:rFonts w:ascii="宋体" w:hAnsi="宋体" w:cs="宋体" w:hint="eastAsia"/>
                <w:kern w:val="0"/>
                <w:sz w:val="24"/>
                <w:szCs w:val="24"/>
              </w:rPr>
              <w:br/>
              <w:t>3.2.7、主机机身配有手柄，方便携带；</w:t>
            </w:r>
            <w:r w:rsidRPr="00A80944">
              <w:rPr>
                <w:rFonts w:ascii="宋体" w:hAnsi="宋体" w:cs="宋体" w:hint="eastAsia"/>
                <w:kern w:val="0"/>
                <w:sz w:val="24"/>
                <w:szCs w:val="24"/>
              </w:rPr>
              <w:br/>
              <w:t>3.3、目镜观察筒：人机工程学设计，35度倾角，瞳距可调；</w:t>
            </w:r>
            <w:r w:rsidRPr="00A80944">
              <w:rPr>
                <w:rFonts w:ascii="宋体" w:hAnsi="宋体" w:cs="宋体" w:hint="eastAsia"/>
                <w:kern w:val="0"/>
                <w:sz w:val="24"/>
                <w:szCs w:val="24"/>
              </w:rPr>
              <w:br/>
              <w:t>3.4、目镜：</w:t>
            </w:r>
            <w:r w:rsidRPr="00A80944">
              <w:rPr>
                <w:rFonts w:ascii="宋体" w:hAnsi="宋体" w:cs="宋体" w:hint="eastAsia"/>
                <w:kern w:val="0"/>
                <w:sz w:val="24"/>
                <w:szCs w:val="24"/>
              </w:rPr>
              <w:br/>
              <w:t>3.4.1、10×目镜2只，视场数≥23mm；</w:t>
            </w:r>
            <w:r w:rsidRPr="00A80944">
              <w:rPr>
                <w:rFonts w:ascii="宋体" w:hAnsi="宋体" w:cs="宋体" w:hint="eastAsia"/>
                <w:kern w:val="0"/>
                <w:sz w:val="24"/>
                <w:szCs w:val="24"/>
              </w:rPr>
              <w:br/>
              <w:t>3.4.2、高眼点，双目屈光度可调；</w:t>
            </w:r>
            <w:r w:rsidRPr="00A80944">
              <w:rPr>
                <w:rFonts w:ascii="宋体" w:hAnsi="宋体" w:cs="宋体" w:hint="eastAsia"/>
                <w:kern w:val="0"/>
                <w:sz w:val="24"/>
                <w:szCs w:val="24"/>
              </w:rPr>
              <w:br/>
              <w:t>3.4.3、目镜罩2只；</w:t>
            </w:r>
            <w:r w:rsidRPr="00A80944">
              <w:rPr>
                <w:rFonts w:ascii="宋体" w:hAnsi="宋体" w:cs="宋体" w:hint="eastAsia"/>
                <w:kern w:val="0"/>
                <w:sz w:val="24"/>
                <w:szCs w:val="24"/>
              </w:rPr>
              <w:br/>
              <w:t>3.5、调焦机构：高度≥250mm，调焦行程≥145mm；K底座有效尺寸≥200×310 mm，</w:t>
            </w:r>
            <w:proofErr w:type="gramStart"/>
            <w:r w:rsidRPr="00A80944">
              <w:rPr>
                <w:rFonts w:ascii="宋体" w:hAnsi="宋体" w:cs="宋体" w:hint="eastAsia"/>
                <w:kern w:val="0"/>
                <w:sz w:val="24"/>
                <w:szCs w:val="24"/>
              </w:rPr>
              <w:t>透反两用</w:t>
            </w:r>
            <w:proofErr w:type="gramEnd"/>
            <w:r w:rsidRPr="00A80944">
              <w:rPr>
                <w:rFonts w:ascii="宋体" w:hAnsi="宋体" w:cs="宋体" w:hint="eastAsia"/>
                <w:kern w:val="0"/>
                <w:sz w:val="24"/>
                <w:szCs w:val="24"/>
              </w:rPr>
              <w:t>；</w:t>
            </w:r>
            <w:r w:rsidRPr="00A80944">
              <w:rPr>
                <w:rFonts w:ascii="宋体" w:hAnsi="宋体" w:cs="宋体" w:hint="eastAsia"/>
                <w:kern w:val="0"/>
                <w:sz w:val="24"/>
                <w:szCs w:val="24"/>
              </w:rPr>
              <w:br/>
              <w:t>3.6、物镜：1×物镜，工作距离≥92mm，视野范围≥36.8mm；</w:t>
            </w:r>
            <w:r w:rsidRPr="00A80944">
              <w:rPr>
                <w:rFonts w:ascii="宋体" w:hAnsi="宋体" w:cs="宋体" w:hint="eastAsia"/>
                <w:kern w:val="0"/>
                <w:sz w:val="24"/>
                <w:szCs w:val="24"/>
              </w:rPr>
              <w:br/>
              <w:t>物镜：2×物镜，工作距离≥35mm；视野范围≥18.4mm；系统最大可实现100×综合放大；</w:t>
            </w:r>
            <w:r w:rsidRPr="00A80944">
              <w:rPr>
                <w:rFonts w:ascii="宋体" w:hAnsi="宋体" w:cs="宋体" w:hint="eastAsia"/>
                <w:kern w:val="0"/>
                <w:sz w:val="24"/>
                <w:szCs w:val="24"/>
              </w:rPr>
              <w:br/>
              <w:t>3.7、变倍：具有10个精准的变倍卡位，方便查看放大倍数信息；</w:t>
            </w:r>
            <w:r w:rsidRPr="00A80944">
              <w:rPr>
                <w:rFonts w:ascii="宋体" w:hAnsi="宋体" w:cs="宋体" w:hint="eastAsia"/>
                <w:kern w:val="0"/>
                <w:sz w:val="24"/>
                <w:szCs w:val="24"/>
              </w:rPr>
              <w:br/>
              <w:t>3.8、照明方式：</w:t>
            </w:r>
            <w:r w:rsidRPr="00A80944">
              <w:rPr>
                <w:rFonts w:ascii="宋体" w:hAnsi="宋体" w:cs="宋体" w:hint="eastAsia"/>
                <w:kern w:val="0"/>
                <w:sz w:val="24"/>
                <w:szCs w:val="24"/>
              </w:rPr>
              <w:br/>
              <w:t>3.8.1、</w:t>
            </w:r>
            <w:proofErr w:type="gramStart"/>
            <w:r w:rsidRPr="00A80944">
              <w:rPr>
                <w:rFonts w:ascii="宋体" w:hAnsi="宋体" w:cs="宋体" w:hint="eastAsia"/>
                <w:kern w:val="0"/>
                <w:sz w:val="24"/>
                <w:szCs w:val="24"/>
              </w:rPr>
              <w:t>双支鹅颈</w:t>
            </w:r>
            <w:proofErr w:type="gramEnd"/>
            <w:r w:rsidRPr="00A80944">
              <w:rPr>
                <w:rFonts w:ascii="宋体" w:hAnsi="宋体" w:cs="宋体" w:hint="eastAsia"/>
                <w:kern w:val="0"/>
                <w:sz w:val="24"/>
                <w:szCs w:val="24"/>
              </w:rPr>
              <w:t>LED反射点光源，亮度和照明位置可调；</w:t>
            </w:r>
            <w:r w:rsidRPr="00A80944">
              <w:rPr>
                <w:rFonts w:ascii="宋体" w:hAnsi="宋体" w:cs="宋体" w:hint="eastAsia"/>
                <w:kern w:val="0"/>
                <w:sz w:val="24"/>
                <w:szCs w:val="24"/>
              </w:rPr>
              <w:br/>
              <w:t>3.8.2、透射光照明器：可实现透射光明场、暗场等观察方式；</w:t>
            </w:r>
            <w:r w:rsidRPr="00A80944">
              <w:rPr>
                <w:rFonts w:ascii="宋体" w:hAnsi="宋体" w:cs="宋体" w:hint="eastAsia"/>
                <w:kern w:val="0"/>
                <w:sz w:val="24"/>
                <w:szCs w:val="24"/>
              </w:rPr>
              <w:br/>
              <w:t xml:space="preserve">3.9、成像系统： </w:t>
            </w:r>
            <w:r w:rsidRPr="00A80944">
              <w:rPr>
                <w:rFonts w:ascii="宋体" w:hAnsi="宋体" w:cs="宋体" w:hint="eastAsia"/>
                <w:kern w:val="0"/>
                <w:sz w:val="24"/>
                <w:szCs w:val="24"/>
              </w:rPr>
              <w:br/>
              <w:t>3.9.1、彩色CMOS芯片尺寸≥1/2.1英寸；</w:t>
            </w:r>
            <w:r w:rsidRPr="00A80944">
              <w:rPr>
                <w:rFonts w:ascii="宋体" w:hAnsi="宋体" w:cs="宋体" w:hint="eastAsia"/>
                <w:kern w:val="0"/>
                <w:sz w:val="24"/>
                <w:szCs w:val="24"/>
              </w:rPr>
              <w:br/>
              <w:t>★3.9.2、物理像素≥830万，Ultra HD(4K)，像素点大小≤1.85μm×1.85μm；</w:t>
            </w:r>
            <w:r w:rsidRPr="00A80944">
              <w:rPr>
                <w:rFonts w:ascii="宋体" w:hAnsi="宋体" w:cs="宋体" w:hint="eastAsia"/>
                <w:kern w:val="0"/>
                <w:sz w:val="24"/>
                <w:szCs w:val="24"/>
              </w:rPr>
              <w:br/>
              <w:t>★3.9.3、拍摄速度≥30幅/秒（分辨率3840×2160）；</w:t>
            </w:r>
            <w:r w:rsidRPr="00A80944">
              <w:rPr>
                <w:rFonts w:ascii="宋体" w:hAnsi="宋体" w:cs="宋体" w:hint="eastAsia"/>
                <w:kern w:val="0"/>
                <w:sz w:val="24"/>
                <w:szCs w:val="24"/>
              </w:rPr>
              <w:br/>
              <w:t>3.9.4、1～22×增益可调；</w:t>
            </w:r>
            <w:r w:rsidRPr="00A80944">
              <w:rPr>
                <w:rFonts w:ascii="宋体" w:hAnsi="宋体" w:cs="宋体" w:hint="eastAsia"/>
                <w:kern w:val="0"/>
                <w:sz w:val="24"/>
                <w:szCs w:val="24"/>
              </w:rPr>
              <w:br/>
              <w:t>3.9.5、可通过显微镜机身或单独电源供电两种方式可供选择；</w:t>
            </w:r>
            <w:r w:rsidRPr="00A80944">
              <w:rPr>
                <w:rFonts w:ascii="宋体" w:hAnsi="宋体" w:cs="宋体" w:hint="eastAsia"/>
                <w:kern w:val="0"/>
                <w:sz w:val="24"/>
                <w:szCs w:val="24"/>
              </w:rPr>
              <w:br/>
              <w:t>3.9.6、HDMI/USB3.0 Type C/Ethernet/Micro-D多种数据传输接口；</w:t>
            </w:r>
            <w:r w:rsidRPr="00A80944">
              <w:rPr>
                <w:rFonts w:ascii="宋体" w:hAnsi="宋体" w:cs="宋体" w:hint="eastAsia"/>
                <w:kern w:val="0"/>
                <w:sz w:val="24"/>
                <w:szCs w:val="24"/>
              </w:rPr>
              <w:br/>
              <w:t>3.9.7、原厂同品牌相机可利用Wi-Fi进行连接控制相机拍照；</w:t>
            </w:r>
            <w:r w:rsidRPr="00A80944">
              <w:rPr>
                <w:rFonts w:ascii="宋体" w:hAnsi="宋体" w:cs="宋体" w:hint="eastAsia"/>
                <w:kern w:val="0"/>
                <w:sz w:val="24"/>
                <w:szCs w:val="24"/>
              </w:rPr>
              <w:br/>
              <w:t>3.9.8、原厂同品牌相机自带OSD图像采集系统，可利用HDMI直接连接显示器进行图像采集，无需额外配备电脑；</w:t>
            </w:r>
            <w:r w:rsidRPr="00A80944">
              <w:rPr>
                <w:rFonts w:ascii="宋体" w:hAnsi="宋体" w:cs="宋体" w:hint="eastAsia"/>
                <w:kern w:val="0"/>
                <w:sz w:val="24"/>
                <w:szCs w:val="24"/>
              </w:rPr>
              <w:br/>
              <w:t>3.9.9、原厂同品牌相机带有主动降噪、主动锐化功能并可进行HDR模式采集；</w:t>
            </w:r>
            <w:r w:rsidRPr="00A80944">
              <w:rPr>
                <w:rFonts w:ascii="宋体" w:hAnsi="宋体" w:cs="宋体" w:hint="eastAsia"/>
                <w:kern w:val="0"/>
                <w:sz w:val="24"/>
                <w:szCs w:val="24"/>
              </w:rPr>
              <w:br/>
              <w:t>3.10、原厂同品牌软件系统：</w:t>
            </w:r>
            <w:r w:rsidRPr="00A80944">
              <w:rPr>
                <w:rFonts w:ascii="宋体" w:hAnsi="宋体" w:cs="宋体" w:hint="eastAsia"/>
                <w:kern w:val="0"/>
                <w:sz w:val="24"/>
                <w:szCs w:val="24"/>
              </w:rPr>
              <w:br/>
              <w:t>3.10.1、景深扩展功能，实现超景深拍摄；</w:t>
            </w:r>
            <w:r w:rsidRPr="00A80944">
              <w:rPr>
                <w:rFonts w:ascii="宋体" w:hAnsi="宋体" w:cs="宋体" w:hint="eastAsia"/>
                <w:kern w:val="0"/>
                <w:sz w:val="24"/>
                <w:szCs w:val="24"/>
              </w:rPr>
              <w:br/>
              <w:t>3.10.2、大图拼接功能，实现超大视野拍摄；</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3.10.3、多通道叠加功能，实现多个通道图像叠加，多图像并排比较；</w:t>
            </w:r>
            <w:r w:rsidRPr="00A80944">
              <w:rPr>
                <w:rFonts w:ascii="宋体" w:hAnsi="宋体" w:cs="宋体" w:hint="eastAsia"/>
                <w:kern w:val="0"/>
                <w:sz w:val="24"/>
                <w:szCs w:val="24"/>
              </w:rPr>
              <w:br/>
              <w:t>3.10.4、实现视频拍摄功能；</w:t>
            </w:r>
            <w:r w:rsidRPr="00A80944">
              <w:rPr>
                <w:rFonts w:ascii="宋体" w:hAnsi="宋体" w:cs="宋体" w:hint="eastAsia"/>
                <w:kern w:val="0"/>
                <w:sz w:val="24"/>
                <w:szCs w:val="24"/>
              </w:rPr>
              <w:br/>
              <w:t>3.10.5、支持bmp, tif, jpg, gif, tga, png, j2k, jp2, mac, msp, ras, pct, eps, wmf, psd, img, cmp, zvi, lsm, czi等格式图像输入；</w:t>
            </w:r>
            <w:r w:rsidRPr="00A80944">
              <w:rPr>
                <w:rFonts w:ascii="宋体" w:hAnsi="宋体" w:cs="宋体" w:hint="eastAsia"/>
                <w:kern w:val="0"/>
                <w:sz w:val="24"/>
                <w:szCs w:val="24"/>
              </w:rPr>
              <w:br/>
              <w:t>3.10.6、支持bmp, jpg, tif, tga, png, psd, cmp, avi, lsm, mov, j2k, jp2, pcx, tga, wmf, pcf等格式图像输出；</w:t>
            </w:r>
            <w:r w:rsidRPr="00A80944">
              <w:rPr>
                <w:rFonts w:ascii="宋体" w:hAnsi="宋体" w:cs="宋体" w:hint="eastAsia"/>
                <w:kern w:val="0"/>
                <w:sz w:val="24"/>
                <w:szCs w:val="24"/>
              </w:rPr>
              <w:br/>
              <w:t>3.10.7、曝光模式自动、测光、手动可选；</w:t>
            </w:r>
            <w:r w:rsidRPr="00A80944">
              <w:rPr>
                <w:rFonts w:ascii="宋体" w:hAnsi="宋体" w:cs="宋体" w:hint="eastAsia"/>
                <w:kern w:val="0"/>
                <w:sz w:val="24"/>
                <w:szCs w:val="24"/>
              </w:rPr>
              <w:br/>
              <w:t>3.10.9、灰度测量值12位动态范围；</w:t>
            </w:r>
            <w:r w:rsidRPr="00A80944">
              <w:rPr>
                <w:rFonts w:ascii="宋体" w:hAnsi="宋体" w:cs="宋体" w:hint="eastAsia"/>
                <w:kern w:val="0"/>
                <w:sz w:val="24"/>
                <w:szCs w:val="24"/>
              </w:rPr>
              <w:br/>
              <w:t>3.10.10、多色彩通道白平衡调节；可手动白平衡调节；带有</w:t>
            </w:r>
            <w:proofErr w:type="gramStart"/>
            <w:r w:rsidRPr="00A80944">
              <w:rPr>
                <w:rFonts w:ascii="宋体" w:hAnsi="宋体" w:cs="宋体" w:hint="eastAsia"/>
                <w:kern w:val="0"/>
                <w:sz w:val="24"/>
                <w:szCs w:val="24"/>
              </w:rPr>
              <w:t>黑平衡</w:t>
            </w:r>
            <w:proofErr w:type="gramEnd"/>
            <w:r w:rsidRPr="00A80944">
              <w:rPr>
                <w:rFonts w:ascii="宋体" w:hAnsi="宋体" w:cs="宋体" w:hint="eastAsia"/>
                <w:kern w:val="0"/>
                <w:sz w:val="24"/>
                <w:szCs w:val="24"/>
              </w:rPr>
              <w:t>调节；</w:t>
            </w:r>
            <w:r w:rsidRPr="00A80944">
              <w:rPr>
                <w:rFonts w:ascii="宋体" w:hAnsi="宋体" w:cs="宋体" w:hint="eastAsia"/>
                <w:kern w:val="0"/>
                <w:sz w:val="24"/>
                <w:szCs w:val="24"/>
              </w:rPr>
              <w:br/>
              <w:t>3.10.11、可自动调整至3200K色温；</w:t>
            </w:r>
          </w:p>
        </w:tc>
      </w:tr>
      <w:tr w:rsidR="00F81734" w:rsidRPr="00A80944" w:rsidTr="0051129F">
        <w:trPr>
          <w:trHeight w:val="1560"/>
          <w:jc w:val="center"/>
        </w:trPr>
        <w:tc>
          <w:tcPr>
            <w:tcW w:w="826" w:type="dxa"/>
            <w:shd w:val="clear" w:color="auto" w:fill="auto"/>
            <w:vAlign w:val="center"/>
          </w:tcPr>
          <w:p w:rsidR="00F81734" w:rsidRPr="00A80944" w:rsidRDefault="00F81734" w:rsidP="0051129F">
            <w:pPr>
              <w:widowControl/>
              <w:jc w:val="center"/>
              <w:rPr>
                <w:rFonts w:ascii="宋体" w:hAnsi="宋体" w:cs="宋体" w:hint="eastAsia"/>
                <w:kern w:val="0"/>
                <w:sz w:val="24"/>
                <w:szCs w:val="24"/>
              </w:rPr>
            </w:pPr>
            <w:r w:rsidRPr="00A80944">
              <w:rPr>
                <w:rFonts w:ascii="宋体" w:hAnsi="宋体" w:hint="eastAsia"/>
                <w:sz w:val="24"/>
                <w:szCs w:val="24"/>
              </w:rPr>
              <w:lastRenderedPageBreak/>
              <w:t>45</w:t>
            </w:r>
          </w:p>
        </w:tc>
        <w:tc>
          <w:tcPr>
            <w:tcW w:w="1276" w:type="dxa"/>
            <w:shd w:val="clear" w:color="auto" w:fill="auto"/>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4度冰柜</w:t>
            </w:r>
          </w:p>
        </w:tc>
        <w:tc>
          <w:tcPr>
            <w:tcW w:w="6692" w:type="dxa"/>
            <w:shd w:val="clear" w:color="000000" w:fill="FFFFFF"/>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1、有效容积：箱内有效容积≥360L；外部尺寸≤600mm*630mm*1980mm 内部尺寸≥525mm*500mm*1435mm；</w:t>
            </w:r>
            <w:r w:rsidRPr="00A80944">
              <w:rPr>
                <w:rFonts w:ascii="宋体" w:hAnsi="宋体" w:cs="宋体" w:hint="eastAsia"/>
                <w:kern w:val="0"/>
                <w:sz w:val="24"/>
                <w:szCs w:val="24"/>
              </w:rPr>
              <w:br/>
              <w:t>2、温度控制:微电脑控制，箱内控</w:t>
            </w:r>
            <w:proofErr w:type="gramStart"/>
            <w:r w:rsidRPr="00A80944">
              <w:rPr>
                <w:rFonts w:ascii="宋体" w:hAnsi="宋体" w:cs="宋体" w:hint="eastAsia"/>
                <w:kern w:val="0"/>
                <w:sz w:val="24"/>
                <w:szCs w:val="24"/>
              </w:rPr>
              <w:t>温范围</w:t>
            </w:r>
            <w:proofErr w:type="gramEnd"/>
            <w:r w:rsidRPr="00A80944">
              <w:rPr>
                <w:rFonts w:ascii="宋体" w:hAnsi="宋体" w:cs="宋体" w:hint="eastAsia"/>
                <w:kern w:val="0"/>
                <w:sz w:val="24"/>
                <w:szCs w:val="24"/>
              </w:rPr>
              <w:t>2-8℃，操作方便简洁，LED数码管显示，实时显示箱内温度，观察方便；控温精度显示精度均为0.1℃；</w:t>
            </w:r>
            <w:r w:rsidRPr="00A80944">
              <w:rPr>
                <w:rFonts w:ascii="宋体" w:hAnsi="宋体" w:cs="宋体" w:hint="eastAsia"/>
                <w:kern w:val="0"/>
                <w:sz w:val="24"/>
                <w:szCs w:val="24"/>
              </w:rPr>
              <w:br/>
              <w:t>3、整体结构：立式，单开真空玻璃门体，采用LBA无氟发泡，真正完全绿色环</w:t>
            </w:r>
            <w:r w:rsidRPr="00A80944">
              <w:rPr>
                <w:rFonts w:ascii="宋体" w:hAnsi="宋体" w:cs="宋体" w:hint="eastAsia"/>
                <w:kern w:val="0"/>
                <w:sz w:val="24"/>
                <w:szCs w:val="24"/>
              </w:rPr>
              <w:br/>
              <w:t>保，外壳采用喷涂钢板外壳，内胆采用PS吸附成型内胆，便于箱内清洁、消毒；</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4、核心组件：采用名牌压缩机及进口品牌风机，碳氢制冷剂，节能环保，质量可靠、性能稳定、使用寿命长；并提供组件铭牌证明；</w:t>
            </w:r>
            <w:r w:rsidRPr="00A80944">
              <w:rPr>
                <w:rFonts w:ascii="宋体" w:hAnsi="宋体" w:cs="宋体" w:hint="eastAsia"/>
                <w:kern w:val="0"/>
                <w:sz w:val="24"/>
                <w:szCs w:val="24"/>
              </w:rPr>
              <w:br/>
              <w:t>5、制冷系统：采用板式蒸发器设计，制冷速度快，丝管式冷凝器设计，散热效果好；</w:t>
            </w:r>
            <w:r w:rsidRPr="00A80944">
              <w:rPr>
                <w:rFonts w:ascii="宋体" w:hAnsi="宋体" w:cs="宋体" w:hint="eastAsia"/>
                <w:kern w:val="0"/>
                <w:sz w:val="24"/>
                <w:szCs w:val="24"/>
              </w:rPr>
              <w:br/>
              <w:t>6、温度均匀性：采用高性能保温材料，保温效果好，风冷系统，保证箱体温度均匀度≤2℃，波动度≤2℃；</w:t>
            </w:r>
            <w:r w:rsidRPr="00A80944">
              <w:rPr>
                <w:rFonts w:ascii="宋体" w:hAnsi="宋体" w:cs="宋体" w:hint="eastAsia"/>
                <w:kern w:val="0"/>
                <w:sz w:val="24"/>
                <w:szCs w:val="24"/>
              </w:rPr>
              <w:br/>
              <w:t>7、控温技术：</w:t>
            </w:r>
            <w:proofErr w:type="gramStart"/>
            <w:r w:rsidRPr="00A80944">
              <w:rPr>
                <w:rFonts w:ascii="宋体" w:hAnsi="宋体" w:cs="宋体" w:hint="eastAsia"/>
                <w:kern w:val="0"/>
                <w:sz w:val="24"/>
                <w:szCs w:val="24"/>
              </w:rPr>
              <w:t>搭配高</w:t>
            </w:r>
            <w:proofErr w:type="gramEnd"/>
            <w:r w:rsidRPr="00A80944">
              <w:rPr>
                <w:rFonts w:ascii="宋体" w:hAnsi="宋体" w:cs="宋体" w:hint="eastAsia"/>
                <w:kern w:val="0"/>
                <w:sz w:val="24"/>
                <w:szCs w:val="24"/>
              </w:rPr>
              <w:t>精度3路传感器设计，包括显示传感器，控制传感器，</w:t>
            </w:r>
            <w:proofErr w:type="gramStart"/>
            <w:r w:rsidRPr="00A80944">
              <w:rPr>
                <w:rFonts w:ascii="宋体" w:hAnsi="宋体" w:cs="宋体" w:hint="eastAsia"/>
                <w:kern w:val="0"/>
                <w:sz w:val="24"/>
                <w:szCs w:val="24"/>
              </w:rPr>
              <w:t>环温传感器</w:t>
            </w:r>
            <w:proofErr w:type="gramEnd"/>
            <w:r w:rsidRPr="00A80944">
              <w:rPr>
                <w:rFonts w:ascii="宋体" w:hAnsi="宋体" w:cs="宋体" w:hint="eastAsia"/>
                <w:kern w:val="0"/>
                <w:sz w:val="24"/>
                <w:szCs w:val="24"/>
              </w:rPr>
              <w:t>。</w:t>
            </w:r>
            <w:r w:rsidRPr="00A80944">
              <w:rPr>
                <w:rFonts w:ascii="宋体" w:hAnsi="宋体" w:cs="宋体" w:hint="eastAsia"/>
                <w:kern w:val="0"/>
                <w:sz w:val="24"/>
                <w:szCs w:val="24"/>
              </w:rPr>
              <w:br/>
              <w:t>8、温度显示：感温探头置于甘油感温盒内，可选择检测温度或者仿生温度；</w:t>
            </w:r>
            <w:r w:rsidRPr="00A80944">
              <w:rPr>
                <w:rFonts w:ascii="宋体" w:hAnsi="宋体" w:cs="宋体" w:hint="eastAsia"/>
                <w:kern w:val="0"/>
                <w:sz w:val="24"/>
                <w:szCs w:val="24"/>
              </w:rPr>
              <w:br/>
              <w:t>9、门体结构：门体双层钢化电加热玻璃并拥有上吹风，32℃</w:t>
            </w:r>
            <w:proofErr w:type="gramStart"/>
            <w:r w:rsidRPr="00A80944">
              <w:rPr>
                <w:rFonts w:ascii="宋体" w:hAnsi="宋体" w:cs="宋体" w:hint="eastAsia"/>
                <w:kern w:val="0"/>
                <w:sz w:val="24"/>
                <w:szCs w:val="24"/>
              </w:rPr>
              <w:t>环温</w:t>
            </w:r>
            <w:proofErr w:type="gramEnd"/>
            <w:r w:rsidRPr="00A80944">
              <w:rPr>
                <w:rFonts w:ascii="宋体" w:hAnsi="宋体" w:cs="宋体" w:hint="eastAsia"/>
                <w:kern w:val="0"/>
                <w:sz w:val="24"/>
                <w:szCs w:val="24"/>
              </w:rPr>
              <w:t>85%湿度下门体无凝露，箱内物品清晰可见；门体具有自关门设计，防止用户开门后忘记关门；</w:t>
            </w:r>
            <w:r w:rsidRPr="00A80944">
              <w:rPr>
                <w:rFonts w:ascii="宋体" w:hAnsi="宋体" w:cs="宋体" w:hint="eastAsia"/>
                <w:kern w:val="0"/>
                <w:sz w:val="24"/>
                <w:szCs w:val="24"/>
              </w:rPr>
              <w:br/>
              <w:t>10、安全系统：多重故障报警，具有蜂鸣报警、灯光闪烁、远程报警三种报警方式，可实现高低温报警、传感器故障报警、断电报警、电池电量低报警、开门报警、</w:t>
            </w:r>
            <w:proofErr w:type="gramStart"/>
            <w:r w:rsidRPr="00A80944">
              <w:rPr>
                <w:rFonts w:ascii="宋体" w:hAnsi="宋体" w:cs="宋体" w:hint="eastAsia"/>
                <w:kern w:val="0"/>
                <w:sz w:val="24"/>
                <w:szCs w:val="24"/>
              </w:rPr>
              <w:t>环温高</w:t>
            </w:r>
            <w:proofErr w:type="gramEnd"/>
            <w:r w:rsidRPr="00A80944">
              <w:rPr>
                <w:rFonts w:ascii="宋体" w:hAnsi="宋体" w:cs="宋体" w:hint="eastAsia"/>
                <w:kern w:val="0"/>
                <w:sz w:val="24"/>
                <w:szCs w:val="24"/>
              </w:rPr>
              <w:t>报警；</w:t>
            </w:r>
            <w:r w:rsidRPr="00A80944">
              <w:rPr>
                <w:rFonts w:ascii="宋体" w:hAnsi="宋体" w:cs="宋体" w:hint="eastAsia"/>
                <w:kern w:val="0"/>
                <w:sz w:val="24"/>
                <w:szCs w:val="24"/>
              </w:rPr>
              <w:br/>
              <w:t>11、数据存储：选配数据存储模块，每6分钟记录一次数据，可通过前置的USB接口读取，插入U盘</w:t>
            </w:r>
            <w:proofErr w:type="gramStart"/>
            <w:r w:rsidRPr="00A80944">
              <w:rPr>
                <w:rFonts w:ascii="宋体" w:hAnsi="宋体" w:cs="宋体" w:hint="eastAsia"/>
                <w:kern w:val="0"/>
                <w:sz w:val="24"/>
                <w:szCs w:val="24"/>
              </w:rPr>
              <w:t>导出冰箱</w:t>
            </w:r>
            <w:proofErr w:type="gramEnd"/>
            <w:r w:rsidRPr="00A80944">
              <w:rPr>
                <w:rFonts w:ascii="宋体" w:hAnsi="宋体" w:cs="宋体" w:hint="eastAsia"/>
                <w:kern w:val="0"/>
                <w:sz w:val="24"/>
                <w:szCs w:val="24"/>
              </w:rPr>
              <w:t>使用期间所有数据，数据可导出图表格式，温度数据可存储十年，实现温度数据的可追溯性；</w:t>
            </w:r>
            <w:r w:rsidRPr="00A80944">
              <w:rPr>
                <w:rFonts w:ascii="宋体" w:hAnsi="宋体" w:cs="宋体" w:hint="eastAsia"/>
                <w:kern w:val="0"/>
                <w:sz w:val="24"/>
                <w:szCs w:val="24"/>
              </w:rPr>
              <w:br/>
              <w:t>12、数据打印：选配针式温度记录打印机，可实现实时打印、</w:t>
            </w:r>
            <w:r w:rsidRPr="00A80944">
              <w:rPr>
                <w:rFonts w:ascii="宋体" w:hAnsi="宋体" w:cs="宋体" w:hint="eastAsia"/>
                <w:kern w:val="0"/>
                <w:sz w:val="24"/>
                <w:szCs w:val="24"/>
              </w:rPr>
              <w:lastRenderedPageBreak/>
              <w:t>定时打印，并有追溯打印功能，打印数据信息可储存一年；</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13、物联通讯：</w:t>
            </w:r>
            <w:proofErr w:type="gramStart"/>
            <w:r w:rsidRPr="00A80944">
              <w:rPr>
                <w:rFonts w:ascii="宋体" w:hAnsi="宋体" w:cs="宋体" w:hint="eastAsia"/>
                <w:kern w:val="0"/>
                <w:sz w:val="24"/>
                <w:szCs w:val="24"/>
              </w:rPr>
              <w:t>产品标配</w:t>
            </w:r>
            <w:proofErr w:type="gramEnd"/>
            <w:r w:rsidRPr="00A80944">
              <w:rPr>
                <w:rFonts w:ascii="宋体" w:hAnsi="宋体" w:cs="宋体" w:hint="eastAsia"/>
                <w:kern w:val="0"/>
                <w:sz w:val="24"/>
                <w:szCs w:val="24"/>
              </w:rPr>
              <w:t>Wifi模块、选配485接口，用户可通过接口连网，冰箱运行温度数据及报警信息可传至云平台通过手机端提醒；</w:t>
            </w:r>
            <w:r w:rsidRPr="00A80944">
              <w:rPr>
                <w:rFonts w:ascii="宋体" w:hAnsi="宋体" w:cs="宋体" w:hint="eastAsia"/>
                <w:kern w:val="0"/>
                <w:sz w:val="24"/>
                <w:szCs w:val="24"/>
              </w:rPr>
              <w:br/>
              <w:t>14、温度监控：产品配有一个测试孔，方便客户接入各式设备，对箱内温度进行监测；</w:t>
            </w:r>
            <w:r w:rsidRPr="00A80944">
              <w:rPr>
                <w:rFonts w:ascii="宋体" w:hAnsi="宋体" w:cs="宋体" w:hint="eastAsia"/>
                <w:kern w:val="0"/>
                <w:sz w:val="24"/>
                <w:szCs w:val="24"/>
              </w:rPr>
              <w:br/>
              <w:t>15、箱内配置：多层搁架设计，搁架间距可调，充分利用箱内空间；</w:t>
            </w:r>
            <w:proofErr w:type="gramStart"/>
            <w:r w:rsidRPr="00A80944">
              <w:rPr>
                <w:rFonts w:ascii="宋体" w:hAnsi="宋体" w:cs="宋体" w:hint="eastAsia"/>
                <w:kern w:val="0"/>
                <w:sz w:val="24"/>
                <w:szCs w:val="24"/>
              </w:rPr>
              <w:t>出厂标配4个</w:t>
            </w:r>
            <w:proofErr w:type="gramEnd"/>
            <w:r w:rsidRPr="00A80944">
              <w:rPr>
                <w:rFonts w:ascii="宋体" w:hAnsi="宋体" w:cs="宋体" w:hint="eastAsia"/>
                <w:kern w:val="0"/>
                <w:sz w:val="24"/>
                <w:szCs w:val="24"/>
              </w:rPr>
              <w:t xml:space="preserve">搁架，数量可根据用户需求增加，可选配价目条； </w:t>
            </w:r>
            <w:r w:rsidRPr="00A80944">
              <w:rPr>
                <w:rFonts w:ascii="宋体" w:hAnsi="宋体" w:cs="宋体" w:hint="eastAsia"/>
                <w:kern w:val="0"/>
                <w:sz w:val="24"/>
                <w:szCs w:val="24"/>
              </w:rPr>
              <w:br/>
              <w:t>16、节能降噪：低噪音，噪音低于41分贝,并可提供CNAS认可的机构出具的测试报告；</w:t>
            </w:r>
            <w:r w:rsidRPr="00A80944">
              <w:rPr>
                <w:rFonts w:ascii="宋体" w:hAnsi="宋体" w:cs="宋体" w:hint="eastAsia"/>
                <w:kern w:val="0"/>
                <w:sz w:val="24"/>
                <w:szCs w:val="24"/>
              </w:rPr>
              <w:br/>
              <w:t>17、柜内照明：内设LED照明灯，高亮节能，柜内试剂一目了然；</w:t>
            </w:r>
            <w:r w:rsidRPr="00A80944">
              <w:rPr>
                <w:rFonts w:ascii="宋体" w:hAnsi="宋体" w:cs="宋体" w:hint="eastAsia"/>
                <w:kern w:val="0"/>
                <w:sz w:val="24"/>
                <w:szCs w:val="24"/>
              </w:rPr>
              <w:br/>
              <w:t>18、固定移动：配备2个万向脚轮、2个定向脚轮、2个</w:t>
            </w:r>
            <w:proofErr w:type="gramStart"/>
            <w:r w:rsidRPr="00A80944">
              <w:rPr>
                <w:rFonts w:ascii="宋体" w:hAnsi="宋体" w:cs="宋体" w:hint="eastAsia"/>
                <w:kern w:val="0"/>
                <w:sz w:val="24"/>
                <w:szCs w:val="24"/>
              </w:rPr>
              <w:t>止动底脚</w:t>
            </w:r>
            <w:proofErr w:type="gramEnd"/>
            <w:r w:rsidRPr="00A80944">
              <w:rPr>
                <w:rFonts w:ascii="宋体" w:hAnsi="宋体" w:cs="宋体" w:hint="eastAsia"/>
                <w:kern w:val="0"/>
                <w:sz w:val="24"/>
                <w:szCs w:val="24"/>
              </w:rPr>
              <w:t>，便于移动且固定方便；</w:t>
            </w:r>
            <w:r w:rsidRPr="00A80944">
              <w:rPr>
                <w:rFonts w:ascii="宋体" w:hAnsi="宋体" w:cs="宋体" w:hint="eastAsia"/>
                <w:kern w:val="0"/>
                <w:sz w:val="24"/>
                <w:szCs w:val="24"/>
              </w:rPr>
              <w:br/>
              <w:t>19、冷凝蒸发：冷凝水汇集后自动蒸发，免除人工处理冷凝水的烦恼；</w:t>
            </w:r>
            <w:r w:rsidRPr="00A80944">
              <w:rPr>
                <w:rFonts w:ascii="宋体" w:hAnsi="宋体" w:cs="宋体" w:hint="eastAsia"/>
                <w:kern w:val="0"/>
                <w:sz w:val="24"/>
                <w:szCs w:val="24"/>
              </w:rPr>
              <w:br/>
              <w:t>20、断电报警：配备大容量电池，满足产品断电后继续显示箱内的实时温度，持续时间至少48小时；</w:t>
            </w:r>
            <w:r w:rsidRPr="00A80944">
              <w:rPr>
                <w:rFonts w:ascii="宋体" w:hAnsi="宋体" w:cs="宋体" w:hint="eastAsia"/>
                <w:kern w:val="0"/>
                <w:sz w:val="24"/>
                <w:szCs w:val="24"/>
              </w:rPr>
              <w:br/>
              <w:t>21、安全保障：门体带暗锁，同时用户可配置挂锁，双重安全保障；</w:t>
            </w:r>
            <w:r w:rsidRPr="00A80944">
              <w:rPr>
                <w:rFonts w:ascii="宋体" w:hAnsi="宋体" w:cs="宋体" w:hint="eastAsia"/>
                <w:kern w:val="0"/>
                <w:sz w:val="24"/>
                <w:szCs w:val="24"/>
              </w:rPr>
              <w:br/>
              <w:t xml:space="preserve">22、宽电压带：产品配备宽电压带，适合198～242V电压下使用 </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23、产品认证：产品具有医疗器械注册证。</w:t>
            </w:r>
            <w:r w:rsidRPr="00A80944">
              <w:rPr>
                <w:rFonts w:ascii="宋体" w:hAnsi="宋体" w:cs="宋体" w:hint="eastAsia"/>
                <w:kern w:val="0"/>
                <w:sz w:val="24"/>
                <w:szCs w:val="24"/>
              </w:rPr>
              <w:br/>
              <w:t>24、资质认证：投标产品制造商具有ISO9001证书、ISO14001证书、ISO13485证书、ISO45001证书、ISO27001证书，中标后合同签订前提供；</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24、保修期：整机保修三年</w:t>
            </w:r>
          </w:p>
        </w:tc>
      </w:tr>
      <w:tr w:rsidR="00F81734" w:rsidRPr="00A80944" w:rsidTr="0051129F">
        <w:trPr>
          <w:trHeight w:val="1560"/>
          <w:jc w:val="center"/>
        </w:trPr>
        <w:tc>
          <w:tcPr>
            <w:tcW w:w="826" w:type="dxa"/>
            <w:shd w:val="clear" w:color="auto" w:fill="auto"/>
            <w:vAlign w:val="center"/>
          </w:tcPr>
          <w:p w:rsidR="00F81734" w:rsidRPr="00A80944" w:rsidRDefault="00F81734" w:rsidP="0051129F">
            <w:pPr>
              <w:widowControl/>
              <w:jc w:val="center"/>
              <w:rPr>
                <w:rFonts w:ascii="宋体" w:hAnsi="宋体" w:cs="宋体" w:hint="eastAsia"/>
                <w:kern w:val="0"/>
                <w:sz w:val="24"/>
                <w:szCs w:val="24"/>
              </w:rPr>
            </w:pPr>
            <w:r w:rsidRPr="00A80944">
              <w:rPr>
                <w:rFonts w:ascii="宋体" w:hAnsi="宋体" w:hint="eastAsia"/>
                <w:sz w:val="24"/>
                <w:szCs w:val="24"/>
              </w:rPr>
              <w:lastRenderedPageBreak/>
              <w:t>46</w:t>
            </w:r>
          </w:p>
        </w:tc>
        <w:tc>
          <w:tcPr>
            <w:tcW w:w="1276" w:type="dxa"/>
            <w:shd w:val="clear" w:color="auto" w:fill="auto"/>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微量分光光度计</w:t>
            </w:r>
            <w:r w:rsidRPr="00A80944">
              <w:rPr>
                <w:rFonts w:ascii="宋体" w:hAnsi="宋体" w:hint="eastAsia"/>
                <w:sz w:val="24"/>
                <w:szCs w:val="24"/>
              </w:rPr>
              <w:t>（进口）</w:t>
            </w:r>
          </w:p>
        </w:tc>
        <w:tc>
          <w:tcPr>
            <w:tcW w:w="6692" w:type="dxa"/>
            <w:shd w:val="clear" w:color="000000" w:fill="FFFFFF"/>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技术参数：</w:t>
            </w:r>
            <w:r w:rsidRPr="00A80944">
              <w:rPr>
                <w:rFonts w:ascii="宋体" w:hAnsi="宋体" w:cs="宋体" w:hint="eastAsia"/>
                <w:kern w:val="0"/>
                <w:sz w:val="24"/>
                <w:szCs w:val="24"/>
              </w:rPr>
              <w:br/>
              <w:t>仪器控制：内置触摸屏</w:t>
            </w:r>
            <w:r w:rsidRPr="00A80944">
              <w:rPr>
                <w:rFonts w:ascii="宋体" w:hAnsi="宋体" w:cs="宋体" w:hint="eastAsia"/>
                <w:kern w:val="0"/>
                <w:sz w:val="24"/>
                <w:szCs w:val="24"/>
              </w:rPr>
              <w:br/>
              <w:t>最小样品体积：1ul</w:t>
            </w:r>
            <w:r w:rsidRPr="00A80944">
              <w:rPr>
                <w:rFonts w:ascii="宋体" w:hAnsi="宋体" w:cs="宋体" w:hint="eastAsia"/>
                <w:kern w:val="0"/>
                <w:sz w:val="24"/>
                <w:szCs w:val="24"/>
              </w:rPr>
              <w:br/>
              <w:t>检测下限：</w:t>
            </w:r>
            <w:r w:rsidRPr="00A80944">
              <w:rPr>
                <w:rFonts w:ascii="宋体" w:hAnsi="宋体" w:cs="宋体" w:hint="eastAsia"/>
                <w:kern w:val="0"/>
                <w:sz w:val="24"/>
                <w:szCs w:val="24"/>
              </w:rPr>
              <w:br/>
              <w:t>基座2ng/ul(dsDNA)比色杯0.2ng/ul（dsDNA)</w:t>
            </w:r>
            <w:r w:rsidRPr="00A80944">
              <w:rPr>
                <w:rFonts w:ascii="宋体" w:hAnsi="宋体" w:cs="宋体" w:hint="eastAsia"/>
                <w:kern w:val="0"/>
                <w:sz w:val="24"/>
                <w:szCs w:val="24"/>
              </w:rPr>
              <w:br/>
              <w:t>基座0.06ng/ul(BSA)比色杯0.006ng/ul（BSA)</w:t>
            </w:r>
            <w:r w:rsidRPr="00A80944">
              <w:rPr>
                <w:rFonts w:ascii="宋体" w:hAnsi="宋体" w:cs="宋体" w:hint="eastAsia"/>
                <w:kern w:val="0"/>
                <w:sz w:val="24"/>
                <w:szCs w:val="24"/>
              </w:rPr>
              <w:br/>
              <w:t>基座0.03ng/ul(IgG)比色杯0.003ng/ul（IgG)</w:t>
            </w:r>
            <w:r w:rsidRPr="00A80944">
              <w:rPr>
                <w:rFonts w:ascii="宋体" w:hAnsi="宋体" w:cs="宋体" w:hint="eastAsia"/>
                <w:kern w:val="0"/>
                <w:sz w:val="24"/>
                <w:szCs w:val="24"/>
              </w:rPr>
              <w:br/>
              <w:t>检测上限：</w:t>
            </w:r>
            <w:r w:rsidRPr="00A80944">
              <w:rPr>
                <w:rFonts w:ascii="宋体" w:hAnsi="宋体" w:cs="宋体" w:hint="eastAsia"/>
                <w:kern w:val="0"/>
                <w:sz w:val="24"/>
                <w:szCs w:val="24"/>
              </w:rPr>
              <w:br/>
              <w:t>基座27,500ng/ul(dsDNA)</w:t>
            </w:r>
            <w:r w:rsidRPr="00A80944">
              <w:rPr>
                <w:rFonts w:ascii="宋体" w:hAnsi="宋体" w:cs="宋体" w:hint="eastAsia"/>
                <w:kern w:val="0"/>
                <w:sz w:val="24"/>
                <w:szCs w:val="24"/>
              </w:rPr>
              <w:br/>
              <w:t>基座820mg/ml(BSA)</w:t>
            </w:r>
            <w:r w:rsidRPr="00A80944">
              <w:rPr>
                <w:rFonts w:ascii="宋体" w:hAnsi="宋体" w:cs="宋体" w:hint="eastAsia"/>
                <w:kern w:val="0"/>
                <w:sz w:val="24"/>
                <w:szCs w:val="24"/>
              </w:rPr>
              <w:br/>
              <w:t>基座 400mg/ml(IgG)</w:t>
            </w:r>
            <w:r w:rsidRPr="00A80944">
              <w:rPr>
                <w:rFonts w:ascii="宋体" w:hAnsi="宋体" w:cs="宋体" w:hint="eastAsia"/>
                <w:kern w:val="0"/>
                <w:sz w:val="24"/>
                <w:szCs w:val="24"/>
              </w:rPr>
              <w:br/>
              <w:t>★样本检测和数据处理时间：8秒</w:t>
            </w:r>
            <w:r w:rsidRPr="00A80944">
              <w:rPr>
                <w:rFonts w:ascii="宋体" w:hAnsi="宋体" w:cs="宋体" w:hint="eastAsia"/>
                <w:kern w:val="0"/>
                <w:sz w:val="24"/>
                <w:szCs w:val="24"/>
              </w:rPr>
              <w:br/>
              <w:t>检测重复性1：0.002A(1.00mm光程)或1%CV</w:t>
            </w:r>
            <w:r w:rsidRPr="00A80944">
              <w:rPr>
                <w:rFonts w:ascii="宋体" w:hAnsi="宋体" w:cs="宋体" w:hint="eastAsia"/>
                <w:kern w:val="0"/>
                <w:sz w:val="24"/>
                <w:szCs w:val="24"/>
              </w:rPr>
              <w:br/>
              <w:t>波长范围：190-850nm连续波长全光谱分析</w:t>
            </w:r>
            <w:r w:rsidRPr="00A80944">
              <w:rPr>
                <w:rFonts w:ascii="宋体" w:hAnsi="宋体" w:cs="宋体" w:hint="eastAsia"/>
                <w:kern w:val="0"/>
                <w:sz w:val="24"/>
                <w:szCs w:val="24"/>
              </w:rPr>
              <w:br/>
              <w:t>★波长精度：±1nm</w:t>
            </w:r>
            <w:r w:rsidRPr="00A80944">
              <w:rPr>
                <w:rFonts w:ascii="宋体" w:hAnsi="宋体" w:cs="宋体" w:hint="eastAsia"/>
                <w:kern w:val="0"/>
                <w:sz w:val="24"/>
                <w:szCs w:val="24"/>
              </w:rPr>
              <w:br/>
              <w:t>光吸收范围：基座0-550A（10mm光路径）比色杯0-1.5A</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光准确度2：3%（at0.97Aat302nm）</w:t>
            </w:r>
            <w:r w:rsidRPr="00A80944">
              <w:rPr>
                <w:rFonts w:ascii="宋体" w:hAnsi="宋体" w:cs="宋体" w:hint="eastAsia"/>
                <w:kern w:val="0"/>
                <w:sz w:val="24"/>
                <w:szCs w:val="24"/>
              </w:rPr>
              <w:br/>
              <w:t>★光谱分辨率：≦1.8nm(FWHM at Hg254nm)</w:t>
            </w:r>
            <w:r w:rsidRPr="00A80944">
              <w:rPr>
                <w:rFonts w:ascii="宋体" w:hAnsi="宋体" w:cs="宋体" w:hint="eastAsia"/>
                <w:kern w:val="0"/>
                <w:sz w:val="24"/>
                <w:szCs w:val="24"/>
              </w:rPr>
              <w:br/>
              <w:t>光源：氙闪灯</w:t>
            </w:r>
            <w:r w:rsidRPr="00A80944">
              <w:rPr>
                <w:rFonts w:ascii="宋体" w:hAnsi="宋体" w:cs="宋体" w:hint="eastAsia"/>
                <w:kern w:val="0"/>
                <w:sz w:val="24"/>
                <w:szCs w:val="24"/>
              </w:rPr>
              <w:br/>
              <w:t>检测器类型：2048-CCD阵列</w:t>
            </w:r>
            <w:r w:rsidRPr="00A80944">
              <w:rPr>
                <w:rFonts w:ascii="宋体" w:hAnsi="宋体" w:cs="宋体" w:hint="eastAsia"/>
                <w:kern w:val="0"/>
                <w:sz w:val="24"/>
                <w:szCs w:val="24"/>
              </w:rPr>
              <w:br/>
              <w:t>尺寸（W*D*H）：约20*25.4*32.3cm</w:t>
            </w:r>
            <w:r w:rsidRPr="00A80944">
              <w:rPr>
                <w:rFonts w:ascii="宋体" w:hAnsi="宋体" w:cs="宋体" w:hint="eastAsia"/>
                <w:kern w:val="0"/>
                <w:sz w:val="24"/>
                <w:szCs w:val="24"/>
              </w:rPr>
              <w:br/>
              <w:t>重量：约3.6kg</w:t>
            </w:r>
            <w:r w:rsidRPr="00A80944">
              <w:rPr>
                <w:rFonts w:ascii="宋体" w:hAnsi="宋体" w:cs="宋体" w:hint="eastAsia"/>
                <w:kern w:val="0"/>
                <w:sz w:val="24"/>
                <w:szCs w:val="24"/>
              </w:rPr>
              <w:br/>
              <w:t>操作电压：12V</w:t>
            </w:r>
            <w:r w:rsidRPr="00A80944">
              <w:rPr>
                <w:rFonts w:ascii="宋体" w:hAnsi="宋体" w:cs="宋体" w:hint="eastAsia"/>
                <w:kern w:val="0"/>
                <w:sz w:val="24"/>
                <w:szCs w:val="24"/>
              </w:rPr>
              <w:br/>
              <w:t>耗电量：操作时12-18W，待机时5W</w:t>
            </w:r>
            <w:r w:rsidRPr="00A80944">
              <w:rPr>
                <w:rFonts w:ascii="宋体" w:hAnsi="宋体" w:cs="宋体" w:hint="eastAsia"/>
                <w:kern w:val="0"/>
                <w:sz w:val="24"/>
                <w:szCs w:val="24"/>
              </w:rPr>
              <w:br/>
              <w:t>搅拌（仅比色杯）：9档</w:t>
            </w:r>
            <w:r w:rsidRPr="00A80944">
              <w:rPr>
                <w:rFonts w:ascii="宋体" w:hAnsi="宋体" w:cs="宋体" w:hint="eastAsia"/>
                <w:kern w:val="0"/>
                <w:sz w:val="24"/>
                <w:szCs w:val="24"/>
              </w:rPr>
              <w:br/>
              <w:t>温度控制（仅比色杯）：37℃</w:t>
            </w:r>
            <w:r w:rsidRPr="00A80944">
              <w:rPr>
                <w:rFonts w:ascii="宋体" w:hAnsi="宋体" w:cs="宋体" w:hint="eastAsia"/>
                <w:kern w:val="0"/>
                <w:sz w:val="24"/>
                <w:szCs w:val="24"/>
              </w:rPr>
              <w:br/>
              <w:t>控制面板：</w:t>
            </w:r>
            <w:r w:rsidRPr="00A80944">
              <w:rPr>
                <w:rFonts w:ascii="宋体" w:hAnsi="宋体" w:cs="宋体" w:hint="eastAsia"/>
                <w:kern w:val="0"/>
                <w:sz w:val="24"/>
                <w:szCs w:val="24"/>
              </w:rPr>
              <w:br/>
              <w:t>操作系统：</w:t>
            </w:r>
            <w:proofErr w:type="gramStart"/>
            <w:r w:rsidRPr="00A80944">
              <w:rPr>
                <w:rFonts w:ascii="宋体" w:hAnsi="宋体" w:cs="宋体" w:hint="eastAsia"/>
                <w:kern w:val="0"/>
                <w:sz w:val="24"/>
                <w:szCs w:val="24"/>
              </w:rPr>
              <w:t>安卓</w:t>
            </w:r>
            <w:proofErr w:type="gramEnd"/>
            <w:r w:rsidRPr="00A80944">
              <w:rPr>
                <w:rFonts w:ascii="宋体" w:hAnsi="宋体" w:cs="宋体" w:hint="eastAsia"/>
                <w:kern w:val="0"/>
                <w:sz w:val="24"/>
                <w:szCs w:val="24"/>
              </w:rPr>
              <w:br/>
              <w:t>CPU:Quad Core ARM Cortex-A9 Processor</w:t>
            </w:r>
            <w:r w:rsidRPr="00A80944">
              <w:rPr>
                <w:rFonts w:ascii="宋体" w:hAnsi="宋体" w:cs="宋体" w:hint="eastAsia"/>
                <w:kern w:val="0"/>
                <w:sz w:val="24"/>
                <w:szCs w:val="24"/>
              </w:rPr>
              <w:br/>
              <w:t>显示器：7英寸，1280*800高分辨率彩色显示屏</w:t>
            </w:r>
            <w:r w:rsidRPr="00A80944">
              <w:rPr>
                <w:rFonts w:ascii="宋体" w:hAnsi="宋体" w:cs="宋体" w:hint="eastAsia"/>
                <w:kern w:val="0"/>
                <w:sz w:val="24"/>
                <w:szCs w:val="24"/>
              </w:rPr>
              <w:br/>
              <w:t>触摸屏：多点电容式触摸</w:t>
            </w:r>
            <w:r w:rsidRPr="00A80944">
              <w:rPr>
                <w:rFonts w:ascii="宋体" w:hAnsi="宋体" w:cs="宋体" w:hint="eastAsia"/>
                <w:kern w:val="0"/>
                <w:sz w:val="24"/>
                <w:szCs w:val="24"/>
              </w:rPr>
              <w:br/>
              <w:t>手势识别：单点，单点控制，swipe,pinch</w:t>
            </w:r>
            <w:r w:rsidRPr="00A80944">
              <w:rPr>
                <w:rFonts w:ascii="宋体" w:hAnsi="宋体" w:cs="宋体" w:hint="eastAsia"/>
                <w:kern w:val="0"/>
                <w:sz w:val="24"/>
                <w:szCs w:val="24"/>
              </w:rPr>
              <w:br/>
              <w:t>手套兼容性：兼容实验室手套</w:t>
            </w:r>
            <w:r w:rsidRPr="00A80944">
              <w:rPr>
                <w:rFonts w:ascii="宋体" w:hAnsi="宋体" w:cs="宋体" w:hint="eastAsia"/>
                <w:kern w:val="0"/>
                <w:sz w:val="24"/>
                <w:szCs w:val="24"/>
              </w:rPr>
              <w:br/>
              <w:t>★存储空间：32GB闪存</w:t>
            </w:r>
            <w:r w:rsidRPr="00A80944">
              <w:rPr>
                <w:rFonts w:ascii="宋体" w:hAnsi="宋体" w:cs="宋体" w:hint="eastAsia"/>
                <w:kern w:val="0"/>
                <w:sz w:val="24"/>
                <w:szCs w:val="24"/>
              </w:rPr>
              <w:br/>
              <w:t>声音：内置语音</w:t>
            </w:r>
            <w:r w:rsidRPr="00A80944">
              <w:rPr>
                <w:rFonts w:ascii="宋体" w:hAnsi="宋体" w:cs="宋体" w:hint="eastAsia"/>
                <w:kern w:val="0"/>
                <w:sz w:val="24"/>
                <w:szCs w:val="24"/>
              </w:rPr>
              <w:br/>
              <w:t>连接方式：3个USB插口，以太网，蓝牙，WI-FI3</w:t>
            </w:r>
            <w:r w:rsidRPr="00A80944">
              <w:rPr>
                <w:rFonts w:ascii="宋体" w:hAnsi="宋体" w:cs="宋体" w:hint="eastAsia"/>
                <w:kern w:val="0"/>
                <w:sz w:val="24"/>
                <w:szCs w:val="24"/>
              </w:rPr>
              <w:br/>
              <w:t>软件安装电脑配置要求：Window7和10,64bit</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支持的应用：核酸A260,A260/A280,A260/A230和标记的核酸；</w:t>
            </w:r>
            <w:r w:rsidRPr="00A80944">
              <w:rPr>
                <w:rFonts w:ascii="宋体" w:hAnsi="宋体" w:cs="宋体" w:hint="eastAsia"/>
                <w:kern w:val="0"/>
                <w:sz w:val="24"/>
                <w:szCs w:val="24"/>
              </w:rPr>
              <w:br/>
              <w:t>蛋白A280和A205，蛋白Pierce660，蛋白Bradford，蛋白BCA，蛋白Lowry，标记蛋白；</w:t>
            </w:r>
            <w:r w:rsidRPr="00A80944">
              <w:rPr>
                <w:rFonts w:ascii="宋体" w:hAnsi="宋体" w:cs="宋体" w:hint="eastAsia"/>
                <w:kern w:val="0"/>
                <w:sz w:val="24"/>
                <w:szCs w:val="24"/>
              </w:rPr>
              <w:br/>
              <w:t>OD600，动力学，UV-Vis，和用户自定义；</w:t>
            </w:r>
            <w:r w:rsidRPr="00A80944">
              <w:rPr>
                <w:rFonts w:ascii="宋体" w:hAnsi="宋体" w:cs="宋体" w:hint="eastAsia"/>
                <w:kern w:val="0"/>
                <w:sz w:val="24"/>
                <w:szCs w:val="24"/>
              </w:rPr>
              <w:br/>
              <w:t>支持的语言：中文，法语，德语，日语，韩语，波兰语，爱尔兰语，英语</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hint="eastAsia"/>
                <w:kern w:val="0"/>
                <w:sz w:val="24"/>
                <w:szCs w:val="24"/>
              </w:rPr>
            </w:pPr>
            <w:r w:rsidRPr="00A80944">
              <w:rPr>
                <w:rFonts w:ascii="宋体" w:hAnsi="宋体" w:hint="eastAsia"/>
                <w:sz w:val="24"/>
                <w:szCs w:val="24"/>
              </w:rPr>
              <w:lastRenderedPageBreak/>
              <w:t>47</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液氮罐</w:t>
            </w:r>
            <w:r w:rsidRPr="00A80944">
              <w:rPr>
                <w:rFonts w:ascii="宋体" w:hAnsi="宋体" w:hint="eastAsia"/>
                <w:sz w:val="24"/>
                <w:szCs w:val="24"/>
              </w:rPr>
              <w:t>（进口）</w:t>
            </w:r>
          </w:p>
        </w:tc>
        <w:tc>
          <w:tcPr>
            <w:tcW w:w="6692" w:type="dxa"/>
            <w:vAlign w:val="center"/>
          </w:tcPr>
          <w:p w:rsidR="00F81734" w:rsidRPr="00A80944" w:rsidRDefault="00F81734" w:rsidP="0051129F">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212" name="图片 212" hidden="1"/>
                  <wp:cNvGraphicFramePr/>
                  <a:graphic xmlns:a="http://schemas.openxmlformats.org/drawingml/2006/main">
                    <a:graphicData uri="http://schemas.openxmlformats.org/drawingml/2006/picture">
                      <pic:pic xmlns:pic="http://schemas.openxmlformats.org/drawingml/2006/picture">
                        <pic:nvPicPr>
                          <pic:cNvPr id="212" name="Picture 18"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213" name="图片 213" hidden="1"/>
                  <wp:cNvGraphicFramePr/>
                  <a:graphic xmlns:a="http://schemas.openxmlformats.org/drawingml/2006/main">
                    <a:graphicData uri="http://schemas.openxmlformats.org/drawingml/2006/picture">
                      <pic:pic xmlns:pic="http://schemas.openxmlformats.org/drawingml/2006/picture">
                        <pic:nvPicPr>
                          <pic:cNvPr id="213" name="bdshare_js"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214" name="图片 214" hidden="1"/>
                  <wp:cNvGraphicFramePr/>
                  <a:graphic xmlns:a="http://schemas.openxmlformats.org/drawingml/2006/main">
                    <a:graphicData uri="http://schemas.openxmlformats.org/drawingml/2006/picture">
                      <pic:pic xmlns:pic="http://schemas.openxmlformats.org/drawingml/2006/picture">
                        <pic:nvPicPr>
                          <pic:cNvPr id="214" name="Picture 21"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456" name="图片 456" hidden="1"/>
                  <wp:cNvGraphicFramePr/>
                  <a:graphic xmlns:a="http://schemas.openxmlformats.org/drawingml/2006/main">
                    <a:graphicData uri="http://schemas.openxmlformats.org/drawingml/2006/picture">
                      <pic:pic xmlns:pic="http://schemas.openxmlformats.org/drawingml/2006/picture">
                        <pic:nvPicPr>
                          <pic:cNvPr id="456" name="Picture 18"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457" name="图片 457" hidden="1"/>
                  <wp:cNvGraphicFramePr/>
                  <a:graphic xmlns:a="http://schemas.openxmlformats.org/drawingml/2006/main">
                    <a:graphicData uri="http://schemas.openxmlformats.org/drawingml/2006/picture">
                      <pic:pic xmlns:pic="http://schemas.openxmlformats.org/drawingml/2006/picture">
                        <pic:nvPicPr>
                          <pic:cNvPr id="457" name="bdshare_js"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458" name="图片 458" hidden="1"/>
                  <wp:cNvGraphicFramePr/>
                  <a:graphic xmlns:a="http://schemas.openxmlformats.org/drawingml/2006/main">
                    <a:graphicData uri="http://schemas.openxmlformats.org/drawingml/2006/picture">
                      <pic:pic xmlns:pic="http://schemas.openxmlformats.org/drawingml/2006/picture">
                        <pic:nvPicPr>
                          <pic:cNvPr id="458" name="Picture 21"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804" name="图片 1804" hidden="1"/>
                  <wp:cNvGraphicFramePr/>
                  <a:graphic xmlns:a="http://schemas.openxmlformats.org/drawingml/2006/main">
                    <a:graphicData uri="http://schemas.openxmlformats.org/drawingml/2006/picture">
                      <pic:pic xmlns:pic="http://schemas.openxmlformats.org/drawingml/2006/picture">
                        <pic:nvPicPr>
                          <pic:cNvPr id="1804" name="Picture 18"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805" name="图片 1805" hidden="1"/>
                  <wp:cNvGraphicFramePr/>
                  <a:graphic xmlns:a="http://schemas.openxmlformats.org/drawingml/2006/main">
                    <a:graphicData uri="http://schemas.openxmlformats.org/drawingml/2006/picture">
                      <pic:pic xmlns:pic="http://schemas.openxmlformats.org/drawingml/2006/picture">
                        <pic:nvPicPr>
                          <pic:cNvPr id="1805" name="bdshare_js"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806" name="图片 1806" hidden="1"/>
                  <wp:cNvGraphicFramePr/>
                  <a:graphic xmlns:a="http://schemas.openxmlformats.org/drawingml/2006/main">
                    <a:graphicData uri="http://schemas.openxmlformats.org/drawingml/2006/picture">
                      <pic:pic xmlns:pic="http://schemas.openxmlformats.org/drawingml/2006/picture">
                        <pic:nvPicPr>
                          <pic:cNvPr id="1806" name="Picture 21"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810" name="图片 1810" hidden="1"/>
                  <wp:cNvGraphicFramePr/>
                  <a:graphic xmlns:a="http://schemas.openxmlformats.org/drawingml/2006/main">
                    <a:graphicData uri="http://schemas.openxmlformats.org/drawingml/2006/picture">
                      <pic:pic xmlns:pic="http://schemas.openxmlformats.org/drawingml/2006/picture">
                        <pic:nvPicPr>
                          <pic:cNvPr id="1810" name="Picture 18"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811" name="图片 1811" hidden="1"/>
                  <wp:cNvGraphicFramePr/>
                  <a:graphic xmlns:a="http://schemas.openxmlformats.org/drawingml/2006/main">
                    <a:graphicData uri="http://schemas.openxmlformats.org/drawingml/2006/picture">
                      <pic:pic xmlns:pic="http://schemas.openxmlformats.org/drawingml/2006/picture">
                        <pic:nvPicPr>
                          <pic:cNvPr id="1811" name="bdshare_js"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90500" cy="66675"/>
                  <wp:effectExtent l="0" t="0" r="0" b="9525"/>
                  <wp:wrapNone/>
                  <wp:docPr id="1812" name="图片 1812" hidden="1"/>
                  <wp:cNvGraphicFramePr/>
                  <a:graphic xmlns:a="http://schemas.openxmlformats.org/drawingml/2006/main">
                    <a:graphicData uri="http://schemas.openxmlformats.org/drawingml/2006/picture">
                      <pic:pic xmlns:pic="http://schemas.openxmlformats.org/drawingml/2006/picture">
                        <pic:nvPicPr>
                          <pic:cNvPr id="1812" name="Picture 21" hidden="1"/>
                          <pic:cNvPicPr>
                            <a:picLocks noGrp="1" noChangeAspect="1" noChangeArrowheads="1"/>
                          </pic:cNvPicPr>
                        </pic:nvPicPr>
                        <pic:blipFill>
                          <a:blip r:embed="rId6" cstate="print"/>
                          <a:srcRect/>
                          <a:stretch>
                            <a:fillRect/>
                          </a:stretch>
                        </pic:blipFill>
                        <pic:spPr>
                          <a:xfrm>
                            <a:off x="0" y="0"/>
                            <a:ext cx="190500" cy="66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80944">
              <w:rPr>
                <w:rFonts w:ascii="宋体" w:hAnsi="宋体" w:cs="宋体" w:hint="eastAsia"/>
                <w:kern w:val="0"/>
                <w:sz w:val="24"/>
                <w:szCs w:val="24"/>
              </w:rPr>
              <w:t>一、应用范围</w:t>
            </w:r>
            <w:r w:rsidRPr="00A80944">
              <w:rPr>
                <w:rFonts w:ascii="宋体" w:hAnsi="宋体" w:cs="宋体" w:hint="eastAsia"/>
                <w:kern w:val="0"/>
                <w:sz w:val="24"/>
                <w:szCs w:val="24"/>
              </w:rPr>
              <w:br/>
              <w:t>安全高效地低温存储细胞、组织和其他生物样品。</w:t>
            </w:r>
            <w:r w:rsidRPr="00A80944">
              <w:rPr>
                <w:rFonts w:ascii="宋体" w:hAnsi="宋体" w:cs="宋体" w:hint="eastAsia"/>
                <w:kern w:val="0"/>
                <w:sz w:val="24"/>
                <w:szCs w:val="24"/>
              </w:rPr>
              <w:br/>
              <w:t>二、主要指标</w:t>
            </w:r>
            <w:r w:rsidRPr="00A80944">
              <w:rPr>
                <w:rFonts w:ascii="宋体" w:hAnsi="宋体" w:cs="宋体" w:hint="eastAsia"/>
                <w:kern w:val="0"/>
                <w:sz w:val="24"/>
                <w:szCs w:val="24"/>
              </w:rPr>
              <w:br/>
              <w:t>1.1.2&amp;2ml（100格方提桶）冻存管最大存储量：3600支。</w:t>
            </w:r>
            <w:r w:rsidRPr="00A80944">
              <w:rPr>
                <w:rFonts w:ascii="宋体" w:hAnsi="宋体" w:cs="宋体" w:hint="eastAsia"/>
                <w:kern w:val="0"/>
                <w:sz w:val="24"/>
                <w:szCs w:val="24"/>
              </w:rPr>
              <w:br/>
              <w:t>2.方提桶数：6个。</w:t>
            </w:r>
            <w:r w:rsidRPr="00A80944">
              <w:rPr>
                <w:rFonts w:ascii="宋体" w:hAnsi="宋体" w:cs="宋体" w:hint="eastAsia"/>
                <w:kern w:val="0"/>
                <w:sz w:val="24"/>
                <w:szCs w:val="24"/>
              </w:rPr>
              <w:br/>
              <w:t>3.支架层数：6层。</w:t>
            </w:r>
            <w:r w:rsidRPr="00A80944">
              <w:rPr>
                <w:rFonts w:ascii="宋体" w:hAnsi="宋体" w:cs="宋体" w:hint="eastAsia"/>
                <w:kern w:val="0"/>
                <w:sz w:val="24"/>
                <w:szCs w:val="24"/>
              </w:rPr>
              <w:br/>
              <w:t>4.液氮容量：115L。</w:t>
            </w:r>
            <w:r w:rsidRPr="00A80944">
              <w:rPr>
                <w:rFonts w:ascii="宋体" w:hAnsi="宋体" w:cs="宋体" w:hint="eastAsia"/>
                <w:kern w:val="0"/>
                <w:sz w:val="24"/>
                <w:szCs w:val="24"/>
              </w:rPr>
              <w:br/>
              <w:t>5.空载重量：45kg；加满液氮重量：142kg。</w:t>
            </w:r>
            <w:r w:rsidRPr="00A80944">
              <w:rPr>
                <w:rFonts w:ascii="宋体" w:hAnsi="宋体" w:cs="宋体" w:hint="eastAsia"/>
                <w:kern w:val="0"/>
                <w:sz w:val="24"/>
                <w:szCs w:val="24"/>
              </w:rPr>
              <w:br/>
              <w:t>6.静态蒸发率：0.95L/d。</w:t>
            </w:r>
            <w:r w:rsidRPr="00A80944">
              <w:rPr>
                <w:rFonts w:ascii="宋体" w:hAnsi="宋体" w:cs="宋体" w:hint="eastAsia"/>
                <w:kern w:val="0"/>
                <w:sz w:val="24"/>
                <w:szCs w:val="24"/>
              </w:rPr>
              <w:br/>
            </w:r>
            <w:r w:rsidRPr="00A80944">
              <w:rPr>
                <w:rFonts w:ascii="宋体" w:hAnsi="宋体" w:hint="eastAsia"/>
              </w:rPr>
              <w:t>◆</w:t>
            </w:r>
            <w:r w:rsidRPr="00A80944">
              <w:rPr>
                <w:rFonts w:ascii="宋体" w:hAnsi="宋体" w:cs="宋体" w:hint="eastAsia"/>
                <w:kern w:val="0"/>
                <w:sz w:val="24"/>
                <w:szCs w:val="24"/>
              </w:rPr>
              <w:t>7.静态液氮保存期：126d。</w:t>
            </w:r>
            <w:r w:rsidRPr="00A80944">
              <w:rPr>
                <w:rFonts w:ascii="宋体" w:hAnsi="宋体" w:cs="宋体" w:hint="eastAsia"/>
                <w:kern w:val="0"/>
                <w:sz w:val="24"/>
                <w:szCs w:val="24"/>
              </w:rPr>
              <w:br/>
              <w:t>8.口径：216mm。</w:t>
            </w:r>
            <w:r w:rsidRPr="00A80944">
              <w:rPr>
                <w:rFonts w:ascii="宋体" w:hAnsi="宋体" w:cs="宋体" w:hint="eastAsia"/>
                <w:kern w:val="0"/>
                <w:sz w:val="24"/>
                <w:szCs w:val="24"/>
              </w:rPr>
              <w:br/>
              <w:t>9.总高：900mm。</w:t>
            </w:r>
            <w:r w:rsidRPr="00A80944">
              <w:rPr>
                <w:rFonts w:ascii="宋体" w:hAnsi="宋体" w:cs="宋体" w:hint="eastAsia"/>
                <w:kern w:val="0"/>
                <w:sz w:val="24"/>
                <w:szCs w:val="24"/>
              </w:rPr>
              <w:br/>
              <w:t>10.外径：665mm。</w:t>
            </w:r>
            <w:r w:rsidRPr="00A80944">
              <w:rPr>
                <w:rFonts w:ascii="宋体" w:hAnsi="宋体" w:cs="宋体" w:hint="eastAsia"/>
                <w:kern w:val="0"/>
                <w:sz w:val="24"/>
                <w:szCs w:val="24"/>
              </w:rPr>
              <w:br/>
              <w:t>11.安全锁：机械锁孔。</w:t>
            </w:r>
            <w:r w:rsidRPr="00A80944">
              <w:rPr>
                <w:rFonts w:ascii="宋体" w:hAnsi="宋体" w:cs="宋体" w:hint="eastAsia"/>
                <w:kern w:val="0"/>
                <w:sz w:val="24"/>
                <w:szCs w:val="24"/>
              </w:rPr>
              <w:br/>
              <w:t>12.高性能指标材质：</w:t>
            </w:r>
            <w:r w:rsidRPr="00A80944">
              <w:rPr>
                <w:rFonts w:ascii="宋体" w:hAnsi="宋体" w:cs="宋体" w:hint="eastAsia"/>
                <w:kern w:val="0"/>
                <w:sz w:val="24"/>
                <w:szCs w:val="24"/>
              </w:rPr>
              <w:br/>
              <w:t>1)主体采用铝合金板制作，重量轻，强度高，耐腐蚀。颈管采</w:t>
            </w:r>
            <w:r w:rsidRPr="00A80944">
              <w:rPr>
                <w:rFonts w:ascii="宋体" w:hAnsi="宋体" w:cs="宋体" w:hint="eastAsia"/>
                <w:kern w:val="0"/>
                <w:sz w:val="24"/>
                <w:szCs w:val="24"/>
              </w:rPr>
              <w:lastRenderedPageBreak/>
              <w:t>用玻璃钢，机械强度高，导热系数小；</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2)多层绝热体采用反射性能优良的铝箔作为反射屏，采用导热系数小，放气速率低的材料为隔热材料；</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3)真空层为高度真空状态，并采用吸附量大的吸附剂，保证容器性能的长期稳定可靠。</w:t>
            </w:r>
            <w:r w:rsidRPr="00A80944">
              <w:rPr>
                <w:rFonts w:ascii="宋体" w:hAnsi="宋体" w:cs="宋体" w:hint="eastAsia"/>
                <w:kern w:val="0"/>
                <w:sz w:val="24"/>
                <w:szCs w:val="24"/>
              </w:rPr>
              <w:br/>
              <w:t xml:space="preserve">13.产品特点： </w:t>
            </w:r>
            <w:r w:rsidRPr="00A80944">
              <w:rPr>
                <w:rFonts w:ascii="宋体" w:hAnsi="宋体" w:cs="宋体" w:hint="eastAsia"/>
                <w:kern w:val="0"/>
                <w:sz w:val="24"/>
                <w:szCs w:val="24"/>
              </w:rPr>
              <w:br/>
              <w:t>1)设计用于大容量储存；</w:t>
            </w:r>
            <w:r w:rsidRPr="00A80944">
              <w:rPr>
                <w:rFonts w:ascii="宋体" w:hAnsi="宋体" w:cs="宋体" w:hint="eastAsia"/>
                <w:kern w:val="0"/>
                <w:sz w:val="24"/>
                <w:szCs w:val="24"/>
              </w:rPr>
              <w:br/>
              <w:t>2)低液氮消耗；</w:t>
            </w:r>
            <w:r w:rsidRPr="00A80944">
              <w:rPr>
                <w:rFonts w:ascii="宋体" w:hAnsi="宋体" w:cs="宋体" w:hint="eastAsia"/>
                <w:kern w:val="0"/>
                <w:sz w:val="24"/>
                <w:szCs w:val="24"/>
              </w:rPr>
              <w:br/>
              <w:t>3)包装方便轻巧；</w:t>
            </w:r>
            <w:r w:rsidRPr="00A80944">
              <w:rPr>
                <w:rFonts w:ascii="宋体" w:hAnsi="宋体" w:cs="宋体" w:hint="eastAsia"/>
                <w:kern w:val="0"/>
                <w:sz w:val="24"/>
                <w:szCs w:val="24"/>
              </w:rPr>
              <w:br/>
              <w:t>4)大容量低液氮消耗量；</w:t>
            </w:r>
            <w:r w:rsidRPr="00A80944">
              <w:rPr>
                <w:rFonts w:ascii="宋体" w:hAnsi="宋体" w:cs="宋体" w:hint="eastAsia"/>
                <w:kern w:val="0"/>
                <w:sz w:val="24"/>
                <w:szCs w:val="24"/>
              </w:rPr>
              <w:br/>
              <w:t>5)</w:t>
            </w:r>
            <w:proofErr w:type="gramStart"/>
            <w:r w:rsidRPr="00A80944">
              <w:rPr>
                <w:rFonts w:ascii="宋体" w:hAnsi="宋体" w:cs="宋体" w:hint="eastAsia"/>
                <w:kern w:val="0"/>
                <w:sz w:val="24"/>
                <w:szCs w:val="24"/>
              </w:rPr>
              <w:t>标配安全</w:t>
            </w:r>
            <w:proofErr w:type="gramEnd"/>
            <w:r w:rsidRPr="00A80944">
              <w:rPr>
                <w:rFonts w:ascii="宋体" w:hAnsi="宋体" w:cs="宋体" w:hint="eastAsia"/>
                <w:kern w:val="0"/>
                <w:sz w:val="24"/>
                <w:szCs w:val="24"/>
              </w:rPr>
              <w:t>锁盖；</w:t>
            </w:r>
            <w:r w:rsidRPr="00A80944">
              <w:rPr>
                <w:rFonts w:ascii="宋体" w:hAnsi="宋体" w:cs="宋体" w:hint="eastAsia"/>
                <w:kern w:val="0"/>
                <w:sz w:val="24"/>
                <w:szCs w:val="24"/>
              </w:rPr>
              <w:br/>
              <w:t>6)高强度，低重量；</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7)五年真空质保，提供售后服务承诺书。</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hint="eastAsia"/>
                <w:sz w:val="24"/>
                <w:szCs w:val="24"/>
              </w:rPr>
              <w:lastRenderedPageBreak/>
              <w:t>48</w:t>
            </w:r>
          </w:p>
        </w:tc>
        <w:tc>
          <w:tcPr>
            <w:tcW w:w="1276" w:type="dxa"/>
            <w:vAlign w:val="center"/>
          </w:tcPr>
          <w:p w:rsidR="00F81734" w:rsidRPr="00A80944" w:rsidRDefault="00F81734" w:rsidP="0051129F">
            <w:pPr>
              <w:widowControl/>
              <w:jc w:val="left"/>
              <w:rPr>
                <w:rFonts w:ascii="宋体" w:hAnsi="宋体" w:cs="宋体" w:hint="eastAsia"/>
                <w:kern w:val="0"/>
                <w:sz w:val="24"/>
                <w:szCs w:val="24"/>
              </w:rPr>
            </w:pPr>
            <w:r w:rsidRPr="00A80944">
              <w:rPr>
                <w:rFonts w:ascii="宋体" w:hAnsi="宋体" w:hint="eastAsia"/>
                <w:sz w:val="24"/>
                <w:szCs w:val="24"/>
              </w:rPr>
              <w:t>小动物跑台</w:t>
            </w:r>
          </w:p>
        </w:tc>
        <w:tc>
          <w:tcPr>
            <w:tcW w:w="6692" w:type="dxa"/>
            <w:vAlign w:val="center"/>
          </w:tcPr>
          <w:p w:rsidR="00F81734" w:rsidRPr="00A80944" w:rsidRDefault="00F81734" w:rsidP="0051129F">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243" name="图片 243" hidden="1"/>
                  <wp:cNvGraphicFramePr/>
                  <a:graphic xmlns:a="http://schemas.openxmlformats.org/drawingml/2006/main">
                    <a:graphicData uri="http://schemas.openxmlformats.org/drawingml/2006/picture">
                      <pic:pic xmlns:pic="http://schemas.openxmlformats.org/drawingml/2006/picture">
                        <pic:nvPicPr>
                          <pic:cNvPr id="243" name="Picture 18"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244" name="图片 244" hidden="1"/>
                  <wp:cNvGraphicFramePr/>
                  <a:graphic xmlns:a="http://schemas.openxmlformats.org/drawingml/2006/main">
                    <a:graphicData uri="http://schemas.openxmlformats.org/drawingml/2006/picture">
                      <pic:pic xmlns:pic="http://schemas.openxmlformats.org/drawingml/2006/picture">
                        <pic:nvPicPr>
                          <pic:cNvPr id="244" name="bdshare_js"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245" name="图片 245" hidden="1"/>
                  <wp:cNvGraphicFramePr/>
                  <a:graphic xmlns:a="http://schemas.openxmlformats.org/drawingml/2006/main">
                    <a:graphicData uri="http://schemas.openxmlformats.org/drawingml/2006/picture">
                      <pic:pic xmlns:pic="http://schemas.openxmlformats.org/drawingml/2006/picture">
                        <pic:nvPicPr>
                          <pic:cNvPr id="245" name="Picture 21"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487" name="图片 487" hidden="1"/>
                  <wp:cNvGraphicFramePr/>
                  <a:graphic xmlns:a="http://schemas.openxmlformats.org/drawingml/2006/main">
                    <a:graphicData uri="http://schemas.openxmlformats.org/drawingml/2006/picture">
                      <pic:pic xmlns:pic="http://schemas.openxmlformats.org/drawingml/2006/picture">
                        <pic:nvPicPr>
                          <pic:cNvPr id="487" name="Picture 18"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488" name="图片 488" hidden="1"/>
                  <wp:cNvGraphicFramePr/>
                  <a:graphic xmlns:a="http://schemas.openxmlformats.org/drawingml/2006/main">
                    <a:graphicData uri="http://schemas.openxmlformats.org/drawingml/2006/picture">
                      <pic:pic xmlns:pic="http://schemas.openxmlformats.org/drawingml/2006/picture">
                        <pic:nvPicPr>
                          <pic:cNvPr id="488" name="bdshare_js"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489" name="图片 489" hidden="1"/>
                  <wp:cNvGraphicFramePr/>
                  <a:graphic xmlns:a="http://schemas.openxmlformats.org/drawingml/2006/main">
                    <a:graphicData uri="http://schemas.openxmlformats.org/drawingml/2006/picture">
                      <pic:pic xmlns:pic="http://schemas.openxmlformats.org/drawingml/2006/picture">
                        <pic:nvPicPr>
                          <pic:cNvPr id="489" name="Picture 21"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807" name="图片 1807" hidden="1"/>
                  <wp:cNvGraphicFramePr/>
                  <a:graphic xmlns:a="http://schemas.openxmlformats.org/drawingml/2006/main">
                    <a:graphicData uri="http://schemas.openxmlformats.org/drawingml/2006/picture">
                      <pic:pic xmlns:pic="http://schemas.openxmlformats.org/drawingml/2006/picture">
                        <pic:nvPicPr>
                          <pic:cNvPr id="1807" name="Picture 18"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808" name="图片 1808" hidden="1"/>
                  <wp:cNvGraphicFramePr/>
                  <a:graphic xmlns:a="http://schemas.openxmlformats.org/drawingml/2006/main">
                    <a:graphicData uri="http://schemas.openxmlformats.org/drawingml/2006/picture">
                      <pic:pic xmlns:pic="http://schemas.openxmlformats.org/drawingml/2006/picture">
                        <pic:nvPicPr>
                          <pic:cNvPr id="1808" name="bdshare_js"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809" name="图片 1809" hidden="1"/>
                  <wp:cNvGraphicFramePr/>
                  <a:graphic xmlns:a="http://schemas.openxmlformats.org/drawingml/2006/main">
                    <a:graphicData uri="http://schemas.openxmlformats.org/drawingml/2006/picture">
                      <pic:pic xmlns:pic="http://schemas.openxmlformats.org/drawingml/2006/picture">
                        <pic:nvPicPr>
                          <pic:cNvPr id="1809" name="Picture 21"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813" name="图片 1813" hidden="1"/>
                  <wp:cNvGraphicFramePr/>
                  <a:graphic xmlns:a="http://schemas.openxmlformats.org/drawingml/2006/main">
                    <a:graphicData uri="http://schemas.openxmlformats.org/drawingml/2006/picture">
                      <pic:pic xmlns:pic="http://schemas.openxmlformats.org/drawingml/2006/picture">
                        <pic:nvPicPr>
                          <pic:cNvPr id="1813" name="Picture 18"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814" name="图片 1814" hidden="1"/>
                  <wp:cNvGraphicFramePr/>
                  <a:graphic xmlns:a="http://schemas.openxmlformats.org/drawingml/2006/main">
                    <a:graphicData uri="http://schemas.openxmlformats.org/drawingml/2006/picture">
                      <pic:pic xmlns:pic="http://schemas.openxmlformats.org/drawingml/2006/picture">
                        <pic:nvPicPr>
                          <pic:cNvPr id="1814" name="bdshare_js"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szCs w:val="24"/>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190500" cy="85725"/>
                  <wp:effectExtent l="0" t="0" r="0" b="9525"/>
                  <wp:wrapNone/>
                  <wp:docPr id="1815" name="图片 1815" hidden="1"/>
                  <wp:cNvGraphicFramePr/>
                  <a:graphic xmlns:a="http://schemas.openxmlformats.org/drawingml/2006/main">
                    <a:graphicData uri="http://schemas.openxmlformats.org/drawingml/2006/picture">
                      <pic:pic xmlns:pic="http://schemas.openxmlformats.org/drawingml/2006/picture">
                        <pic:nvPicPr>
                          <pic:cNvPr id="1815" name="Picture 21" hidden="1"/>
                          <pic:cNvPicPr>
                            <a:picLocks noGrp="1" noChangeAspect="1" noChangeArrowheads="1"/>
                          </pic:cNvPicPr>
                        </pic:nvPicPr>
                        <pic:blipFill>
                          <a:blip r:embed="rId6" cstate="print"/>
                          <a:srcRect/>
                          <a:stretch>
                            <a:fillRect/>
                          </a:stretch>
                        </pic:blipFill>
                        <pic:spPr>
                          <a:xfrm>
                            <a:off x="0" y="0"/>
                            <a:ext cx="190500" cy="85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80944">
              <w:rPr>
                <w:rFonts w:ascii="宋体" w:hAnsi="宋体" w:cs="宋体" w:hint="eastAsia"/>
                <w:kern w:val="0"/>
                <w:sz w:val="24"/>
                <w:szCs w:val="24"/>
              </w:rPr>
              <w:t>1.适用动物：大鼠或小鼠（兔子、灵长类等需要定制）;</w:t>
            </w:r>
            <w:r w:rsidRPr="00A80944">
              <w:rPr>
                <w:rFonts w:ascii="宋体" w:hAnsi="宋体" w:cs="宋体" w:hint="eastAsia"/>
                <w:kern w:val="0"/>
                <w:sz w:val="24"/>
                <w:szCs w:val="24"/>
              </w:rPr>
              <w:br/>
              <w:t>2.32 位彩色液晶触屏人机交互界面 ;，触屏尺寸：7 英寸，分辨率：800×480</w:t>
            </w:r>
            <w:r w:rsidRPr="00A80944">
              <w:rPr>
                <w:rFonts w:ascii="宋体" w:hAnsi="宋体" w:cs="宋体" w:hint="eastAsia"/>
                <w:kern w:val="0"/>
                <w:sz w:val="24"/>
                <w:szCs w:val="24"/>
              </w:rPr>
              <w:br/>
              <w:t>3.电机控制：采用闭环反馈控制。控制精度高，实时性强；</w:t>
            </w:r>
            <w:r w:rsidRPr="00A80944">
              <w:rPr>
                <w:rFonts w:ascii="宋体" w:hAnsi="宋体" w:cs="宋体" w:hint="eastAsia"/>
                <w:kern w:val="0"/>
                <w:sz w:val="24"/>
                <w:szCs w:val="24"/>
              </w:rPr>
              <w:br/>
              <w:t>4.速度控制范围 0-100m/min，精度达 0.01m/min。</w:t>
            </w:r>
            <w:r w:rsidRPr="00A80944">
              <w:rPr>
                <w:rFonts w:ascii="宋体" w:hAnsi="宋体" w:cs="宋体" w:hint="eastAsia"/>
                <w:kern w:val="0"/>
                <w:sz w:val="24"/>
                <w:szCs w:val="24"/>
              </w:rPr>
              <w:br/>
              <w:t>5.加速度调节范围：0-100m/min ²</w:t>
            </w:r>
            <w:r w:rsidRPr="00A80944">
              <w:rPr>
                <w:rFonts w:ascii="宋体" w:hAnsi="宋体" w:cs="宋体" w:hint="eastAsia"/>
                <w:kern w:val="0"/>
                <w:sz w:val="24"/>
                <w:szCs w:val="24"/>
              </w:rPr>
              <w:br/>
              <w:t>6.通道数 : 大鼠 6 通道，小鼠 8 通道 , 支持跑道长度自由调节，长度调节范围（20~80cm）</w:t>
            </w:r>
            <w:r w:rsidRPr="00A80944">
              <w:rPr>
                <w:rFonts w:ascii="宋体" w:hAnsi="宋体" w:cs="宋体" w:hint="eastAsia"/>
                <w:kern w:val="0"/>
                <w:sz w:val="24"/>
                <w:szCs w:val="24"/>
              </w:rPr>
              <w:br/>
              <w:t>7.跑道倾斜度自由调节，调节范围：-25° ~25°；</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8.多流程控制编程 , 可设置多种运动模式 ( 匀速、匀加速、匀减速、混合模式加减速等多种模式速度要求控制 )，可以设置在任意时间段内的</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9.运动模式，加速度自由设定，软件版带 Protocol 设定，可设置分段加速度。</w:t>
            </w:r>
            <w:r w:rsidRPr="00A80944">
              <w:rPr>
                <w:rFonts w:ascii="宋体" w:hAnsi="宋体" w:cs="宋体" w:hint="eastAsia"/>
                <w:kern w:val="0"/>
                <w:sz w:val="24"/>
                <w:szCs w:val="24"/>
              </w:rPr>
              <w:br/>
              <w:t>10.力竭方式：时间模式和次数模式，模式可同时开启，先到先执行力竭解决方案，满足</w:t>
            </w:r>
            <w:proofErr w:type="gramStart"/>
            <w:r w:rsidRPr="00A80944">
              <w:rPr>
                <w:rFonts w:ascii="宋体" w:hAnsi="宋体" w:cs="宋体" w:hint="eastAsia"/>
                <w:kern w:val="0"/>
                <w:sz w:val="24"/>
                <w:szCs w:val="24"/>
              </w:rPr>
              <w:t>不同课题</w:t>
            </w:r>
            <w:proofErr w:type="gramEnd"/>
            <w:r w:rsidRPr="00A80944">
              <w:rPr>
                <w:rFonts w:ascii="宋体" w:hAnsi="宋体" w:cs="宋体" w:hint="eastAsia"/>
                <w:kern w:val="0"/>
                <w:sz w:val="24"/>
                <w:szCs w:val="24"/>
              </w:rPr>
              <w:t>需求。</w:t>
            </w:r>
            <w:r w:rsidRPr="00A80944">
              <w:rPr>
                <w:rFonts w:ascii="宋体" w:hAnsi="宋体" w:cs="宋体" w:hint="eastAsia"/>
                <w:kern w:val="0"/>
                <w:sz w:val="24"/>
                <w:szCs w:val="24"/>
              </w:rPr>
              <w:br/>
            </w:r>
            <w:r w:rsidRPr="00A80944">
              <w:rPr>
                <w:rFonts w:ascii="宋体" w:hAnsi="宋体" w:hint="eastAsia"/>
                <w:sz w:val="24"/>
                <w:szCs w:val="24"/>
              </w:rPr>
              <w:t>★</w:t>
            </w:r>
            <w:r w:rsidRPr="00A80944">
              <w:rPr>
                <w:rFonts w:ascii="宋体" w:hAnsi="宋体" w:cs="宋体" w:hint="eastAsia"/>
                <w:kern w:val="0"/>
                <w:sz w:val="24"/>
                <w:szCs w:val="24"/>
              </w:rPr>
              <w:t>11.自我保护机制：根据动物的受刺激情况，自动判别并记录力竭时间，同时停止对该实验动物的刺激，有效的保护了实验动物。</w:t>
            </w:r>
            <w:r w:rsidRPr="00A80944">
              <w:rPr>
                <w:rFonts w:ascii="宋体" w:hAnsi="宋体" w:cs="宋体" w:hint="eastAsia"/>
                <w:kern w:val="0"/>
                <w:sz w:val="24"/>
                <w:szCs w:val="24"/>
              </w:rPr>
              <w:br/>
              <w:t>12</w:t>
            </w:r>
            <w:r w:rsidRPr="00A80944">
              <w:rPr>
                <w:rFonts w:ascii="宋体" w:hAnsi="宋体" w:hint="eastAsia"/>
                <w:sz w:val="24"/>
                <w:szCs w:val="24"/>
              </w:rPr>
              <w:t>.刺激模式：</w:t>
            </w:r>
            <w:r w:rsidRPr="00A80944">
              <w:rPr>
                <w:rFonts w:ascii="宋体" w:hAnsi="宋体" w:cs="宋体" w:hint="eastAsia"/>
                <w:kern w:val="0"/>
                <w:sz w:val="24"/>
                <w:szCs w:val="24"/>
              </w:rPr>
              <w:t>脉冲电刺激、声刺激、光刺激，声音控制范围 120db，光源刺激 10000Lux，并可独立控制；</w:t>
            </w:r>
            <w:r w:rsidRPr="00A80944">
              <w:rPr>
                <w:rFonts w:ascii="宋体" w:hAnsi="宋体" w:cs="宋体" w:hint="eastAsia"/>
                <w:kern w:val="0"/>
                <w:sz w:val="24"/>
                <w:szCs w:val="24"/>
              </w:rPr>
              <w:br/>
              <w:t>13.电刺激强度：电压 110-240V，采用直流脉冲电流可调的刺激方式，刺激范围 0-5mA，步进 0.05mA.； 刺激声音频率可调（选配）。</w:t>
            </w:r>
            <w:r w:rsidRPr="00A80944">
              <w:rPr>
                <w:rFonts w:ascii="宋体" w:hAnsi="宋体" w:cs="宋体" w:hint="eastAsia"/>
                <w:kern w:val="0"/>
                <w:sz w:val="24"/>
                <w:szCs w:val="24"/>
              </w:rPr>
              <w:br/>
              <w:t>14.仪器内部有断电保护功能 , 可保存 200 组实验数据；</w:t>
            </w:r>
            <w:r w:rsidRPr="00A80944">
              <w:rPr>
                <w:rFonts w:ascii="宋体" w:hAnsi="宋体" w:cs="宋体" w:hint="eastAsia"/>
                <w:kern w:val="0"/>
                <w:sz w:val="24"/>
                <w:szCs w:val="24"/>
              </w:rPr>
              <w:br/>
              <w:t>15.浏览功能：仪器自带浏览功能，可浏览任意一组已做实验数据；</w:t>
            </w:r>
            <w:r w:rsidRPr="00A80944">
              <w:rPr>
                <w:rFonts w:ascii="宋体" w:hAnsi="宋体" w:cs="宋体" w:hint="eastAsia"/>
                <w:kern w:val="0"/>
                <w:sz w:val="24"/>
                <w:szCs w:val="24"/>
              </w:rPr>
              <w:br/>
              <w:t>16.数据处理：可直接打印数据，数据可通过软件上传，读取实验数据，并保存为 EXCEL 格式；</w:t>
            </w:r>
            <w:r w:rsidRPr="00A80944">
              <w:rPr>
                <w:rFonts w:ascii="宋体" w:hAnsi="宋体" w:cs="宋体" w:hint="eastAsia"/>
                <w:kern w:val="0"/>
                <w:sz w:val="24"/>
                <w:szCs w:val="24"/>
              </w:rPr>
              <w:br/>
              <w:t>17.跑台主机：长宽高：</w:t>
            </w:r>
            <w:r w:rsidRPr="00A80944">
              <w:rPr>
                <w:rFonts w:ascii="宋体" w:hAnsi="宋体" w:hint="eastAsia"/>
                <w:sz w:val="24"/>
                <w:szCs w:val="24"/>
              </w:rPr>
              <w:t>约</w:t>
            </w:r>
            <w:proofErr w:type="gramStart"/>
            <w:r w:rsidRPr="00A80944">
              <w:rPr>
                <w:rFonts w:ascii="宋体" w:hAnsi="宋体" w:cs="宋体" w:hint="eastAsia"/>
                <w:kern w:val="0"/>
                <w:sz w:val="24"/>
                <w:szCs w:val="24"/>
              </w:rPr>
              <w:t>220×220×</w:t>
            </w:r>
            <w:proofErr w:type="gramEnd"/>
            <w:r w:rsidRPr="00A80944">
              <w:rPr>
                <w:rFonts w:ascii="宋体" w:hAnsi="宋体" w:cs="宋体" w:hint="eastAsia"/>
                <w:kern w:val="0"/>
                <w:sz w:val="24"/>
                <w:szCs w:val="24"/>
              </w:rPr>
              <w:t>310mm，重量：</w:t>
            </w:r>
            <w:r w:rsidRPr="00A80944">
              <w:rPr>
                <w:rFonts w:ascii="宋体" w:hAnsi="宋体" w:hint="eastAsia"/>
                <w:sz w:val="24"/>
                <w:szCs w:val="24"/>
              </w:rPr>
              <w:t>约</w:t>
            </w:r>
            <w:r w:rsidRPr="00A80944">
              <w:rPr>
                <w:rFonts w:ascii="宋体" w:hAnsi="宋体" w:cs="宋体" w:hint="eastAsia"/>
                <w:kern w:val="0"/>
                <w:sz w:val="24"/>
                <w:szCs w:val="24"/>
              </w:rPr>
              <w:t>7kg，功率 300W;</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18.跑台底座外观尺寸：</w:t>
            </w:r>
            <w:r w:rsidRPr="00A80944">
              <w:rPr>
                <w:rFonts w:ascii="宋体" w:hAnsi="宋体" w:hint="eastAsia"/>
                <w:sz w:val="24"/>
                <w:szCs w:val="24"/>
              </w:rPr>
              <w:t>约</w:t>
            </w:r>
            <w:proofErr w:type="gramStart"/>
            <w:r w:rsidRPr="00A80944">
              <w:rPr>
                <w:rFonts w:ascii="宋体" w:hAnsi="宋体" w:cs="宋体" w:hint="eastAsia"/>
                <w:kern w:val="0"/>
                <w:sz w:val="24"/>
                <w:szCs w:val="24"/>
              </w:rPr>
              <w:t>850×850×</w:t>
            </w:r>
            <w:proofErr w:type="gramEnd"/>
            <w:r w:rsidRPr="00A80944">
              <w:rPr>
                <w:rFonts w:ascii="宋体" w:hAnsi="宋体" w:cs="宋体" w:hint="eastAsia"/>
                <w:kern w:val="0"/>
                <w:sz w:val="24"/>
                <w:szCs w:val="24"/>
              </w:rPr>
              <w:t>450mm , 总重量：</w:t>
            </w:r>
            <w:r w:rsidRPr="00A80944">
              <w:rPr>
                <w:rFonts w:ascii="宋体" w:hAnsi="宋体" w:hint="eastAsia"/>
                <w:sz w:val="24"/>
                <w:szCs w:val="24"/>
              </w:rPr>
              <w:t>约</w:t>
            </w:r>
            <w:r w:rsidRPr="00A80944">
              <w:rPr>
                <w:rFonts w:ascii="宋体" w:hAnsi="宋体" w:cs="宋体" w:hint="eastAsia"/>
                <w:kern w:val="0"/>
                <w:sz w:val="24"/>
                <w:szCs w:val="24"/>
              </w:rPr>
              <w:t xml:space="preserve"> 45kg;</w:t>
            </w:r>
            <w:r w:rsidRPr="00A80944">
              <w:rPr>
                <w:rFonts w:ascii="宋体" w:hAnsi="宋体" w:cs="宋体" w:hint="eastAsia"/>
                <w:kern w:val="0"/>
                <w:sz w:val="24"/>
                <w:szCs w:val="24"/>
              </w:rPr>
              <w:br/>
              <w:t>19.单个跑道尺寸，大鼠：</w:t>
            </w:r>
            <w:r w:rsidRPr="00A80944">
              <w:rPr>
                <w:rFonts w:ascii="宋体" w:hAnsi="宋体" w:hint="eastAsia"/>
                <w:sz w:val="24"/>
                <w:szCs w:val="24"/>
              </w:rPr>
              <w:t>约</w:t>
            </w:r>
            <w:r w:rsidRPr="00A80944">
              <w:rPr>
                <w:rFonts w:ascii="宋体" w:hAnsi="宋体" w:cs="宋体" w:hint="eastAsia"/>
                <w:kern w:val="0"/>
                <w:sz w:val="24"/>
                <w:szCs w:val="24"/>
              </w:rPr>
              <w:t>800×90×120mm，小鼠：</w:t>
            </w:r>
            <w:r w:rsidRPr="00A80944">
              <w:rPr>
                <w:rFonts w:ascii="宋体" w:hAnsi="宋体" w:hint="eastAsia"/>
                <w:sz w:val="24"/>
                <w:szCs w:val="24"/>
              </w:rPr>
              <w:t>约</w:t>
            </w:r>
            <w:r w:rsidRPr="00A80944">
              <w:rPr>
                <w:rFonts w:ascii="宋体" w:hAnsi="宋体" w:cs="宋体" w:hint="eastAsia"/>
                <w:kern w:val="0"/>
                <w:sz w:val="24"/>
                <w:szCs w:val="24"/>
              </w:rPr>
              <w:t>800×60×105mm;</w:t>
            </w:r>
            <w:r w:rsidRPr="00A80944">
              <w:rPr>
                <w:rFonts w:ascii="宋体" w:hAnsi="宋体" w:cs="宋体" w:hint="eastAsia"/>
                <w:kern w:val="0"/>
                <w:sz w:val="24"/>
                <w:szCs w:val="24"/>
              </w:rPr>
              <w:br/>
              <w:t>20.单个电刺激区域尺寸，大鼠：</w:t>
            </w:r>
            <w:r w:rsidRPr="00A80944">
              <w:rPr>
                <w:rFonts w:ascii="宋体" w:hAnsi="宋体" w:hint="eastAsia"/>
                <w:sz w:val="24"/>
                <w:szCs w:val="24"/>
              </w:rPr>
              <w:t>约</w:t>
            </w:r>
            <w:r w:rsidRPr="00A80944">
              <w:rPr>
                <w:rFonts w:ascii="宋体" w:hAnsi="宋体" w:cs="宋体" w:hint="eastAsia"/>
                <w:kern w:val="0"/>
                <w:sz w:val="24"/>
                <w:szCs w:val="24"/>
              </w:rPr>
              <w:t>120×120mm，小鼠：</w:t>
            </w:r>
            <w:r w:rsidRPr="00A80944">
              <w:rPr>
                <w:rFonts w:ascii="宋体" w:hAnsi="宋体" w:hint="eastAsia"/>
                <w:sz w:val="24"/>
                <w:szCs w:val="24"/>
              </w:rPr>
              <w:t>约</w:t>
            </w:r>
            <w:r w:rsidRPr="00A80944">
              <w:rPr>
                <w:rFonts w:ascii="宋体" w:hAnsi="宋体" w:cs="宋体" w:hint="eastAsia"/>
                <w:kern w:val="0"/>
                <w:sz w:val="24"/>
                <w:szCs w:val="24"/>
              </w:rPr>
              <w:t>120×60mm;</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hint="eastAsia"/>
                <w:sz w:val="24"/>
                <w:szCs w:val="24"/>
              </w:rPr>
              <w:lastRenderedPageBreak/>
              <w:t>49</w:t>
            </w:r>
          </w:p>
        </w:tc>
        <w:tc>
          <w:tcPr>
            <w:tcW w:w="1276"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平衡棒旋转仪</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主要技术数据</w:t>
            </w:r>
            <w:r w:rsidRPr="00A80944">
              <w:rPr>
                <w:rFonts w:ascii="宋体" w:hAnsi="宋体" w:cs="宋体" w:hint="eastAsia"/>
                <w:kern w:val="0"/>
                <w:sz w:val="24"/>
                <w:szCs w:val="24"/>
              </w:rPr>
              <w:br/>
            </w:r>
            <w:proofErr w:type="gramStart"/>
            <w:r w:rsidRPr="00A80944">
              <w:rPr>
                <w:rFonts w:ascii="宋体" w:hAnsi="宋体" w:cs="宋体" w:hint="eastAsia"/>
                <w:kern w:val="0"/>
                <w:sz w:val="24"/>
                <w:szCs w:val="24"/>
              </w:rPr>
              <w:t>转棒直径</w:t>
            </w:r>
            <w:proofErr w:type="gramEnd"/>
            <w:r w:rsidRPr="00A80944">
              <w:rPr>
                <w:rFonts w:ascii="宋体" w:hAnsi="宋体" w:cs="宋体" w:hint="eastAsia"/>
                <w:kern w:val="0"/>
                <w:sz w:val="24"/>
                <w:szCs w:val="24"/>
              </w:rPr>
              <w:t>：30mm   长度：60mm</w:t>
            </w:r>
            <w:r w:rsidRPr="00A80944">
              <w:rPr>
                <w:rFonts w:ascii="宋体" w:hAnsi="宋体" w:cs="宋体" w:hint="eastAsia"/>
                <w:kern w:val="0"/>
                <w:sz w:val="24"/>
                <w:szCs w:val="24"/>
              </w:rPr>
              <w:br/>
              <w:t>启动转速：5转/分</w:t>
            </w:r>
            <w:r w:rsidRPr="00A80944">
              <w:rPr>
                <w:rFonts w:ascii="宋体" w:hAnsi="宋体" w:cs="宋体" w:hint="eastAsia"/>
                <w:kern w:val="0"/>
                <w:sz w:val="24"/>
                <w:szCs w:val="24"/>
              </w:rPr>
              <w:br/>
              <w:t>转速范围：5转/分 ～ 50转/分   步长：1转/分</w:t>
            </w:r>
            <w:r w:rsidRPr="00A80944">
              <w:rPr>
                <w:rFonts w:ascii="宋体" w:hAnsi="宋体" w:cs="宋体" w:hint="eastAsia"/>
                <w:kern w:val="0"/>
                <w:sz w:val="24"/>
                <w:szCs w:val="24"/>
              </w:rPr>
              <w:br/>
              <w:t>加速时间设置范围： 5秒～59分59秒</w:t>
            </w:r>
            <w:r w:rsidRPr="00A80944">
              <w:rPr>
                <w:rFonts w:ascii="宋体" w:hAnsi="宋体" w:cs="宋体" w:hint="eastAsia"/>
                <w:kern w:val="0"/>
                <w:sz w:val="24"/>
                <w:szCs w:val="24"/>
              </w:rPr>
              <w:br/>
              <w:t xml:space="preserve">设定运行时间：1～600分  </w:t>
            </w:r>
            <w:r w:rsidRPr="00A80944">
              <w:rPr>
                <w:rFonts w:ascii="宋体" w:hAnsi="宋体" w:cs="宋体" w:hint="eastAsia"/>
                <w:kern w:val="0"/>
                <w:sz w:val="24"/>
                <w:szCs w:val="24"/>
              </w:rPr>
              <w:br/>
              <w:t>五通道自主设定</w:t>
            </w:r>
            <w:r w:rsidRPr="00A80944">
              <w:rPr>
                <w:rFonts w:ascii="宋体" w:hAnsi="宋体" w:cs="宋体" w:hint="eastAsia"/>
                <w:kern w:val="0"/>
                <w:sz w:val="24"/>
                <w:szCs w:val="24"/>
              </w:rPr>
              <w:br/>
              <w:t>内电式时钟可运行10年，每小时误差≤0.0828秒</w:t>
            </w:r>
            <w:r w:rsidRPr="00A80944">
              <w:rPr>
                <w:rFonts w:ascii="宋体" w:hAnsi="宋体" w:cs="宋体" w:hint="eastAsia"/>
                <w:kern w:val="0"/>
                <w:sz w:val="24"/>
                <w:szCs w:val="24"/>
              </w:rPr>
              <w:br/>
              <w:t>自带微型打印机</w:t>
            </w:r>
            <w:r w:rsidRPr="00A80944">
              <w:rPr>
                <w:rFonts w:ascii="宋体" w:hAnsi="宋体" w:cs="宋体" w:hint="eastAsia"/>
                <w:kern w:val="0"/>
                <w:sz w:val="24"/>
                <w:szCs w:val="24"/>
              </w:rPr>
              <w:br/>
              <w:t>带微机数据接口</w:t>
            </w:r>
            <w:r w:rsidRPr="00A80944">
              <w:rPr>
                <w:rFonts w:ascii="宋体" w:hAnsi="宋体" w:cs="宋体" w:hint="eastAsia"/>
                <w:kern w:val="0"/>
                <w:sz w:val="24"/>
                <w:szCs w:val="24"/>
              </w:rPr>
              <w:br/>
              <w:t>使用环境温度：5℃～40℃</w:t>
            </w:r>
            <w:r w:rsidRPr="00A80944">
              <w:rPr>
                <w:rFonts w:ascii="宋体" w:hAnsi="宋体" w:cs="宋体" w:hint="eastAsia"/>
                <w:kern w:val="0"/>
                <w:sz w:val="24"/>
                <w:szCs w:val="24"/>
              </w:rPr>
              <w:br/>
              <w:t>跌落红外光电自动记录</w:t>
            </w:r>
            <w:r w:rsidRPr="00A80944">
              <w:rPr>
                <w:rFonts w:ascii="宋体" w:hAnsi="宋体" w:cs="宋体" w:hint="eastAsia"/>
                <w:kern w:val="0"/>
                <w:sz w:val="24"/>
                <w:szCs w:val="24"/>
              </w:rPr>
              <w:br/>
              <w:t>体积：≤520×220×380 mm</w:t>
            </w:r>
            <w:r w:rsidRPr="00A80944">
              <w:rPr>
                <w:rFonts w:ascii="宋体" w:hAnsi="宋体" w:cs="宋体" w:hint="eastAsia"/>
                <w:kern w:val="0"/>
                <w:sz w:val="24"/>
                <w:szCs w:val="24"/>
              </w:rPr>
              <w:br/>
              <w:t>最大存储：32组数据</w:t>
            </w:r>
            <w:r w:rsidRPr="00A80944">
              <w:rPr>
                <w:rFonts w:ascii="宋体" w:hAnsi="宋体" w:cs="宋体" w:hint="eastAsia"/>
                <w:kern w:val="0"/>
                <w:sz w:val="24"/>
                <w:szCs w:val="24"/>
              </w:rPr>
              <w:br/>
              <w:t>重量：13kg</w:t>
            </w:r>
            <w:r w:rsidRPr="00A80944">
              <w:rPr>
                <w:rFonts w:ascii="宋体" w:hAnsi="宋体" w:cs="宋体" w:hint="eastAsia"/>
                <w:kern w:val="0"/>
                <w:sz w:val="24"/>
                <w:szCs w:val="24"/>
              </w:rPr>
              <w:br/>
              <w:t>输入电压：交流220V50Hz</w:t>
            </w:r>
            <w:r w:rsidRPr="00A80944">
              <w:rPr>
                <w:rFonts w:ascii="宋体" w:hAnsi="宋体" w:cs="宋体" w:hint="eastAsia"/>
                <w:kern w:val="0"/>
                <w:sz w:val="24"/>
                <w:szCs w:val="24"/>
              </w:rPr>
              <w:br/>
              <w:t>输出功率：20W</w:t>
            </w:r>
          </w:p>
        </w:tc>
      </w:tr>
      <w:tr w:rsidR="00F81734" w:rsidRPr="00A80944" w:rsidTr="0051129F">
        <w:trPr>
          <w:trHeight w:val="1560"/>
          <w:jc w:val="center"/>
        </w:trPr>
        <w:tc>
          <w:tcPr>
            <w:tcW w:w="826" w:type="dxa"/>
            <w:vAlign w:val="center"/>
          </w:tcPr>
          <w:p w:rsidR="00F81734" w:rsidRPr="00A80944" w:rsidRDefault="00F81734" w:rsidP="0051129F">
            <w:pPr>
              <w:widowControl/>
              <w:jc w:val="center"/>
              <w:rPr>
                <w:rFonts w:ascii="宋体" w:hAnsi="宋体" w:cs="宋体" w:hint="eastAsia"/>
                <w:kern w:val="0"/>
                <w:sz w:val="24"/>
                <w:szCs w:val="24"/>
              </w:rPr>
            </w:pPr>
            <w:r w:rsidRPr="00A80944">
              <w:rPr>
                <w:rFonts w:ascii="宋体" w:hAnsi="宋体" w:hint="eastAsia"/>
                <w:sz w:val="24"/>
                <w:szCs w:val="24"/>
              </w:rPr>
              <w:t>50</w:t>
            </w:r>
          </w:p>
        </w:tc>
        <w:tc>
          <w:tcPr>
            <w:tcW w:w="1276" w:type="dxa"/>
            <w:vAlign w:val="center"/>
          </w:tcPr>
          <w:p w:rsidR="00F81734" w:rsidRPr="00A80944" w:rsidRDefault="00F81734" w:rsidP="0051129F">
            <w:pPr>
              <w:widowControl/>
              <w:jc w:val="center"/>
              <w:rPr>
                <w:rFonts w:ascii="宋体" w:hAnsi="宋体" w:cs="宋体"/>
                <w:kern w:val="0"/>
                <w:sz w:val="24"/>
                <w:szCs w:val="24"/>
              </w:rPr>
            </w:pPr>
            <w:r w:rsidRPr="00A80944">
              <w:rPr>
                <w:rFonts w:ascii="宋体" w:hAnsi="宋体" w:cs="宋体" w:hint="eastAsia"/>
                <w:kern w:val="0"/>
                <w:sz w:val="24"/>
                <w:szCs w:val="24"/>
              </w:rPr>
              <w:t>台式低速离心机</w:t>
            </w:r>
          </w:p>
        </w:tc>
        <w:tc>
          <w:tcPr>
            <w:tcW w:w="6692" w:type="dxa"/>
            <w:vAlign w:val="center"/>
          </w:tcPr>
          <w:p w:rsidR="00F81734" w:rsidRPr="00A80944" w:rsidRDefault="00F81734" w:rsidP="0051129F">
            <w:pPr>
              <w:widowControl/>
              <w:jc w:val="left"/>
              <w:rPr>
                <w:rFonts w:ascii="宋体" w:hAnsi="宋体" w:cs="宋体"/>
                <w:kern w:val="0"/>
                <w:sz w:val="24"/>
                <w:szCs w:val="24"/>
              </w:rPr>
            </w:pPr>
            <w:r w:rsidRPr="00A80944">
              <w:rPr>
                <w:rFonts w:ascii="宋体" w:hAnsi="宋体" w:cs="宋体" w:hint="eastAsia"/>
                <w:kern w:val="0"/>
                <w:sz w:val="24"/>
                <w:szCs w:val="24"/>
              </w:rPr>
              <w:t>产品特性</w:t>
            </w:r>
            <w:r w:rsidRPr="00A80944">
              <w:rPr>
                <w:rFonts w:ascii="宋体" w:hAnsi="宋体" w:cs="宋体" w:hint="eastAsia"/>
                <w:kern w:val="0"/>
                <w:sz w:val="24"/>
                <w:szCs w:val="24"/>
              </w:rPr>
              <w:br/>
              <w:t>1.智能微机控制，系统功能更稳定; 直观数字显示（LED)或大屏幕LCD液晶显示</w:t>
            </w:r>
            <w:proofErr w:type="gramStart"/>
            <w:r w:rsidRPr="00A80944">
              <w:rPr>
                <w:rFonts w:ascii="宋体" w:hAnsi="宋体" w:cs="宋体" w:hint="eastAsia"/>
                <w:kern w:val="0"/>
                <w:sz w:val="24"/>
                <w:szCs w:val="24"/>
              </w:rPr>
              <w:t>屏方便</w:t>
            </w:r>
            <w:proofErr w:type="gramEnd"/>
            <w:r w:rsidRPr="00A80944">
              <w:rPr>
                <w:rFonts w:ascii="宋体" w:hAnsi="宋体" w:cs="宋体" w:hint="eastAsia"/>
                <w:kern w:val="0"/>
                <w:sz w:val="24"/>
                <w:szCs w:val="24"/>
              </w:rPr>
              <w:t>读取各</w:t>
            </w:r>
            <w:r w:rsidRPr="00A80944">
              <w:rPr>
                <w:rFonts w:ascii="宋体" w:hAnsi="宋体" w:cs="宋体" w:hint="eastAsia"/>
                <w:kern w:val="0"/>
                <w:sz w:val="24"/>
                <w:szCs w:val="24"/>
              </w:rPr>
              <w:br/>
              <w:t>项参数数据及警报信息，在运行中可任意更改参数，无需停机</w:t>
            </w:r>
            <w:r w:rsidRPr="00A80944">
              <w:rPr>
                <w:rFonts w:ascii="宋体" w:hAnsi="宋体" w:cs="宋体" w:hint="eastAsia"/>
                <w:kern w:val="0"/>
                <w:sz w:val="24"/>
                <w:szCs w:val="24"/>
              </w:rPr>
              <w:br/>
              <w:t>2.变频交流电机驱动，FOC矢量控制系统更精确，噪音低，节能环保</w:t>
            </w:r>
            <w:r w:rsidRPr="00A80944">
              <w:rPr>
                <w:rFonts w:ascii="宋体" w:hAnsi="宋体" w:cs="宋体" w:hint="eastAsia"/>
                <w:kern w:val="0"/>
                <w:sz w:val="24"/>
                <w:szCs w:val="24"/>
              </w:rPr>
              <w:br/>
              <w:t>3.9种升速档位、10种减速档位、三组阻尼减震，采用定制优质NR橡胶减震防止样品重悬、离</w:t>
            </w:r>
            <w:r w:rsidRPr="00A80944">
              <w:rPr>
                <w:rFonts w:ascii="宋体" w:hAnsi="宋体" w:cs="宋体" w:hint="eastAsia"/>
                <w:kern w:val="0"/>
                <w:sz w:val="24"/>
                <w:szCs w:val="24"/>
              </w:rPr>
              <w:br/>
            </w:r>
            <w:proofErr w:type="gramStart"/>
            <w:r w:rsidRPr="00A80944">
              <w:rPr>
                <w:rFonts w:ascii="宋体" w:hAnsi="宋体" w:cs="宋体" w:hint="eastAsia"/>
                <w:kern w:val="0"/>
                <w:sz w:val="24"/>
                <w:szCs w:val="24"/>
              </w:rPr>
              <w:t>心效果达到最佳</w:t>
            </w:r>
            <w:proofErr w:type="gramEnd"/>
            <w:r w:rsidRPr="00A80944">
              <w:rPr>
                <w:rFonts w:ascii="宋体" w:hAnsi="宋体" w:cs="宋体" w:hint="eastAsia"/>
                <w:kern w:val="0"/>
                <w:sz w:val="24"/>
                <w:szCs w:val="24"/>
              </w:rPr>
              <w:br/>
              <w:t>4.机壳外壁采用粉末涂层，具有均匀外表面，防腐蚀，</w:t>
            </w:r>
            <w:proofErr w:type="gramStart"/>
            <w:r w:rsidRPr="00A80944">
              <w:rPr>
                <w:rFonts w:ascii="宋体" w:hAnsi="宋体" w:cs="宋体" w:hint="eastAsia"/>
                <w:kern w:val="0"/>
                <w:sz w:val="24"/>
                <w:szCs w:val="24"/>
              </w:rPr>
              <w:t>耐刮擦</w:t>
            </w:r>
            <w:proofErr w:type="gramEnd"/>
            <w:r w:rsidRPr="00A80944">
              <w:rPr>
                <w:rFonts w:ascii="宋体" w:hAnsi="宋体" w:cs="宋体" w:hint="eastAsia"/>
                <w:kern w:val="0"/>
                <w:sz w:val="24"/>
                <w:szCs w:val="24"/>
              </w:rPr>
              <w:br/>
              <w:t>5.离心</w:t>
            </w:r>
            <w:proofErr w:type="gramStart"/>
            <w:r w:rsidRPr="00A80944">
              <w:rPr>
                <w:rFonts w:ascii="宋体" w:hAnsi="宋体" w:cs="宋体" w:hint="eastAsia"/>
                <w:kern w:val="0"/>
                <w:sz w:val="24"/>
                <w:szCs w:val="24"/>
              </w:rPr>
              <w:t>腔</w:t>
            </w:r>
            <w:proofErr w:type="gramEnd"/>
            <w:r w:rsidRPr="00A80944">
              <w:rPr>
                <w:rFonts w:ascii="宋体" w:hAnsi="宋体" w:cs="宋体" w:hint="eastAsia"/>
                <w:kern w:val="0"/>
                <w:sz w:val="24"/>
                <w:szCs w:val="24"/>
              </w:rPr>
              <w:t>采用优质304优质不锈钢材料，经久耐用</w:t>
            </w:r>
            <w:r w:rsidRPr="00A80944">
              <w:rPr>
                <w:rFonts w:ascii="宋体" w:hAnsi="宋体" w:cs="宋体" w:hint="eastAsia"/>
                <w:kern w:val="0"/>
                <w:sz w:val="24"/>
                <w:szCs w:val="24"/>
              </w:rPr>
              <w:br/>
              <w:t>6.机盖的内锁定提高了操作的安全性，空气传导系统有效降低了机身内温度，延长了控制板的使用寿命和防止了线路的老化</w:t>
            </w:r>
            <w:r w:rsidRPr="00A80944">
              <w:rPr>
                <w:rFonts w:ascii="宋体" w:hAnsi="宋体" w:cs="宋体" w:hint="eastAsia"/>
                <w:kern w:val="0"/>
                <w:sz w:val="24"/>
                <w:szCs w:val="24"/>
              </w:rPr>
              <w:br/>
              <w:t>7.机械式和电子式门锁兼具两者优点，具备高度的可靠性</w:t>
            </w:r>
            <w:r w:rsidRPr="00A80944">
              <w:rPr>
                <w:rFonts w:ascii="宋体" w:hAnsi="宋体" w:cs="宋体" w:hint="eastAsia"/>
                <w:kern w:val="0"/>
                <w:sz w:val="24"/>
                <w:szCs w:val="24"/>
              </w:rPr>
              <w:br/>
              <w:t>8.设有超速、</w:t>
            </w:r>
            <w:proofErr w:type="gramStart"/>
            <w:r w:rsidRPr="00A80944">
              <w:rPr>
                <w:rFonts w:ascii="宋体" w:hAnsi="宋体" w:cs="宋体" w:hint="eastAsia"/>
                <w:kern w:val="0"/>
                <w:sz w:val="24"/>
                <w:szCs w:val="24"/>
              </w:rPr>
              <w:t>门盖自锁</w:t>
            </w:r>
            <w:proofErr w:type="gramEnd"/>
            <w:r w:rsidRPr="00A80944">
              <w:rPr>
                <w:rFonts w:ascii="宋体" w:hAnsi="宋体" w:cs="宋体" w:hint="eastAsia"/>
                <w:kern w:val="0"/>
                <w:sz w:val="24"/>
                <w:szCs w:val="24"/>
              </w:rPr>
              <w:t>、三级保护套等多种保护，具有自动计算RCF值、具有自动平衡功能确保人身、机器安全</w:t>
            </w:r>
            <w:r w:rsidRPr="00A80944">
              <w:rPr>
                <w:rFonts w:ascii="宋体" w:hAnsi="宋体" w:cs="宋体" w:hint="eastAsia"/>
                <w:kern w:val="0"/>
                <w:sz w:val="24"/>
                <w:szCs w:val="24"/>
              </w:rPr>
              <w:br/>
              <w:t>9.专有的气流导向设计，温升小，有效保护样品</w:t>
            </w:r>
            <w:r w:rsidRPr="00A80944">
              <w:rPr>
                <w:rFonts w:ascii="宋体" w:hAnsi="宋体" w:cs="宋体" w:hint="eastAsia"/>
                <w:kern w:val="0"/>
                <w:sz w:val="24"/>
                <w:szCs w:val="24"/>
              </w:rPr>
              <w:br/>
              <w:t>10.倒计时时间小于一分钟，以</w:t>
            </w:r>
            <w:proofErr w:type="gramStart"/>
            <w:r w:rsidRPr="00A80944">
              <w:rPr>
                <w:rFonts w:ascii="宋体" w:hAnsi="宋体" w:cs="宋体" w:hint="eastAsia"/>
                <w:kern w:val="0"/>
                <w:sz w:val="24"/>
                <w:szCs w:val="24"/>
              </w:rPr>
              <w:t>秒显示</w:t>
            </w:r>
            <w:proofErr w:type="gramEnd"/>
            <w:r w:rsidRPr="00A80944">
              <w:rPr>
                <w:rFonts w:ascii="宋体" w:hAnsi="宋体" w:cs="宋体" w:hint="eastAsia"/>
                <w:kern w:val="0"/>
                <w:sz w:val="24"/>
                <w:szCs w:val="24"/>
              </w:rPr>
              <w:br/>
              <w:t>技术参数</w:t>
            </w:r>
            <w:r w:rsidRPr="00A80944">
              <w:rPr>
                <w:rFonts w:ascii="宋体" w:hAnsi="宋体" w:cs="宋体" w:hint="eastAsia"/>
                <w:kern w:val="0"/>
                <w:sz w:val="24"/>
                <w:szCs w:val="24"/>
              </w:rPr>
              <w:br/>
              <w:t>最高转速：5000r/min</w:t>
            </w:r>
            <w:r w:rsidRPr="00A80944">
              <w:rPr>
                <w:rFonts w:ascii="宋体" w:hAnsi="宋体" w:cs="宋体" w:hint="eastAsia"/>
                <w:kern w:val="0"/>
                <w:sz w:val="24"/>
                <w:szCs w:val="24"/>
              </w:rPr>
              <w:br/>
              <w:t>最大相对离心力：4390×g</w:t>
            </w:r>
            <w:r w:rsidRPr="00A80944">
              <w:rPr>
                <w:rFonts w:ascii="宋体" w:hAnsi="宋体" w:cs="宋体" w:hint="eastAsia"/>
                <w:kern w:val="0"/>
                <w:sz w:val="24"/>
                <w:szCs w:val="24"/>
              </w:rPr>
              <w:br/>
            </w:r>
            <w:r w:rsidRPr="00A80944">
              <w:rPr>
                <w:rFonts w:ascii="宋体" w:hAnsi="宋体" w:cs="宋体" w:hint="eastAsia"/>
                <w:kern w:val="0"/>
                <w:sz w:val="24"/>
                <w:szCs w:val="24"/>
              </w:rPr>
              <w:lastRenderedPageBreak/>
              <w:t>最大容量：800ml</w:t>
            </w:r>
            <w:r w:rsidRPr="00A80944">
              <w:rPr>
                <w:rFonts w:ascii="宋体" w:hAnsi="宋体" w:cs="宋体" w:hint="eastAsia"/>
                <w:kern w:val="0"/>
                <w:sz w:val="24"/>
                <w:szCs w:val="24"/>
              </w:rPr>
              <w:br/>
              <w:t>样品量范围：10ml-100ml</w:t>
            </w:r>
            <w:r w:rsidRPr="00A80944">
              <w:rPr>
                <w:rFonts w:ascii="宋体" w:hAnsi="宋体" w:cs="宋体" w:hint="eastAsia"/>
                <w:kern w:val="0"/>
                <w:sz w:val="24"/>
                <w:szCs w:val="24"/>
              </w:rPr>
              <w:br/>
              <w:t>电源：AC 220V 50Hz 5A</w:t>
            </w:r>
            <w:r w:rsidRPr="00A80944">
              <w:rPr>
                <w:rFonts w:ascii="宋体" w:hAnsi="宋体" w:cs="宋体" w:hint="eastAsia"/>
                <w:kern w:val="0"/>
                <w:sz w:val="24"/>
                <w:szCs w:val="24"/>
              </w:rPr>
              <w:br/>
              <w:t>整机噪声：≤58dB(A)</w:t>
            </w:r>
            <w:r w:rsidRPr="00A80944">
              <w:rPr>
                <w:rFonts w:ascii="宋体" w:hAnsi="宋体" w:cs="宋体" w:hint="eastAsia"/>
                <w:kern w:val="0"/>
                <w:sz w:val="24"/>
                <w:szCs w:val="24"/>
              </w:rPr>
              <w:br/>
              <w:t>整机功率：750W</w:t>
            </w:r>
            <w:r w:rsidRPr="00A80944">
              <w:rPr>
                <w:rFonts w:ascii="宋体" w:hAnsi="宋体" w:cs="宋体" w:hint="eastAsia"/>
                <w:kern w:val="0"/>
                <w:sz w:val="24"/>
                <w:szCs w:val="24"/>
              </w:rPr>
              <w:br/>
              <w:t>离心</w:t>
            </w:r>
            <w:proofErr w:type="gramStart"/>
            <w:r w:rsidRPr="00A80944">
              <w:rPr>
                <w:rFonts w:ascii="宋体" w:hAnsi="宋体" w:cs="宋体" w:hint="eastAsia"/>
                <w:kern w:val="0"/>
                <w:sz w:val="24"/>
                <w:szCs w:val="24"/>
              </w:rPr>
              <w:t>腔</w:t>
            </w:r>
            <w:proofErr w:type="gramEnd"/>
            <w:r w:rsidRPr="00A80944">
              <w:rPr>
                <w:rFonts w:ascii="宋体" w:hAnsi="宋体" w:cs="宋体" w:hint="eastAsia"/>
                <w:kern w:val="0"/>
                <w:sz w:val="24"/>
                <w:szCs w:val="24"/>
              </w:rPr>
              <w:t>直径：Φ360</w:t>
            </w:r>
            <w:r w:rsidRPr="00A80944">
              <w:rPr>
                <w:rFonts w:ascii="宋体" w:hAnsi="宋体" w:cs="宋体" w:hint="eastAsia"/>
                <w:kern w:val="0"/>
                <w:sz w:val="24"/>
                <w:szCs w:val="24"/>
              </w:rPr>
              <w:br/>
              <w:t>外形尺寸：≤415×590×355mm</w:t>
            </w:r>
            <w:r w:rsidRPr="00A80944">
              <w:rPr>
                <w:rFonts w:ascii="宋体" w:hAnsi="宋体" w:cs="宋体" w:hint="eastAsia"/>
                <w:kern w:val="0"/>
                <w:sz w:val="24"/>
                <w:szCs w:val="24"/>
              </w:rPr>
              <w:br/>
              <w:t>转速精度：±20r/min</w:t>
            </w:r>
            <w:r w:rsidRPr="00A80944">
              <w:rPr>
                <w:rFonts w:ascii="宋体" w:hAnsi="宋体" w:cs="宋体" w:hint="eastAsia"/>
                <w:kern w:val="0"/>
                <w:sz w:val="24"/>
                <w:szCs w:val="24"/>
              </w:rPr>
              <w:br/>
              <w:t>定时范围：0-99min</w:t>
            </w:r>
            <w:r w:rsidRPr="00A80944">
              <w:rPr>
                <w:rFonts w:ascii="宋体" w:hAnsi="宋体" w:cs="宋体" w:hint="eastAsia"/>
                <w:kern w:val="0"/>
                <w:sz w:val="24"/>
                <w:szCs w:val="24"/>
              </w:rPr>
              <w:br/>
              <w:t>转子：4*50和16*15ml</w:t>
            </w:r>
            <w:r w:rsidRPr="00A80944">
              <w:rPr>
                <w:rFonts w:ascii="宋体" w:hAnsi="宋体" w:cs="宋体" w:hint="eastAsia"/>
                <w:kern w:val="0"/>
                <w:sz w:val="24"/>
                <w:szCs w:val="24"/>
              </w:rPr>
              <w:br/>
              <w:t>重量：</w:t>
            </w:r>
            <w:r w:rsidRPr="00A80944">
              <w:rPr>
                <w:rFonts w:ascii="宋体" w:hAnsi="宋体" w:hint="eastAsia"/>
                <w:szCs w:val="22"/>
              </w:rPr>
              <w:t>约</w:t>
            </w:r>
            <w:r w:rsidRPr="00A80944">
              <w:rPr>
                <w:rFonts w:ascii="宋体" w:hAnsi="宋体" w:cs="宋体" w:hint="eastAsia"/>
                <w:kern w:val="0"/>
                <w:sz w:val="24"/>
                <w:szCs w:val="24"/>
              </w:rPr>
              <w:t>44kg</w:t>
            </w:r>
          </w:p>
        </w:tc>
      </w:tr>
    </w:tbl>
    <w:p w:rsidR="00F81734" w:rsidRPr="00F81734" w:rsidRDefault="00F81734"/>
    <w:sectPr w:rsidR="00F81734" w:rsidRPr="00F81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07148"/>
    <w:multiLevelType w:val="singleLevel"/>
    <w:tmpl w:val="D5A07148"/>
    <w:lvl w:ilvl="0">
      <w:start w:val="1"/>
      <w:numFmt w:val="decimal"/>
      <w:suff w:val="nothing"/>
      <w:lvlText w:val="%1、"/>
      <w:lvlJc w:val="left"/>
    </w:lvl>
  </w:abstractNum>
  <w:abstractNum w:abstractNumId="1">
    <w:nsid w:val="0CE8F526"/>
    <w:multiLevelType w:val="singleLevel"/>
    <w:tmpl w:val="0CE8F52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9A"/>
    <w:rsid w:val="000702C8"/>
    <w:rsid w:val="001D41E7"/>
    <w:rsid w:val="001E6EB6"/>
    <w:rsid w:val="00250365"/>
    <w:rsid w:val="00260464"/>
    <w:rsid w:val="003D0E77"/>
    <w:rsid w:val="004B038E"/>
    <w:rsid w:val="004C52DD"/>
    <w:rsid w:val="005361B8"/>
    <w:rsid w:val="0059149A"/>
    <w:rsid w:val="006533FB"/>
    <w:rsid w:val="00664F7F"/>
    <w:rsid w:val="006843A1"/>
    <w:rsid w:val="007861F1"/>
    <w:rsid w:val="00811E4B"/>
    <w:rsid w:val="0087628C"/>
    <w:rsid w:val="0094176B"/>
    <w:rsid w:val="009662B3"/>
    <w:rsid w:val="009864BD"/>
    <w:rsid w:val="009C07C0"/>
    <w:rsid w:val="00A91E76"/>
    <w:rsid w:val="00AB1DFA"/>
    <w:rsid w:val="00BA3865"/>
    <w:rsid w:val="00D61B5F"/>
    <w:rsid w:val="00EF624D"/>
    <w:rsid w:val="00F608DC"/>
    <w:rsid w:val="00F81734"/>
    <w:rsid w:val="00F847BF"/>
    <w:rsid w:val="00F9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817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unhideWhenUsed/>
    <w:rsid w:val="00F81734"/>
    <w:pPr>
      <w:spacing w:after="120" w:line="480" w:lineRule="auto"/>
    </w:pPr>
  </w:style>
  <w:style w:type="character" w:customStyle="1" w:styleId="2Char">
    <w:name w:val="正文文本 2 Char"/>
    <w:basedOn w:val="a0"/>
    <w:link w:val="2"/>
    <w:uiPriority w:val="99"/>
    <w:semiHidden/>
    <w:rsid w:val="00F8173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817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semiHidden/>
    <w:unhideWhenUsed/>
    <w:rsid w:val="00F81734"/>
    <w:pPr>
      <w:spacing w:after="120" w:line="480" w:lineRule="auto"/>
    </w:pPr>
  </w:style>
  <w:style w:type="character" w:customStyle="1" w:styleId="2Char">
    <w:name w:val="正文文本 2 Char"/>
    <w:basedOn w:val="a0"/>
    <w:link w:val="2"/>
    <w:uiPriority w:val="99"/>
    <w:semiHidden/>
    <w:rsid w:val="00F8173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4540</Words>
  <Characters>25879</Characters>
  <Application>Microsoft Office Word</Application>
  <DocSecurity>0</DocSecurity>
  <Lines>215</Lines>
  <Paragraphs>60</Paragraphs>
  <ScaleCrop>false</ScaleCrop>
  <Company>微软中国</Company>
  <LinksUpToDate>false</LinksUpToDate>
  <CharactersWithSpaces>30359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2023-03-10T01:01:00Z</dcterms:created>
  <dcterms:modified xsi:type="dcterms:W3CDTF">2023-03-10T01:03:00Z</dcterms:modified>
</cp:coreProperties>
</file>